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33" w:rsidRDefault="00BD6433" w:rsidP="003329F8">
      <w:pPr>
        <w:tabs>
          <w:tab w:val="left" w:pos="6660"/>
        </w:tabs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Проект</w:t>
      </w:r>
    </w:p>
    <w:p w:rsidR="00BD6433" w:rsidRDefault="00BD6433" w:rsidP="00BD6433">
      <w:pPr>
        <w:tabs>
          <w:tab w:val="left" w:pos="6660"/>
        </w:tabs>
        <w:jc w:val="both"/>
        <w:rPr>
          <w:b/>
          <w:lang w:val="uk-UA"/>
        </w:rPr>
      </w:pPr>
    </w:p>
    <w:p w:rsidR="00BD6433" w:rsidRPr="00B8072D" w:rsidRDefault="00BD6433" w:rsidP="00BD6433">
      <w:pPr>
        <w:tabs>
          <w:tab w:val="left" w:pos="6660"/>
        </w:tabs>
        <w:jc w:val="both"/>
        <w:rPr>
          <w:b/>
          <w:lang w:val="uk-UA"/>
        </w:rPr>
      </w:pPr>
    </w:p>
    <w:p w:rsidR="00BD6433" w:rsidRDefault="00BD6433" w:rsidP="00BD6433">
      <w:pPr>
        <w:rPr>
          <w:b/>
          <w:lang w:val="uk-UA"/>
        </w:rPr>
      </w:pPr>
      <w:r w:rsidRPr="00B8072D">
        <w:rPr>
          <w:b/>
          <w:lang w:val="uk-UA"/>
        </w:rPr>
        <w:t xml:space="preserve">Про надання дозволу </w:t>
      </w:r>
      <w:proofErr w:type="spellStart"/>
      <w:r w:rsidRPr="00BD6433">
        <w:rPr>
          <w:b/>
        </w:rPr>
        <w:t>Недригайлівській</w:t>
      </w:r>
      <w:proofErr w:type="spellEnd"/>
      <w:r w:rsidRPr="00BD6433">
        <w:rPr>
          <w:b/>
        </w:rPr>
        <w:t xml:space="preserve"> </w:t>
      </w:r>
    </w:p>
    <w:p w:rsidR="00BD6433" w:rsidRPr="00BD6433" w:rsidRDefault="00BD6433" w:rsidP="00BD6433">
      <w:pPr>
        <w:rPr>
          <w:b/>
          <w:lang w:val="uk-UA"/>
        </w:rPr>
      </w:pPr>
      <w:proofErr w:type="spellStart"/>
      <w:r w:rsidRPr="00BD6433">
        <w:rPr>
          <w:b/>
        </w:rPr>
        <w:t>центральній</w:t>
      </w:r>
      <w:proofErr w:type="spellEnd"/>
      <w:r w:rsidRPr="00BD6433">
        <w:rPr>
          <w:b/>
        </w:rPr>
        <w:t xml:space="preserve"> </w:t>
      </w:r>
      <w:proofErr w:type="spellStart"/>
      <w:r w:rsidRPr="00BD6433">
        <w:rPr>
          <w:b/>
        </w:rPr>
        <w:t>районній</w:t>
      </w:r>
      <w:proofErr w:type="spellEnd"/>
      <w:r w:rsidRPr="00BD6433">
        <w:rPr>
          <w:b/>
        </w:rPr>
        <w:t xml:space="preserve"> </w:t>
      </w:r>
      <w:proofErr w:type="spellStart"/>
      <w:r w:rsidRPr="00BD6433">
        <w:rPr>
          <w:b/>
        </w:rPr>
        <w:t>лікарні</w:t>
      </w:r>
      <w:proofErr w:type="spellEnd"/>
    </w:p>
    <w:p w:rsidR="00BD6433" w:rsidRDefault="00BD6433" w:rsidP="00BD6433">
      <w:pPr>
        <w:rPr>
          <w:b/>
          <w:lang w:val="uk-UA"/>
        </w:rPr>
      </w:pPr>
      <w:r w:rsidRPr="00B8072D">
        <w:rPr>
          <w:b/>
          <w:lang w:val="uk-UA"/>
        </w:rPr>
        <w:t>на передач</w:t>
      </w:r>
      <w:r>
        <w:rPr>
          <w:b/>
          <w:lang w:val="uk-UA"/>
        </w:rPr>
        <w:t>у</w:t>
      </w:r>
      <w:r w:rsidRPr="00B8072D">
        <w:rPr>
          <w:b/>
          <w:lang w:val="uk-UA"/>
        </w:rPr>
        <w:t xml:space="preserve"> в оренду</w:t>
      </w:r>
      <w:r w:rsidRPr="00BD6433">
        <w:rPr>
          <w:b/>
          <w:lang w:val="uk-UA"/>
        </w:rPr>
        <w:t xml:space="preserve"> </w:t>
      </w:r>
      <w:r>
        <w:rPr>
          <w:b/>
          <w:lang w:val="uk-UA"/>
        </w:rPr>
        <w:t xml:space="preserve">вбудованих </w:t>
      </w:r>
    </w:p>
    <w:p w:rsidR="00BD6433" w:rsidRDefault="00BD6433" w:rsidP="00BD6433">
      <w:pPr>
        <w:rPr>
          <w:b/>
          <w:lang w:val="uk-UA"/>
        </w:rPr>
      </w:pPr>
      <w:r>
        <w:rPr>
          <w:b/>
          <w:lang w:val="uk-UA"/>
        </w:rPr>
        <w:t>нежитлових приміщень</w:t>
      </w:r>
      <w:r w:rsidRPr="00B8072D">
        <w:rPr>
          <w:b/>
          <w:lang w:val="uk-UA"/>
        </w:rPr>
        <w:t xml:space="preserve"> </w:t>
      </w:r>
      <w:r>
        <w:rPr>
          <w:b/>
          <w:lang w:val="uk-UA"/>
        </w:rPr>
        <w:t xml:space="preserve">загальною </w:t>
      </w:r>
    </w:p>
    <w:p w:rsidR="00BD6433" w:rsidRDefault="00BD6433" w:rsidP="00BD6433">
      <w:pPr>
        <w:rPr>
          <w:b/>
          <w:lang w:val="uk-UA"/>
        </w:rPr>
      </w:pPr>
      <w:r>
        <w:rPr>
          <w:b/>
          <w:lang w:val="uk-UA"/>
        </w:rPr>
        <w:t>площею 205м</w:t>
      </w:r>
      <w:r>
        <w:rPr>
          <w:b/>
          <w:vertAlign w:val="superscript"/>
          <w:lang w:val="uk-UA"/>
        </w:rPr>
        <w:t>2</w:t>
      </w:r>
      <w:r>
        <w:rPr>
          <w:b/>
          <w:lang w:val="uk-UA"/>
        </w:rPr>
        <w:t>(частина першого поверху)</w:t>
      </w:r>
      <w:r w:rsidRPr="00B8072D">
        <w:rPr>
          <w:b/>
          <w:lang w:val="uk-UA"/>
        </w:rPr>
        <w:t xml:space="preserve"> </w:t>
      </w:r>
      <w:r>
        <w:rPr>
          <w:b/>
          <w:lang w:val="uk-UA"/>
        </w:rPr>
        <w:t>в будівлі по</w:t>
      </w:r>
    </w:p>
    <w:p w:rsidR="00BD6433" w:rsidRPr="00B8072D" w:rsidRDefault="001B0177" w:rsidP="00BD6433">
      <w:pPr>
        <w:rPr>
          <w:b/>
          <w:lang w:val="uk-UA"/>
        </w:rPr>
      </w:pPr>
      <w:r>
        <w:rPr>
          <w:b/>
          <w:lang w:val="uk-UA"/>
        </w:rPr>
        <w:t xml:space="preserve">вулиці Сумській буд.13, </w:t>
      </w:r>
      <w:proofErr w:type="spellStart"/>
      <w:r>
        <w:rPr>
          <w:b/>
          <w:lang w:val="uk-UA"/>
        </w:rPr>
        <w:t>смт</w:t>
      </w:r>
      <w:proofErr w:type="spellEnd"/>
      <w:r w:rsidR="00BD6433">
        <w:rPr>
          <w:b/>
          <w:lang w:val="uk-UA"/>
        </w:rPr>
        <w:t xml:space="preserve"> </w:t>
      </w:r>
      <w:proofErr w:type="spellStart"/>
      <w:r w:rsidR="00BD6433">
        <w:rPr>
          <w:b/>
          <w:lang w:val="uk-UA"/>
        </w:rPr>
        <w:t>Недригайлів</w:t>
      </w:r>
      <w:proofErr w:type="spellEnd"/>
    </w:p>
    <w:p w:rsidR="00BD6433" w:rsidRDefault="00BD6433" w:rsidP="00BD6433">
      <w:pPr>
        <w:jc w:val="both"/>
        <w:rPr>
          <w:lang w:val="uk-UA"/>
        </w:rPr>
      </w:pPr>
    </w:p>
    <w:p w:rsidR="00BD6433" w:rsidRPr="004D1182" w:rsidRDefault="00BD6433" w:rsidP="00BD6433">
      <w:pPr>
        <w:jc w:val="both"/>
        <w:rPr>
          <w:lang w:val="uk-UA"/>
        </w:rPr>
      </w:pPr>
    </w:p>
    <w:p w:rsidR="00BD6433" w:rsidRDefault="00BD6433" w:rsidP="00BD6433">
      <w:pPr>
        <w:pStyle w:val="HTML"/>
        <w:ind w:firstLine="708"/>
        <w:jc w:val="both"/>
        <w:rPr>
          <w:caps/>
          <w:lang w:val="uk-UA"/>
        </w:rPr>
      </w:pP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статтями 43,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лист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____ №______ ,  </w:t>
      </w: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з метою ефективного використання майна спільної власності територіальних громад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району та бюджетних коштів </w:t>
      </w:r>
      <w:r w:rsidRPr="004D1182">
        <w:rPr>
          <w:rFonts w:ascii="Times New Roman" w:hAnsi="Times New Roman" w:cs="Times New Roman"/>
          <w:sz w:val="28"/>
          <w:szCs w:val="28"/>
          <w:lang w:val="uk-UA"/>
        </w:rPr>
        <w:t>районна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077E">
        <w:rPr>
          <w:caps/>
          <w:sz w:val="28"/>
          <w:szCs w:val="28"/>
          <w:lang w:val="uk-UA"/>
        </w:rPr>
        <w:t>вирішила</w:t>
      </w:r>
      <w:r w:rsidRPr="004D1182">
        <w:rPr>
          <w:caps/>
          <w:lang w:val="uk-UA"/>
        </w:rPr>
        <w:t>:</w:t>
      </w:r>
    </w:p>
    <w:p w:rsidR="00BD6433" w:rsidRDefault="00BD6433" w:rsidP="00BD6433">
      <w:pPr>
        <w:pStyle w:val="HTML"/>
        <w:ind w:firstLine="708"/>
        <w:jc w:val="both"/>
        <w:rPr>
          <w:caps/>
          <w:lang w:val="uk-UA"/>
        </w:rPr>
      </w:pPr>
    </w:p>
    <w:p w:rsidR="00BD6433" w:rsidRPr="00A3077E" w:rsidRDefault="00BD6433" w:rsidP="00A96389">
      <w:pPr>
        <w:ind w:firstLine="426"/>
        <w:jc w:val="both"/>
        <w:rPr>
          <w:lang w:val="uk-UA"/>
        </w:rPr>
      </w:pPr>
      <w:r>
        <w:rPr>
          <w:lang w:val="uk-UA"/>
        </w:rPr>
        <w:t>1.</w:t>
      </w:r>
      <w:r w:rsidR="0057473A">
        <w:rPr>
          <w:lang w:val="uk-UA"/>
        </w:rPr>
        <w:t xml:space="preserve"> </w:t>
      </w:r>
      <w:r>
        <w:rPr>
          <w:lang w:val="uk-UA"/>
        </w:rPr>
        <w:t xml:space="preserve">Включити </w:t>
      </w:r>
      <w:r w:rsidRPr="00BD6433">
        <w:rPr>
          <w:lang w:val="uk-UA"/>
        </w:rPr>
        <w:t>вбудован</w:t>
      </w:r>
      <w:r>
        <w:rPr>
          <w:lang w:val="uk-UA"/>
        </w:rPr>
        <w:t>і</w:t>
      </w:r>
      <w:r w:rsidRPr="00BD6433">
        <w:rPr>
          <w:lang w:val="uk-UA"/>
        </w:rPr>
        <w:t xml:space="preserve"> нежитлов</w:t>
      </w:r>
      <w:r>
        <w:rPr>
          <w:lang w:val="uk-UA"/>
        </w:rPr>
        <w:t>і</w:t>
      </w:r>
      <w:r w:rsidRPr="00BD6433">
        <w:rPr>
          <w:lang w:val="uk-UA"/>
        </w:rPr>
        <w:t xml:space="preserve"> приміщен</w:t>
      </w:r>
      <w:r>
        <w:rPr>
          <w:lang w:val="uk-UA"/>
        </w:rPr>
        <w:t>ня</w:t>
      </w:r>
      <w:r w:rsidRPr="00BD6433">
        <w:rPr>
          <w:lang w:val="uk-UA"/>
        </w:rPr>
        <w:t xml:space="preserve"> загальною площею 205м</w:t>
      </w:r>
      <w:r w:rsidRPr="00BD6433">
        <w:rPr>
          <w:vertAlign w:val="superscript"/>
          <w:lang w:val="uk-UA"/>
        </w:rPr>
        <w:t>2</w:t>
      </w:r>
      <w:r w:rsidR="00A96389">
        <w:rPr>
          <w:vertAlign w:val="superscript"/>
          <w:lang w:val="uk-UA"/>
        </w:rPr>
        <w:t xml:space="preserve"> </w:t>
      </w:r>
      <w:r w:rsidRPr="00BD6433">
        <w:rPr>
          <w:lang w:val="uk-UA"/>
        </w:rPr>
        <w:t>(частина першого поверху) в будівлі по</w:t>
      </w:r>
      <w:r>
        <w:rPr>
          <w:lang w:val="uk-UA"/>
        </w:rPr>
        <w:t xml:space="preserve"> </w:t>
      </w:r>
      <w:r w:rsidRPr="00BD6433">
        <w:rPr>
          <w:lang w:val="uk-UA"/>
        </w:rPr>
        <w:t xml:space="preserve">вулиці Сумській буд.13, </w:t>
      </w:r>
      <w:proofErr w:type="spellStart"/>
      <w:r w:rsidRPr="00BD6433">
        <w:rPr>
          <w:lang w:val="uk-UA"/>
        </w:rPr>
        <w:t>смт</w:t>
      </w:r>
      <w:proofErr w:type="spellEnd"/>
      <w:r w:rsidRPr="00BD6433">
        <w:rPr>
          <w:lang w:val="uk-UA"/>
        </w:rPr>
        <w:t xml:space="preserve">. </w:t>
      </w:r>
      <w:proofErr w:type="spellStart"/>
      <w:r w:rsidRPr="00BD6433">
        <w:rPr>
          <w:lang w:val="uk-UA"/>
        </w:rPr>
        <w:t>Недригайлів</w:t>
      </w:r>
      <w:proofErr w:type="spellEnd"/>
      <w:r w:rsidRPr="00BD6433">
        <w:rPr>
          <w:lang w:val="uk-UA"/>
        </w:rPr>
        <w:t xml:space="preserve"> до</w:t>
      </w:r>
      <w:r>
        <w:rPr>
          <w:lang w:val="uk-UA"/>
        </w:rPr>
        <w:t xml:space="preserve">  «Переліку майна спільної комунальної власності територіальних громад району, що пропонуються до здачі в оренду»</w:t>
      </w:r>
    </w:p>
    <w:p w:rsidR="00BD6433" w:rsidRPr="00BD6433" w:rsidRDefault="00BD6433" w:rsidP="00A96389">
      <w:pPr>
        <w:jc w:val="both"/>
        <w:rPr>
          <w:lang w:val="uk-UA"/>
        </w:rPr>
      </w:pPr>
      <w:r w:rsidRPr="004D1182">
        <w:rPr>
          <w:lang w:val="uk-UA"/>
        </w:rPr>
        <w:t xml:space="preserve">     </w:t>
      </w:r>
      <w:r>
        <w:rPr>
          <w:lang w:val="uk-UA"/>
        </w:rPr>
        <w:t>2</w:t>
      </w:r>
      <w:r w:rsidRPr="002F6B68">
        <w:rPr>
          <w:lang w:val="uk-UA"/>
        </w:rPr>
        <w:t xml:space="preserve">. </w:t>
      </w:r>
      <w:r w:rsidR="0057473A">
        <w:rPr>
          <w:lang w:val="uk-UA"/>
        </w:rPr>
        <w:t xml:space="preserve"> </w:t>
      </w:r>
      <w:r w:rsidRPr="002F6B68">
        <w:rPr>
          <w:lang w:val="uk-UA"/>
        </w:rPr>
        <w:t xml:space="preserve">Надати дозвіл </w:t>
      </w:r>
      <w:proofErr w:type="spellStart"/>
      <w:r w:rsidRPr="002F6B68">
        <w:rPr>
          <w:lang w:val="uk-UA"/>
        </w:rPr>
        <w:t>Недригайлівськ</w:t>
      </w:r>
      <w:r>
        <w:rPr>
          <w:lang w:val="uk-UA"/>
        </w:rPr>
        <w:t>ій</w:t>
      </w:r>
      <w:proofErr w:type="spellEnd"/>
      <w:r>
        <w:rPr>
          <w:lang w:val="uk-UA"/>
        </w:rPr>
        <w:t xml:space="preserve"> центральній</w:t>
      </w:r>
      <w:r w:rsidRPr="002F6B68">
        <w:rPr>
          <w:lang w:val="uk-UA"/>
        </w:rPr>
        <w:t xml:space="preserve"> районн</w:t>
      </w:r>
      <w:r>
        <w:rPr>
          <w:lang w:val="uk-UA"/>
        </w:rPr>
        <w:t>ій лікарні</w:t>
      </w:r>
      <w:r w:rsidRPr="002F6B68">
        <w:rPr>
          <w:lang w:val="uk-UA"/>
        </w:rPr>
        <w:t xml:space="preserve">   на </w:t>
      </w:r>
      <w:r>
        <w:rPr>
          <w:lang w:val="uk-UA"/>
        </w:rPr>
        <w:t xml:space="preserve"> </w:t>
      </w:r>
      <w:r w:rsidRPr="002F6B68">
        <w:rPr>
          <w:lang w:val="uk-UA"/>
        </w:rPr>
        <w:t xml:space="preserve">передачі в оренду </w:t>
      </w:r>
      <w:r w:rsidRPr="00BD6433">
        <w:rPr>
          <w:lang w:val="uk-UA"/>
        </w:rPr>
        <w:t>вбудованих нежитлових приміщень загальною площею 205м</w:t>
      </w:r>
      <w:r w:rsidRPr="00BD6433">
        <w:rPr>
          <w:vertAlign w:val="superscript"/>
          <w:lang w:val="uk-UA"/>
        </w:rPr>
        <w:t>2</w:t>
      </w:r>
      <w:r>
        <w:rPr>
          <w:vertAlign w:val="superscript"/>
          <w:lang w:val="uk-UA"/>
        </w:rPr>
        <w:t xml:space="preserve"> </w:t>
      </w:r>
      <w:r w:rsidRPr="00BD6433">
        <w:rPr>
          <w:lang w:val="uk-UA"/>
        </w:rPr>
        <w:t>(частина першого поверху) в будівлі по</w:t>
      </w:r>
      <w:r>
        <w:rPr>
          <w:lang w:val="uk-UA"/>
        </w:rPr>
        <w:t xml:space="preserve"> </w:t>
      </w:r>
      <w:r w:rsidRPr="00BD6433">
        <w:rPr>
          <w:lang w:val="uk-UA"/>
        </w:rPr>
        <w:t xml:space="preserve">вулиці Сумській буд.13, </w:t>
      </w:r>
      <w:proofErr w:type="spellStart"/>
      <w:r w:rsidRPr="00BD6433">
        <w:rPr>
          <w:lang w:val="uk-UA"/>
        </w:rPr>
        <w:t>смт</w:t>
      </w:r>
      <w:proofErr w:type="spellEnd"/>
      <w:r w:rsidRPr="00BD6433">
        <w:rPr>
          <w:lang w:val="uk-UA"/>
        </w:rPr>
        <w:t xml:space="preserve">. </w:t>
      </w:r>
      <w:proofErr w:type="spellStart"/>
      <w:r w:rsidRPr="00BD6433">
        <w:rPr>
          <w:lang w:val="uk-UA"/>
        </w:rPr>
        <w:t>Недригайлів</w:t>
      </w:r>
      <w:proofErr w:type="spellEnd"/>
      <w:r>
        <w:rPr>
          <w:lang w:val="uk-UA"/>
        </w:rPr>
        <w:t xml:space="preserve"> з орендною платою 1</w:t>
      </w:r>
      <w:r w:rsidR="00A96389">
        <w:rPr>
          <w:lang w:val="uk-UA"/>
        </w:rPr>
        <w:t xml:space="preserve"> </w:t>
      </w:r>
      <w:r>
        <w:rPr>
          <w:lang w:val="uk-UA"/>
        </w:rPr>
        <w:t>(одна) гривня в рік терміном на 2</w:t>
      </w:r>
      <w:r w:rsidR="0057473A">
        <w:rPr>
          <w:lang w:val="uk-UA"/>
        </w:rPr>
        <w:t xml:space="preserve"> </w:t>
      </w:r>
      <w:r>
        <w:rPr>
          <w:lang w:val="uk-UA"/>
        </w:rPr>
        <w:t>роки 11 місяців</w:t>
      </w:r>
      <w:r w:rsidR="0057473A">
        <w:rPr>
          <w:lang w:val="uk-UA"/>
        </w:rPr>
        <w:t xml:space="preserve"> </w:t>
      </w:r>
      <w:proofErr w:type="spellStart"/>
      <w:r>
        <w:rPr>
          <w:lang w:val="uk-UA"/>
        </w:rPr>
        <w:t>Недригайлівській</w:t>
      </w:r>
      <w:proofErr w:type="spellEnd"/>
      <w:r>
        <w:rPr>
          <w:lang w:val="uk-UA"/>
        </w:rPr>
        <w:t xml:space="preserve"> районній державній адміністрації</w:t>
      </w:r>
      <w:r w:rsidR="0057473A">
        <w:rPr>
          <w:lang w:val="uk-UA"/>
        </w:rPr>
        <w:t xml:space="preserve"> для розміщення центру надання адміністративних послуг при </w:t>
      </w:r>
      <w:proofErr w:type="spellStart"/>
      <w:r w:rsidR="0057473A">
        <w:rPr>
          <w:lang w:val="uk-UA"/>
        </w:rPr>
        <w:t>Недригайлівській</w:t>
      </w:r>
      <w:proofErr w:type="spellEnd"/>
      <w:r w:rsidR="0057473A">
        <w:rPr>
          <w:lang w:val="uk-UA"/>
        </w:rPr>
        <w:t xml:space="preserve"> районній державній адміністрації.</w:t>
      </w:r>
    </w:p>
    <w:p w:rsidR="00BD6433" w:rsidRPr="004D1182" w:rsidRDefault="00BD6433" w:rsidP="00A96389">
      <w:pPr>
        <w:jc w:val="both"/>
        <w:rPr>
          <w:lang w:val="uk-UA"/>
        </w:rPr>
      </w:pPr>
      <w:r w:rsidRPr="00210BD1">
        <w:rPr>
          <w:lang w:val="uk-UA"/>
        </w:rPr>
        <w:t xml:space="preserve">   </w:t>
      </w:r>
      <w:r>
        <w:rPr>
          <w:lang w:val="uk-UA"/>
        </w:rPr>
        <w:t xml:space="preserve"> 3.  </w:t>
      </w:r>
      <w:proofErr w:type="spellStart"/>
      <w:r w:rsidRPr="004D1182">
        <w:rPr>
          <w:lang w:val="uk-UA"/>
        </w:rPr>
        <w:t>Балансоутримувач</w:t>
      </w:r>
      <w:r>
        <w:rPr>
          <w:lang w:val="uk-UA"/>
        </w:rPr>
        <w:t>ам</w:t>
      </w:r>
      <w:proofErr w:type="spellEnd"/>
      <w:r w:rsidRPr="004D1182">
        <w:rPr>
          <w:lang w:val="uk-UA"/>
        </w:rPr>
        <w:t xml:space="preserve"> </w:t>
      </w:r>
      <w:r>
        <w:rPr>
          <w:lang w:val="uk-UA"/>
        </w:rPr>
        <w:t xml:space="preserve"> провести </w:t>
      </w:r>
      <w:r w:rsidRPr="004D1182">
        <w:rPr>
          <w:lang w:val="uk-UA"/>
        </w:rPr>
        <w:t xml:space="preserve"> передачу майна в оренду відповідно до </w:t>
      </w:r>
      <w:r w:rsidR="0057473A">
        <w:rPr>
          <w:lang w:val="uk-UA"/>
        </w:rPr>
        <w:t>чинного законодавства України.</w:t>
      </w:r>
    </w:p>
    <w:p w:rsidR="00BD6433" w:rsidRDefault="00BD6433" w:rsidP="00A96389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473A">
        <w:rPr>
          <w:rFonts w:ascii="Times New Roman" w:hAnsi="Times New Roman" w:cs="Times New Roman"/>
          <w:sz w:val="28"/>
          <w:szCs w:val="28"/>
          <w:lang w:val="uk-UA"/>
        </w:rPr>
        <w:t xml:space="preserve">  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голові </w:t>
      </w:r>
      <w:proofErr w:type="spellStart"/>
      <w:r w:rsidR="00D17D1A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D17D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ради затвердити договір оренди з </w:t>
      </w:r>
      <w:proofErr w:type="spellStart"/>
      <w:r w:rsidR="0057473A">
        <w:rPr>
          <w:rFonts w:ascii="Times New Roman" w:hAnsi="Times New Roman" w:cs="Times New Roman"/>
          <w:sz w:val="28"/>
          <w:szCs w:val="28"/>
          <w:lang w:val="uk-UA"/>
        </w:rPr>
        <w:t>Недригайлівською</w:t>
      </w:r>
      <w:proofErr w:type="spellEnd"/>
      <w:r w:rsidR="0057473A">
        <w:rPr>
          <w:rFonts w:ascii="Times New Roman" w:hAnsi="Times New Roman" w:cs="Times New Roman"/>
          <w:sz w:val="28"/>
          <w:szCs w:val="28"/>
          <w:lang w:val="uk-UA"/>
        </w:rPr>
        <w:t xml:space="preserve"> районною державною  адміністрацією</w:t>
      </w:r>
    </w:p>
    <w:p w:rsidR="00BD6433" w:rsidRPr="004D1182" w:rsidRDefault="0057473A" w:rsidP="00A96389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</w:t>
      </w:r>
      <w:r w:rsidR="00BD643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43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районної ради з питань комунальної власності, будівництва, промисловості, комунального, побутового, та торгівельного  обслуговування населення.</w:t>
      </w: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І.В. Нанка</w:t>
      </w: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6433" w:rsidRDefault="00BD6433" w:rsidP="00BD6433"/>
    <w:p w:rsidR="002A7D02" w:rsidRDefault="002A7D02"/>
    <w:sectPr w:rsidR="002A7D02" w:rsidSect="0014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D6433"/>
    <w:rsid w:val="001B0177"/>
    <w:rsid w:val="002A7D02"/>
    <w:rsid w:val="002E6E52"/>
    <w:rsid w:val="003329F8"/>
    <w:rsid w:val="004F3FE9"/>
    <w:rsid w:val="005274EC"/>
    <w:rsid w:val="0057473A"/>
    <w:rsid w:val="00850024"/>
    <w:rsid w:val="009325B1"/>
    <w:rsid w:val="00A15131"/>
    <w:rsid w:val="00A96389"/>
    <w:rsid w:val="00BD6433"/>
    <w:rsid w:val="00C94CDF"/>
    <w:rsid w:val="00D17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D64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D64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747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Vnpolituka</cp:lastModifiedBy>
  <cp:revision>2</cp:revision>
  <dcterms:created xsi:type="dcterms:W3CDTF">2016-08-02T13:51:00Z</dcterms:created>
  <dcterms:modified xsi:type="dcterms:W3CDTF">2016-08-02T13:51:00Z</dcterms:modified>
</cp:coreProperties>
</file>