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76A2B">
      <w:pPr>
        <w:pStyle w:val="a6"/>
        <w:ind w:right="6" w:firstLine="0"/>
        <w:jc w:val="right"/>
        <w:rPr>
          <w:b/>
        </w:rPr>
      </w:pPr>
    </w:p>
    <w:p w:rsidR="00000000" w:rsidRDefault="00D76A2B">
      <w:pPr>
        <w:pStyle w:val="a6"/>
        <w:ind w:right="6" w:firstLine="0"/>
        <w:jc w:val="right"/>
        <w:rPr>
          <w:b/>
        </w:rPr>
      </w:pPr>
      <w:r>
        <w:rPr>
          <w:b/>
        </w:rPr>
        <w:t>ПРОЕКТ</w:t>
      </w:r>
    </w:p>
    <w:p w:rsidR="00000000" w:rsidRDefault="00D76A2B">
      <w:pPr>
        <w:pStyle w:val="a6"/>
        <w:ind w:right="6" w:firstLine="0"/>
        <w:rPr>
          <w:b/>
        </w:rPr>
      </w:pPr>
    </w:p>
    <w:p w:rsidR="00000000" w:rsidRDefault="00D76A2B">
      <w:pPr>
        <w:pStyle w:val="a6"/>
        <w:ind w:right="6" w:firstLine="0"/>
        <w:rPr>
          <w:b/>
        </w:rPr>
      </w:pPr>
    </w:p>
    <w:p w:rsidR="00000000" w:rsidRDefault="00D76A2B">
      <w:pPr>
        <w:pStyle w:val="a6"/>
        <w:ind w:right="6" w:firstLine="0"/>
        <w:rPr>
          <w:b/>
        </w:rPr>
      </w:pPr>
    </w:p>
    <w:p w:rsidR="00000000" w:rsidRDefault="00D76A2B">
      <w:pPr>
        <w:spacing w:line="360" w:lineRule="auto"/>
        <w:outlineLvl w:val="0"/>
        <w:rPr>
          <w:b/>
          <w:bCs/>
          <w:sz w:val="40"/>
          <w:szCs w:val="40"/>
        </w:rPr>
      </w:pPr>
    </w:p>
    <w:p w:rsidR="00000000" w:rsidRDefault="00D76A2B">
      <w:pPr>
        <w:spacing w:line="360" w:lineRule="auto"/>
        <w:jc w:val="center"/>
        <w:outlineLvl w:val="0"/>
        <w:rPr>
          <w:b/>
          <w:bCs/>
          <w:sz w:val="40"/>
          <w:szCs w:val="40"/>
        </w:rPr>
      </w:pPr>
    </w:p>
    <w:p w:rsidR="00000000" w:rsidRDefault="00D76A2B">
      <w:pPr>
        <w:spacing w:line="360" w:lineRule="auto"/>
        <w:jc w:val="center"/>
        <w:outlineLvl w:val="0"/>
        <w:rPr>
          <w:b/>
          <w:bCs/>
          <w:sz w:val="40"/>
          <w:szCs w:val="40"/>
        </w:rPr>
      </w:pPr>
    </w:p>
    <w:p w:rsidR="00000000" w:rsidRDefault="00D76A2B">
      <w:pPr>
        <w:spacing w:line="360" w:lineRule="auto"/>
        <w:outlineLvl w:val="0"/>
        <w:rPr>
          <w:b/>
          <w:bCs/>
          <w:sz w:val="40"/>
          <w:szCs w:val="40"/>
        </w:rPr>
      </w:pPr>
    </w:p>
    <w:p w:rsidR="00000000" w:rsidRDefault="00D76A2B">
      <w:pPr>
        <w:spacing w:line="360" w:lineRule="auto"/>
        <w:jc w:val="center"/>
        <w:outlineLvl w:val="0"/>
        <w:rPr>
          <w:b/>
          <w:bCs/>
          <w:sz w:val="40"/>
          <w:szCs w:val="40"/>
        </w:rPr>
      </w:pPr>
      <w:r>
        <w:rPr>
          <w:b/>
          <w:bCs/>
          <w:sz w:val="40"/>
          <w:szCs w:val="40"/>
        </w:rPr>
        <w:t xml:space="preserve">Недригайлівська </w:t>
      </w:r>
    </w:p>
    <w:p w:rsidR="00000000" w:rsidRDefault="00D76A2B">
      <w:pPr>
        <w:spacing w:line="360" w:lineRule="auto"/>
        <w:jc w:val="center"/>
        <w:outlineLvl w:val="0"/>
        <w:rPr>
          <w:b/>
          <w:bCs/>
          <w:sz w:val="40"/>
          <w:szCs w:val="40"/>
        </w:rPr>
      </w:pPr>
      <w:r>
        <w:rPr>
          <w:b/>
          <w:bCs/>
          <w:sz w:val="40"/>
          <w:szCs w:val="40"/>
        </w:rPr>
        <w:t>районна програма оздоровлення та відпочинку дітей на 20</w:t>
      </w:r>
      <w:r>
        <w:rPr>
          <w:b/>
          <w:bCs/>
          <w:sz w:val="40"/>
          <w:szCs w:val="40"/>
          <w:lang w:val="uk-UA"/>
        </w:rPr>
        <w:t>20</w:t>
      </w:r>
      <w:r>
        <w:rPr>
          <w:b/>
          <w:bCs/>
          <w:sz w:val="40"/>
          <w:szCs w:val="40"/>
        </w:rPr>
        <w:t xml:space="preserve"> рік</w:t>
      </w:r>
    </w:p>
    <w:p w:rsidR="00000000" w:rsidRDefault="00D76A2B">
      <w:pPr>
        <w:spacing w:line="360" w:lineRule="auto"/>
        <w:jc w:val="center"/>
        <w:rPr>
          <w:b/>
          <w:bCs/>
          <w:sz w:val="40"/>
          <w:szCs w:val="40"/>
        </w:rPr>
      </w:pPr>
    </w:p>
    <w:p w:rsidR="00000000" w:rsidRDefault="00D76A2B">
      <w:pPr>
        <w:spacing w:line="360" w:lineRule="auto"/>
        <w:jc w:val="center"/>
        <w:rPr>
          <w:b/>
          <w:bCs/>
          <w:sz w:val="40"/>
          <w:szCs w:val="40"/>
        </w:rPr>
      </w:pPr>
    </w:p>
    <w:p w:rsidR="00000000" w:rsidRDefault="00D76A2B">
      <w:pPr>
        <w:spacing w:line="360" w:lineRule="auto"/>
        <w:jc w:val="center"/>
        <w:rPr>
          <w:b/>
          <w:bCs/>
          <w:sz w:val="28"/>
          <w:szCs w:val="28"/>
        </w:rPr>
      </w:pPr>
    </w:p>
    <w:p w:rsidR="00000000" w:rsidRDefault="00D76A2B">
      <w:pPr>
        <w:spacing w:line="360" w:lineRule="auto"/>
        <w:jc w:val="center"/>
        <w:rPr>
          <w:b/>
          <w:bCs/>
          <w:sz w:val="28"/>
          <w:szCs w:val="28"/>
        </w:rPr>
      </w:pPr>
    </w:p>
    <w:p w:rsidR="00000000" w:rsidRDefault="00D76A2B">
      <w:pPr>
        <w:spacing w:line="360" w:lineRule="auto"/>
        <w:jc w:val="center"/>
        <w:rPr>
          <w:b/>
          <w:bCs/>
          <w:sz w:val="28"/>
          <w:szCs w:val="28"/>
        </w:rPr>
      </w:pPr>
    </w:p>
    <w:p w:rsidR="00000000" w:rsidRDefault="00D76A2B">
      <w:pPr>
        <w:spacing w:line="360" w:lineRule="auto"/>
        <w:jc w:val="center"/>
        <w:rPr>
          <w:b/>
          <w:bCs/>
          <w:sz w:val="28"/>
          <w:szCs w:val="28"/>
        </w:rPr>
      </w:pPr>
    </w:p>
    <w:p w:rsidR="00000000" w:rsidRDefault="00D76A2B">
      <w:pPr>
        <w:spacing w:line="360" w:lineRule="auto"/>
        <w:jc w:val="center"/>
        <w:rPr>
          <w:b/>
          <w:bCs/>
          <w:sz w:val="28"/>
          <w:szCs w:val="28"/>
        </w:rPr>
      </w:pPr>
    </w:p>
    <w:p w:rsidR="00000000" w:rsidRDefault="00D76A2B">
      <w:pPr>
        <w:spacing w:line="360" w:lineRule="auto"/>
        <w:jc w:val="center"/>
        <w:rPr>
          <w:b/>
          <w:bCs/>
          <w:sz w:val="28"/>
          <w:szCs w:val="28"/>
        </w:rPr>
      </w:pPr>
    </w:p>
    <w:p w:rsidR="00000000" w:rsidRDefault="00D76A2B">
      <w:pPr>
        <w:spacing w:line="360" w:lineRule="auto"/>
        <w:jc w:val="center"/>
        <w:rPr>
          <w:b/>
          <w:bCs/>
          <w:sz w:val="28"/>
          <w:szCs w:val="28"/>
        </w:rPr>
      </w:pPr>
    </w:p>
    <w:p w:rsidR="00000000" w:rsidRDefault="00D76A2B">
      <w:pPr>
        <w:spacing w:line="360" w:lineRule="auto"/>
        <w:jc w:val="center"/>
        <w:rPr>
          <w:b/>
          <w:bCs/>
          <w:sz w:val="28"/>
          <w:szCs w:val="28"/>
        </w:rPr>
      </w:pPr>
    </w:p>
    <w:p w:rsidR="00000000" w:rsidRDefault="00D76A2B">
      <w:pPr>
        <w:spacing w:line="360" w:lineRule="auto"/>
        <w:jc w:val="center"/>
        <w:rPr>
          <w:b/>
          <w:bCs/>
          <w:sz w:val="28"/>
          <w:szCs w:val="28"/>
        </w:rPr>
      </w:pPr>
    </w:p>
    <w:p w:rsidR="00000000" w:rsidRDefault="00D76A2B">
      <w:pPr>
        <w:spacing w:line="360" w:lineRule="auto"/>
        <w:jc w:val="center"/>
        <w:rPr>
          <w:b/>
          <w:bCs/>
          <w:sz w:val="28"/>
          <w:szCs w:val="28"/>
        </w:rPr>
      </w:pPr>
    </w:p>
    <w:p w:rsidR="00000000" w:rsidRDefault="00D76A2B">
      <w:pPr>
        <w:spacing w:line="360" w:lineRule="auto"/>
        <w:rPr>
          <w:b/>
          <w:bCs/>
          <w:sz w:val="28"/>
          <w:szCs w:val="28"/>
        </w:rPr>
      </w:pPr>
    </w:p>
    <w:p w:rsidR="00000000" w:rsidRDefault="00D76A2B">
      <w:pPr>
        <w:spacing w:line="360" w:lineRule="auto"/>
        <w:jc w:val="center"/>
        <w:rPr>
          <w:b/>
          <w:bCs/>
          <w:sz w:val="28"/>
          <w:szCs w:val="28"/>
        </w:rPr>
      </w:pPr>
    </w:p>
    <w:p w:rsidR="00000000" w:rsidRDefault="00D76A2B">
      <w:pPr>
        <w:spacing w:line="360" w:lineRule="auto"/>
        <w:rPr>
          <w:b/>
          <w:bCs/>
          <w:sz w:val="28"/>
          <w:szCs w:val="28"/>
        </w:rPr>
      </w:pPr>
    </w:p>
    <w:p w:rsidR="00000000" w:rsidRDefault="00D76A2B">
      <w:pPr>
        <w:spacing w:line="360" w:lineRule="auto"/>
        <w:rPr>
          <w:b/>
          <w:bCs/>
          <w:sz w:val="28"/>
          <w:szCs w:val="28"/>
        </w:rPr>
      </w:pPr>
    </w:p>
    <w:p w:rsidR="00000000" w:rsidRDefault="00D76A2B">
      <w:pPr>
        <w:spacing w:line="360" w:lineRule="auto"/>
        <w:jc w:val="center"/>
        <w:rPr>
          <w:b/>
          <w:bCs/>
          <w:sz w:val="28"/>
          <w:szCs w:val="28"/>
          <w:lang w:val="uk-UA"/>
        </w:rPr>
      </w:pPr>
    </w:p>
    <w:p w:rsidR="00000000" w:rsidRDefault="00D76A2B">
      <w:pPr>
        <w:spacing w:line="360" w:lineRule="auto"/>
        <w:jc w:val="center"/>
        <w:rPr>
          <w:b/>
          <w:bCs/>
          <w:sz w:val="28"/>
          <w:szCs w:val="28"/>
          <w:lang w:val="uk-UA"/>
        </w:rPr>
      </w:pPr>
    </w:p>
    <w:p w:rsidR="00000000" w:rsidRDefault="00D76A2B">
      <w:pPr>
        <w:spacing w:line="360" w:lineRule="auto"/>
        <w:jc w:val="center"/>
        <w:rPr>
          <w:b/>
          <w:bCs/>
          <w:sz w:val="28"/>
          <w:szCs w:val="28"/>
          <w:lang w:val="uk-UA"/>
        </w:rPr>
      </w:pPr>
    </w:p>
    <w:p w:rsidR="00000000" w:rsidRDefault="00D76A2B">
      <w:pPr>
        <w:numPr>
          <w:ilvl w:val="0"/>
          <w:numId w:val="2"/>
        </w:numPr>
        <w:tabs>
          <w:tab w:val="left" w:pos="142"/>
          <w:tab w:val="left" w:pos="284"/>
          <w:tab w:val="left" w:pos="2977"/>
        </w:tabs>
        <w:ind w:left="0" w:firstLine="0"/>
        <w:jc w:val="center"/>
        <w:rPr>
          <w:b/>
          <w:bCs/>
          <w:sz w:val="28"/>
          <w:szCs w:val="28"/>
        </w:rPr>
      </w:pPr>
      <w:r>
        <w:rPr>
          <w:b/>
          <w:sz w:val="28"/>
          <w:szCs w:val="28"/>
        </w:rPr>
        <w:t>Паспорт</w:t>
      </w:r>
      <w:r>
        <w:rPr>
          <w:b/>
          <w:bCs/>
          <w:color w:val="000000"/>
          <w:sz w:val="28"/>
          <w:szCs w:val="28"/>
        </w:rPr>
        <w:t xml:space="preserve"> </w:t>
      </w:r>
    </w:p>
    <w:p w:rsidR="00000000" w:rsidRDefault="00D76A2B">
      <w:pPr>
        <w:tabs>
          <w:tab w:val="left" w:pos="142"/>
          <w:tab w:val="left" w:pos="284"/>
          <w:tab w:val="left" w:pos="2977"/>
        </w:tabs>
        <w:jc w:val="center"/>
        <w:rPr>
          <w:b/>
          <w:bCs/>
          <w:color w:val="000000"/>
          <w:sz w:val="28"/>
          <w:szCs w:val="28"/>
          <w:lang w:val="uk-UA"/>
        </w:rPr>
      </w:pPr>
      <w:r>
        <w:rPr>
          <w:b/>
          <w:bCs/>
          <w:color w:val="000000"/>
          <w:sz w:val="28"/>
          <w:szCs w:val="28"/>
        </w:rPr>
        <w:t>Недригайлівської районної програми оздоровлення та відпочинку дітей на 20</w:t>
      </w:r>
      <w:r>
        <w:rPr>
          <w:b/>
          <w:bCs/>
          <w:color w:val="000000"/>
          <w:sz w:val="28"/>
          <w:szCs w:val="28"/>
          <w:lang w:val="uk-UA"/>
        </w:rPr>
        <w:t>20</w:t>
      </w:r>
      <w:r>
        <w:rPr>
          <w:b/>
          <w:bCs/>
          <w:color w:val="000000"/>
          <w:sz w:val="28"/>
          <w:szCs w:val="28"/>
        </w:rPr>
        <w:t xml:space="preserve"> рік</w:t>
      </w:r>
      <w:r>
        <w:rPr>
          <w:b/>
          <w:bCs/>
          <w:sz w:val="28"/>
          <w:szCs w:val="28"/>
        </w:rPr>
        <w:t xml:space="preserve"> </w:t>
      </w:r>
      <w:r>
        <w:rPr>
          <w:b/>
          <w:bCs/>
          <w:color w:val="000000"/>
          <w:sz w:val="28"/>
          <w:szCs w:val="28"/>
        </w:rPr>
        <w:t>(далі – Програма)</w:t>
      </w:r>
    </w:p>
    <w:p w:rsidR="00000000" w:rsidRDefault="00D76A2B">
      <w:pPr>
        <w:tabs>
          <w:tab w:val="left" w:pos="142"/>
          <w:tab w:val="left" w:pos="284"/>
          <w:tab w:val="left" w:pos="2977"/>
        </w:tabs>
        <w:jc w:val="center"/>
        <w:rPr>
          <w:b/>
          <w:bCs/>
          <w:sz w:val="28"/>
          <w:szCs w:val="28"/>
          <w:lang w:val="uk-UA"/>
        </w:rPr>
      </w:pPr>
    </w:p>
    <w:tbl>
      <w:tblPr>
        <w:tblW w:w="952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3744"/>
        <w:gridCol w:w="5141"/>
      </w:tblGrid>
      <w:tr w:rsidR="00000000">
        <w:tc>
          <w:tcPr>
            <w:tcW w:w="284" w:type="dxa"/>
          </w:tcPr>
          <w:p w:rsidR="00000000" w:rsidRDefault="00D76A2B">
            <w:pPr>
              <w:jc w:val="center"/>
              <w:rPr>
                <w:sz w:val="28"/>
                <w:szCs w:val="28"/>
              </w:rPr>
            </w:pPr>
            <w:r>
              <w:rPr>
                <w:sz w:val="28"/>
                <w:szCs w:val="28"/>
              </w:rPr>
              <w:t>1.</w:t>
            </w:r>
          </w:p>
        </w:tc>
        <w:tc>
          <w:tcPr>
            <w:tcW w:w="3873" w:type="dxa"/>
          </w:tcPr>
          <w:p w:rsidR="00000000" w:rsidRDefault="00D76A2B">
            <w:pPr>
              <w:jc w:val="both"/>
              <w:rPr>
                <w:sz w:val="28"/>
                <w:szCs w:val="28"/>
              </w:rPr>
            </w:pPr>
            <w:r>
              <w:rPr>
                <w:sz w:val="28"/>
                <w:szCs w:val="28"/>
              </w:rPr>
              <w:t>Ініціатор розроблення Програми</w:t>
            </w:r>
          </w:p>
        </w:tc>
        <w:tc>
          <w:tcPr>
            <w:tcW w:w="5364" w:type="dxa"/>
          </w:tcPr>
          <w:p w:rsidR="00000000" w:rsidRDefault="00D76A2B">
            <w:pPr>
              <w:jc w:val="both"/>
              <w:rPr>
                <w:sz w:val="28"/>
                <w:szCs w:val="28"/>
              </w:rPr>
            </w:pPr>
            <w:r>
              <w:rPr>
                <w:sz w:val="28"/>
                <w:szCs w:val="28"/>
              </w:rPr>
              <w:t>Н</w:t>
            </w:r>
            <w:r>
              <w:rPr>
                <w:sz w:val="28"/>
                <w:szCs w:val="28"/>
              </w:rPr>
              <w:t>едригайлівська районна державна  адміністрація</w:t>
            </w:r>
          </w:p>
        </w:tc>
      </w:tr>
      <w:tr w:rsidR="00000000">
        <w:tc>
          <w:tcPr>
            <w:tcW w:w="284" w:type="dxa"/>
          </w:tcPr>
          <w:p w:rsidR="00000000" w:rsidRDefault="00D76A2B">
            <w:pPr>
              <w:jc w:val="center"/>
              <w:rPr>
                <w:sz w:val="28"/>
                <w:szCs w:val="28"/>
              </w:rPr>
            </w:pPr>
            <w:r>
              <w:rPr>
                <w:sz w:val="28"/>
                <w:szCs w:val="28"/>
              </w:rPr>
              <w:t>2.</w:t>
            </w:r>
          </w:p>
        </w:tc>
        <w:tc>
          <w:tcPr>
            <w:tcW w:w="3873" w:type="dxa"/>
          </w:tcPr>
          <w:p w:rsidR="00000000" w:rsidRDefault="00D76A2B">
            <w:pPr>
              <w:jc w:val="both"/>
              <w:rPr>
                <w:sz w:val="28"/>
                <w:szCs w:val="28"/>
              </w:rPr>
            </w:pPr>
            <w:r>
              <w:rPr>
                <w:sz w:val="28"/>
                <w:szCs w:val="28"/>
              </w:rPr>
              <w:t>Дата, номер і назва розпорядчого документа органу в</w:t>
            </w:r>
            <w:r>
              <w:rPr>
                <w:sz w:val="28"/>
                <w:szCs w:val="28"/>
              </w:rPr>
              <w:t>и</w:t>
            </w:r>
            <w:r>
              <w:rPr>
                <w:sz w:val="28"/>
                <w:szCs w:val="28"/>
              </w:rPr>
              <w:t>конавчої влади про розроблення Програми</w:t>
            </w:r>
          </w:p>
        </w:tc>
        <w:tc>
          <w:tcPr>
            <w:tcW w:w="5364" w:type="dxa"/>
          </w:tcPr>
          <w:p w:rsidR="00000000" w:rsidRDefault="00D76A2B">
            <w:pPr>
              <w:jc w:val="both"/>
              <w:rPr>
                <w:sz w:val="28"/>
                <w:szCs w:val="28"/>
              </w:rPr>
            </w:pPr>
            <w:r>
              <w:rPr>
                <w:sz w:val="28"/>
                <w:szCs w:val="28"/>
              </w:rPr>
              <w:t>Розпорядження голови Недригайлівської районної державної адміністрації</w:t>
            </w:r>
            <w:r>
              <w:rPr>
                <w:sz w:val="28"/>
                <w:szCs w:val="28"/>
                <w:lang w:val="uk-UA"/>
              </w:rPr>
              <w:t xml:space="preserve">             №</w:t>
            </w:r>
            <w:r>
              <w:rPr>
                <w:sz w:val="28"/>
                <w:szCs w:val="28"/>
              </w:rPr>
              <w:t xml:space="preserve"> 228</w:t>
            </w:r>
            <w:r>
              <w:rPr>
                <w:sz w:val="28"/>
                <w:szCs w:val="28"/>
                <w:lang w:val="uk-UA"/>
              </w:rPr>
              <w:t>-ОД</w:t>
            </w:r>
            <w:r>
              <w:rPr>
                <w:sz w:val="28"/>
                <w:szCs w:val="28"/>
              </w:rPr>
              <w:t xml:space="preserve"> від 1</w:t>
            </w:r>
            <w:r>
              <w:rPr>
                <w:sz w:val="28"/>
                <w:szCs w:val="28"/>
                <w:lang w:val="uk-UA"/>
              </w:rPr>
              <w:t>8</w:t>
            </w:r>
            <w:r>
              <w:rPr>
                <w:sz w:val="28"/>
                <w:szCs w:val="28"/>
              </w:rPr>
              <w:t>.11.201</w:t>
            </w:r>
            <w:r>
              <w:rPr>
                <w:sz w:val="28"/>
                <w:szCs w:val="28"/>
                <w:lang w:val="uk-UA"/>
              </w:rPr>
              <w:t>8</w:t>
            </w:r>
            <w:r>
              <w:rPr>
                <w:sz w:val="28"/>
                <w:szCs w:val="28"/>
              </w:rPr>
              <w:t xml:space="preserve">  «Про </w:t>
            </w:r>
            <w:r>
              <w:rPr>
                <w:sz w:val="28"/>
                <w:szCs w:val="28"/>
              </w:rPr>
              <w:t>розроблення проекту Недригайлівської районної програми оздоровлення та відпочинку дітей на 20</w:t>
            </w:r>
            <w:r>
              <w:rPr>
                <w:sz w:val="28"/>
                <w:szCs w:val="28"/>
                <w:lang w:val="uk-UA"/>
              </w:rPr>
              <w:t>20</w:t>
            </w:r>
            <w:r>
              <w:rPr>
                <w:sz w:val="28"/>
                <w:szCs w:val="28"/>
              </w:rPr>
              <w:t xml:space="preserve"> рік» </w:t>
            </w:r>
          </w:p>
        </w:tc>
      </w:tr>
      <w:tr w:rsidR="00000000">
        <w:tc>
          <w:tcPr>
            <w:tcW w:w="284" w:type="dxa"/>
          </w:tcPr>
          <w:p w:rsidR="00000000" w:rsidRDefault="00D76A2B">
            <w:pPr>
              <w:jc w:val="center"/>
              <w:rPr>
                <w:sz w:val="28"/>
                <w:szCs w:val="28"/>
              </w:rPr>
            </w:pPr>
            <w:r>
              <w:rPr>
                <w:sz w:val="28"/>
                <w:szCs w:val="28"/>
              </w:rPr>
              <w:t>3.</w:t>
            </w:r>
          </w:p>
        </w:tc>
        <w:tc>
          <w:tcPr>
            <w:tcW w:w="3873" w:type="dxa"/>
          </w:tcPr>
          <w:p w:rsidR="00000000" w:rsidRDefault="00D76A2B">
            <w:pPr>
              <w:jc w:val="both"/>
              <w:rPr>
                <w:sz w:val="28"/>
                <w:szCs w:val="28"/>
              </w:rPr>
            </w:pPr>
            <w:r>
              <w:rPr>
                <w:sz w:val="28"/>
                <w:szCs w:val="28"/>
              </w:rPr>
              <w:t>Розробник Програми</w:t>
            </w:r>
          </w:p>
        </w:tc>
        <w:tc>
          <w:tcPr>
            <w:tcW w:w="5364" w:type="dxa"/>
          </w:tcPr>
          <w:p w:rsidR="00000000" w:rsidRDefault="00D76A2B">
            <w:pPr>
              <w:jc w:val="both"/>
              <w:rPr>
                <w:sz w:val="28"/>
                <w:szCs w:val="28"/>
                <w:lang w:val="uk-UA"/>
              </w:rPr>
            </w:pPr>
            <w:r>
              <w:rPr>
                <w:sz w:val="28"/>
                <w:szCs w:val="28"/>
                <w:lang w:val="uk-UA"/>
              </w:rPr>
              <w:t>Управління праці та соціального захисту населення</w:t>
            </w:r>
            <w:r>
              <w:rPr>
                <w:sz w:val="28"/>
                <w:szCs w:val="28"/>
              </w:rPr>
              <w:t xml:space="preserve"> Недригайлівської районної державної адміністр</w:t>
            </w:r>
            <w:r>
              <w:rPr>
                <w:sz w:val="28"/>
                <w:szCs w:val="28"/>
                <w:lang w:val="uk-UA"/>
              </w:rPr>
              <w:t>а</w:t>
            </w:r>
            <w:r>
              <w:rPr>
                <w:sz w:val="28"/>
                <w:szCs w:val="28"/>
              </w:rPr>
              <w:t>ції</w:t>
            </w:r>
          </w:p>
        </w:tc>
      </w:tr>
      <w:tr w:rsidR="00000000">
        <w:tc>
          <w:tcPr>
            <w:tcW w:w="284" w:type="dxa"/>
          </w:tcPr>
          <w:p w:rsidR="00000000" w:rsidRDefault="00D76A2B">
            <w:pPr>
              <w:jc w:val="center"/>
              <w:rPr>
                <w:sz w:val="28"/>
                <w:szCs w:val="28"/>
              </w:rPr>
            </w:pPr>
            <w:r>
              <w:rPr>
                <w:sz w:val="28"/>
                <w:szCs w:val="28"/>
              </w:rPr>
              <w:t>4.</w:t>
            </w:r>
          </w:p>
        </w:tc>
        <w:tc>
          <w:tcPr>
            <w:tcW w:w="3873" w:type="dxa"/>
          </w:tcPr>
          <w:p w:rsidR="00000000" w:rsidRDefault="00D76A2B">
            <w:pPr>
              <w:jc w:val="both"/>
              <w:rPr>
                <w:sz w:val="28"/>
                <w:szCs w:val="28"/>
              </w:rPr>
            </w:pPr>
            <w:r>
              <w:rPr>
                <w:sz w:val="28"/>
                <w:szCs w:val="28"/>
              </w:rPr>
              <w:t>Співрозробники Програми</w:t>
            </w:r>
          </w:p>
        </w:tc>
        <w:tc>
          <w:tcPr>
            <w:tcW w:w="5364" w:type="dxa"/>
          </w:tcPr>
          <w:p w:rsidR="00000000" w:rsidRDefault="00D76A2B">
            <w:pPr>
              <w:jc w:val="both"/>
              <w:rPr>
                <w:sz w:val="28"/>
                <w:szCs w:val="28"/>
              </w:rPr>
            </w:pPr>
            <w:r>
              <w:rPr>
                <w:sz w:val="28"/>
                <w:szCs w:val="28"/>
              </w:rPr>
              <w:t>Від</w:t>
            </w:r>
            <w:r>
              <w:rPr>
                <w:sz w:val="28"/>
                <w:szCs w:val="28"/>
              </w:rPr>
              <w:t>діл освіти</w:t>
            </w:r>
            <w:r>
              <w:rPr>
                <w:sz w:val="28"/>
                <w:szCs w:val="28"/>
                <w:lang w:val="uk-UA"/>
              </w:rPr>
              <w:t>, культури, туризму, молоді та спорту</w:t>
            </w:r>
            <w:r>
              <w:rPr>
                <w:sz w:val="28"/>
                <w:szCs w:val="28"/>
              </w:rPr>
              <w:t xml:space="preserve"> Недригайлівської районної державної адміністрації</w:t>
            </w:r>
          </w:p>
        </w:tc>
      </w:tr>
      <w:tr w:rsidR="00000000">
        <w:tc>
          <w:tcPr>
            <w:tcW w:w="284" w:type="dxa"/>
          </w:tcPr>
          <w:p w:rsidR="00000000" w:rsidRDefault="00D76A2B">
            <w:pPr>
              <w:jc w:val="center"/>
              <w:rPr>
                <w:sz w:val="28"/>
                <w:szCs w:val="28"/>
              </w:rPr>
            </w:pPr>
            <w:r>
              <w:rPr>
                <w:sz w:val="28"/>
                <w:szCs w:val="28"/>
              </w:rPr>
              <w:t>5.</w:t>
            </w:r>
          </w:p>
        </w:tc>
        <w:tc>
          <w:tcPr>
            <w:tcW w:w="3873" w:type="dxa"/>
          </w:tcPr>
          <w:p w:rsidR="00000000" w:rsidRDefault="00D76A2B">
            <w:pPr>
              <w:jc w:val="both"/>
              <w:rPr>
                <w:sz w:val="28"/>
                <w:szCs w:val="28"/>
              </w:rPr>
            </w:pPr>
            <w:r>
              <w:rPr>
                <w:sz w:val="28"/>
                <w:szCs w:val="28"/>
              </w:rPr>
              <w:t>Відповідальний виконавець Програми</w:t>
            </w:r>
          </w:p>
        </w:tc>
        <w:tc>
          <w:tcPr>
            <w:tcW w:w="5364" w:type="dxa"/>
          </w:tcPr>
          <w:p w:rsidR="00000000" w:rsidRDefault="00D76A2B">
            <w:pPr>
              <w:jc w:val="both"/>
              <w:rPr>
                <w:sz w:val="28"/>
                <w:szCs w:val="28"/>
              </w:rPr>
            </w:pPr>
            <w:r>
              <w:rPr>
                <w:sz w:val="28"/>
                <w:szCs w:val="28"/>
                <w:lang w:val="uk-UA"/>
              </w:rPr>
              <w:t>Управління праці та соціального захисту населення</w:t>
            </w:r>
            <w:r>
              <w:rPr>
                <w:sz w:val="28"/>
                <w:szCs w:val="28"/>
              </w:rPr>
              <w:t xml:space="preserve"> Недригайлівської районної державної адміністрації</w:t>
            </w:r>
          </w:p>
        </w:tc>
      </w:tr>
      <w:tr w:rsidR="00000000">
        <w:tc>
          <w:tcPr>
            <w:tcW w:w="284" w:type="dxa"/>
          </w:tcPr>
          <w:p w:rsidR="00000000" w:rsidRDefault="00D76A2B">
            <w:pPr>
              <w:jc w:val="center"/>
              <w:rPr>
                <w:sz w:val="28"/>
                <w:szCs w:val="28"/>
              </w:rPr>
            </w:pPr>
            <w:r>
              <w:rPr>
                <w:sz w:val="28"/>
                <w:szCs w:val="28"/>
              </w:rPr>
              <w:t>6.</w:t>
            </w:r>
          </w:p>
        </w:tc>
        <w:tc>
          <w:tcPr>
            <w:tcW w:w="3873" w:type="dxa"/>
          </w:tcPr>
          <w:p w:rsidR="00000000" w:rsidRDefault="00D76A2B">
            <w:pPr>
              <w:jc w:val="both"/>
              <w:rPr>
                <w:sz w:val="28"/>
                <w:szCs w:val="28"/>
              </w:rPr>
            </w:pPr>
            <w:r>
              <w:rPr>
                <w:sz w:val="28"/>
                <w:szCs w:val="28"/>
              </w:rPr>
              <w:t>Учасники Програ</w:t>
            </w:r>
            <w:r>
              <w:rPr>
                <w:sz w:val="28"/>
                <w:szCs w:val="28"/>
              </w:rPr>
              <w:t xml:space="preserve">ми </w:t>
            </w:r>
          </w:p>
        </w:tc>
        <w:tc>
          <w:tcPr>
            <w:tcW w:w="5364" w:type="dxa"/>
          </w:tcPr>
          <w:p w:rsidR="00000000" w:rsidRDefault="00D76A2B">
            <w:pPr>
              <w:jc w:val="both"/>
              <w:rPr>
                <w:sz w:val="28"/>
                <w:szCs w:val="28"/>
                <w:lang w:val="uk-UA"/>
              </w:rPr>
            </w:pPr>
            <w:r>
              <w:rPr>
                <w:sz w:val="28"/>
                <w:szCs w:val="28"/>
              </w:rPr>
              <w:t xml:space="preserve">Відділ освіти, </w:t>
            </w:r>
            <w:r>
              <w:rPr>
                <w:sz w:val="28"/>
                <w:szCs w:val="28"/>
                <w:lang w:val="uk-UA"/>
              </w:rPr>
              <w:t>культури, туризму,</w:t>
            </w:r>
            <w:r>
              <w:rPr>
                <w:sz w:val="28"/>
                <w:szCs w:val="28"/>
              </w:rPr>
              <w:t xml:space="preserve"> молоді та спорту, управління праці та соціального захисту населення Недригайлівської районної державної адміністрації, Недригайлівський </w:t>
            </w:r>
            <w:r>
              <w:rPr>
                <w:sz w:val="28"/>
                <w:szCs w:val="28"/>
                <w:lang w:val="uk-UA"/>
              </w:rPr>
              <w:t xml:space="preserve">районний </w:t>
            </w:r>
            <w:r>
              <w:rPr>
                <w:sz w:val="28"/>
                <w:szCs w:val="28"/>
              </w:rPr>
              <w:t>територіальний центр</w:t>
            </w:r>
            <w:r>
              <w:rPr>
                <w:sz w:val="28"/>
                <w:szCs w:val="28"/>
                <w:lang w:val="uk-UA"/>
              </w:rPr>
              <w:t xml:space="preserve"> соціального обслуговування (надання соціальних послу</w:t>
            </w:r>
            <w:r>
              <w:rPr>
                <w:sz w:val="28"/>
                <w:szCs w:val="28"/>
                <w:lang w:val="uk-UA"/>
              </w:rPr>
              <w:t>г)</w:t>
            </w:r>
            <w:r>
              <w:rPr>
                <w:sz w:val="28"/>
                <w:szCs w:val="28"/>
              </w:rPr>
              <w:t xml:space="preserve">, </w:t>
            </w:r>
            <w:r>
              <w:rPr>
                <w:sz w:val="28"/>
                <w:szCs w:val="28"/>
                <w:lang w:val="uk-UA"/>
              </w:rPr>
              <w:t>Тернівська селищна рада</w:t>
            </w:r>
          </w:p>
        </w:tc>
      </w:tr>
      <w:tr w:rsidR="00000000">
        <w:tc>
          <w:tcPr>
            <w:tcW w:w="284" w:type="dxa"/>
          </w:tcPr>
          <w:p w:rsidR="00000000" w:rsidRDefault="00D76A2B">
            <w:pPr>
              <w:jc w:val="center"/>
              <w:rPr>
                <w:sz w:val="28"/>
                <w:szCs w:val="28"/>
              </w:rPr>
            </w:pPr>
            <w:r>
              <w:rPr>
                <w:sz w:val="28"/>
                <w:szCs w:val="28"/>
              </w:rPr>
              <w:t>7.</w:t>
            </w:r>
          </w:p>
        </w:tc>
        <w:tc>
          <w:tcPr>
            <w:tcW w:w="3873" w:type="dxa"/>
          </w:tcPr>
          <w:p w:rsidR="00000000" w:rsidRDefault="00D76A2B">
            <w:pPr>
              <w:jc w:val="both"/>
              <w:rPr>
                <w:sz w:val="28"/>
                <w:szCs w:val="28"/>
              </w:rPr>
            </w:pPr>
            <w:r>
              <w:rPr>
                <w:sz w:val="28"/>
                <w:szCs w:val="28"/>
              </w:rPr>
              <w:t>Термін реалізації Програми</w:t>
            </w:r>
          </w:p>
        </w:tc>
        <w:tc>
          <w:tcPr>
            <w:tcW w:w="5364" w:type="dxa"/>
          </w:tcPr>
          <w:p w:rsidR="00000000" w:rsidRDefault="00D76A2B">
            <w:pPr>
              <w:jc w:val="both"/>
              <w:rPr>
                <w:sz w:val="28"/>
                <w:szCs w:val="28"/>
                <w:lang w:val="uk-UA"/>
              </w:rPr>
            </w:pPr>
            <w:r>
              <w:rPr>
                <w:sz w:val="28"/>
                <w:szCs w:val="28"/>
              </w:rPr>
              <w:t>20</w:t>
            </w:r>
            <w:r>
              <w:rPr>
                <w:sz w:val="28"/>
                <w:szCs w:val="28"/>
                <w:lang w:val="uk-UA"/>
              </w:rPr>
              <w:t>20</w:t>
            </w:r>
            <w:r>
              <w:rPr>
                <w:sz w:val="28"/>
                <w:szCs w:val="28"/>
              </w:rPr>
              <w:t xml:space="preserve"> рік</w:t>
            </w:r>
          </w:p>
          <w:p w:rsidR="00000000" w:rsidRDefault="00D76A2B">
            <w:pPr>
              <w:jc w:val="both"/>
              <w:rPr>
                <w:sz w:val="28"/>
                <w:szCs w:val="28"/>
                <w:lang w:val="uk-UA"/>
              </w:rPr>
            </w:pPr>
          </w:p>
        </w:tc>
      </w:tr>
      <w:tr w:rsidR="00000000">
        <w:tc>
          <w:tcPr>
            <w:tcW w:w="284" w:type="dxa"/>
          </w:tcPr>
          <w:p w:rsidR="00000000" w:rsidRDefault="00D76A2B">
            <w:pPr>
              <w:jc w:val="center"/>
              <w:rPr>
                <w:sz w:val="28"/>
                <w:szCs w:val="28"/>
              </w:rPr>
            </w:pPr>
            <w:r>
              <w:rPr>
                <w:sz w:val="28"/>
                <w:szCs w:val="28"/>
              </w:rPr>
              <w:t>8.</w:t>
            </w:r>
          </w:p>
        </w:tc>
        <w:tc>
          <w:tcPr>
            <w:tcW w:w="3873" w:type="dxa"/>
          </w:tcPr>
          <w:p w:rsidR="00000000" w:rsidRDefault="00D76A2B">
            <w:pPr>
              <w:jc w:val="both"/>
              <w:rPr>
                <w:sz w:val="28"/>
                <w:szCs w:val="28"/>
              </w:rPr>
            </w:pPr>
            <w:r>
              <w:rPr>
                <w:sz w:val="28"/>
                <w:szCs w:val="28"/>
              </w:rPr>
              <w:t>Перелік місцевих бюджетів, які беруть участь у виконанні Пр</w:t>
            </w:r>
            <w:r>
              <w:rPr>
                <w:sz w:val="28"/>
                <w:szCs w:val="28"/>
              </w:rPr>
              <w:t>о</w:t>
            </w:r>
            <w:r>
              <w:rPr>
                <w:sz w:val="28"/>
                <w:szCs w:val="28"/>
              </w:rPr>
              <w:t xml:space="preserve">грами </w:t>
            </w:r>
          </w:p>
        </w:tc>
        <w:tc>
          <w:tcPr>
            <w:tcW w:w="5364" w:type="dxa"/>
          </w:tcPr>
          <w:p w:rsidR="00000000" w:rsidRDefault="00D76A2B">
            <w:pPr>
              <w:jc w:val="both"/>
              <w:rPr>
                <w:sz w:val="28"/>
                <w:szCs w:val="28"/>
              </w:rPr>
            </w:pPr>
            <w:r>
              <w:rPr>
                <w:sz w:val="28"/>
                <w:szCs w:val="28"/>
                <w:lang w:val="uk-UA"/>
              </w:rPr>
              <w:t>Р</w:t>
            </w:r>
            <w:r>
              <w:rPr>
                <w:sz w:val="28"/>
                <w:szCs w:val="28"/>
              </w:rPr>
              <w:t>айонний бюджет</w:t>
            </w:r>
            <w:r>
              <w:rPr>
                <w:sz w:val="28"/>
                <w:szCs w:val="28"/>
                <w:lang w:val="uk-UA"/>
              </w:rPr>
              <w:t xml:space="preserve"> </w:t>
            </w:r>
            <w:r>
              <w:rPr>
                <w:sz w:val="28"/>
                <w:szCs w:val="28"/>
              </w:rPr>
              <w:t xml:space="preserve">та інші субвенції з бюджетів сільських та селищних рад </w:t>
            </w:r>
          </w:p>
        </w:tc>
      </w:tr>
      <w:tr w:rsidR="00000000">
        <w:tc>
          <w:tcPr>
            <w:tcW w:w="284" w:type="dxa"/>
          </w:tcPr>
          <w:p w:rsidR="00000000" w:rsidRDefault="00D76A2B">
            <w:pPr>
              <w:jc w:val="center"/>
              <w:rPr>
                <w:sz w:val="28"/>
                <w:szCs w:val="28"/>
              </w:rPr>
            </w:pPr>
            <w:r>
              <w:rPr>
                <w:sz w:val="28"/>
                <w:szCs w:val="28"/>
              </w:rPr>
              <w:t>9.</w:t>
            </w:r>
          </w:p>
        </w:tc>
        <w:tc>
          <w:tcPr>
            <w:tcW w:w="3873" w:type="dxa"/>
          </w:tcPr>
          <w:p w:rsidR="00000000" w:rsidRDefault="00D76A2B">
            <w:pPr>
              <w:jc w:val="both"/>
              <w:rPr>
                <w:sz w:val="28"/>
                <w:szCs w:val="28"/>
              </w:rPr>
            </w:pPr>
            <w:r>
              <w:rPr>
                <w:sz w:val="28"/>
                <w:szCs w:val="28"/>
              </w:rPr>
              <w:t>Загальний обсяг фінансових ресурсів необ</w:t>
            </w:r>
            <w:r>
              <w:rPr>
                <w:sz w:val="28"/>
                <w:szCs w:val="28"/>
              </w:rPr>
              <w:t>хідних для реалізації Прогр</w:t>
            </w:r>
            <w:r>
              <w:rPr>
                <w:sz w:val="28"/>
                <w:szCs w:val="28"/>
              </w:rPr>
              <w:t>а</w:t>
            </w:r>
            <w:r>
              <w:rPr>
                <w:sz w:val="28"/>
                <w:szCs w:val="28"/>
              </w:rPr>
              <w:t>ми</w:t>
            </w:r>
          </w:p>
        </w:tc>
        <w:tc>
          <w:tcPr>
            <w:tcW w:w="5364" w:type="dxa"/>
          </w:tcPr>
          <w:p w:rsidR="00000000" w:rsidRDefault="00D76A2B">
            <w:pPr>
              <w:jc w:val="both"/>
              <w:rPr>
                <w:sz w:val="28"/>
                <w:szCs w:val="28"/>
              </w:rPr>
            </w:pPr>
            <w:r>
              <w:rPr>
                <w:sz w:val="28"/>
                <w:szCs w:val="28"/>
                <w:lang w:val="uk-UA"/>
              </w:rPr>
              <w:t xml:space="preserve">261,71 </w:t>
            </w:r>
            <w:r>
              <w:rPr>
                <w:sz w:val="28"/>
                <w:szCs w:val="28"/>
              </w:rPr>
              <w:t xml:space="preserve">тис. </w:t>
            </w:r>
            <w:r>
              <w:rPr>
                <w:sz w:val="28"/>
                <w:szCs w:val="28"/>
                <w:lang w:val="uk-UA"/>
              </w:rPr>
              <w:t>г</w:t>
            </w:r>
            <w:r>
              <w:rPr>
                <w:sz w:val="28"/>
                <w:szCs w:val="28"/>
              </w:rPr>
              <w:t>ривень</w:t>
            </w:r>
          </w:p>
          <w:p w:rsidR="00000000" w:rsidRDefault="00D76A2B">
            <w:pPr>
              <w:jc w:val="both"/>
              <w:rPr>
                <w:sz w:val="28"/>
                <w:szCs w:val="28"/>
              </w:rPr>
            </w:pPr>
          </w:p>
          <w:p w:rsidR="00000000" w:rsidRDefault="00D76A2B">
            <w:pPr>
              <w:jc w:val="both"/>
              <w:rPr>
                <w:sz w:val="28"/>
                <w:szCs w:val="28"/>
              </w:rPr>
            </w:pPr>
          </w:p>
        </w:tc>
      </w:tr>
      <w:tr w:rsidR="00000000">
        <w:trPr>
          <w:trHeight w:val="1005"/>
        </w:trPr>
        <w:tc>
          <w:tcPr>
            <w:tcW w:w="284" w:type="dxa"/>
          </w:tcPr>
          <w:p w:rsidR="00000000" w:rsidRDefault="00D76A2B">
            <w:pPr>
              <w:jc w:val="center"/>
              <w:rPr>
                <w:sz w:val="28"/>
                <w:szCs w:val="28"/>
              </w:rPr>
            </w:pPr>
            <w:r>
              <w:rPr>
                <w:sz w:val="28"/>
                <w:szCs w:val="28"/>
              </w:rPr>
              <w:t>9.1.</w:t>
            </w:r>
          </w:p>
        </w:tc>
        <w:tc>
          <w:tcPr>
            <w:tcW w:w="3873" w:type="dxa"/>
          </w:tcPr>
          <w:p w:rsidR="00000000" w:rsidRDefault="00D76A2B">
            <w:pPr>
              <w:jc w:val="both"/>
              <w:rPr>
                <w:sz w:val="28"/>
                <w:szCs w:val="28"/>
              </w:rPr>
            </w:pPr>
            <w:r>
              <w:rPr>
                <w:sz w:val="28"/>
                <w:szCs w:val="28"/>
              </w:rPr>
              <w:t>у т. ч. інші субвенції із  бюджетів сільських та селищних рад</w:t>
            </w:r>
          </w:p>
        </w:tc>
        <w:tc>
          <w:tcPr>
            <w:tcW w:w="5364" w:type="dxa"/>
          </w:tcPr>
          <w:p w:rsidR="00000000" w:rsidRDefault="00D76A2B">
            <w:pPr>
              <w:jc w:val="both"/>
              <w:rPr>
                <w:sz w:val="28"/>
                <w:szCs w:val="28"/>
              </w:rPr>
            </w:pPr>
            <w:r>
              <w:rPr>
                <w:sz w:val="28"/>
                <w:szCs w:val="28"/>
                <w:lang w:val="uk-UA"/>
              </w:rPr>
              <w:t>136,71</w:t>
            </w:r>
            <w:r>
              <w:rPr>
                <w:sz w:val="28"/>
                <w:szCs w:val="28"/>
              </w:rPr>
              <w:t xml:space="preserve">тис. </w:t>
            </w:r>
            <w:r>
              <w:rPr>
                <w:sz w:val="28"/>
                <w:szCs w:val="28"/>
                <w:lang w:val="uk-UA"/>
              </w:rPr>
              <w:t>г</w:t>
            </w:r>
            <w:r>
              <w:rPr>
                <w:sz w:val="28"/>
                <w:szCs w:val="28"/>
              </w:rPr>
              <w:t>ривень</w:t>
            </w:r>
          </w:p>
        </w:tc>
      </w:tr>
    </w:tbl>
    <w:p w:rsidR="00000000" w:rsidRDefault="00D76A2B">
      <w:pPr>
        <w:rPr>
          <w:b/>
          <w:bCs/>
          <w:color w:val="000000"/>
          <w:sz w:val="28"/>
          <w:szCs w:val="28"/>
          <w:lang w:val="uk-UA"/>
        </w:rPr>
      </w:pPr>
    </w:p>
    <w:p w:rsidR="00000000" w:rsidRDefault="00D76A2B">
      <w:pPr>
        <w:rPr>
          <w:b/>
          <w:bCs/>
          <w:color w:val="000000"/>
          <w:sz w:val="28"/>
          <w:szCs w:val="28"/>
          <w:lang w:val="uk-UA"/>
        </w:rPr>
      </w:pPr>
    </w:p>
    <w:p w:rsidR="00000000" w:rsidRDefault="00D76A2B">
      <w:pPr>
        <w:rPr>
          <w:b/>
          <w:bCs/>
          <w:color w:val="000000"/>
          <w:sz w:val="28"/>
          <w:szCs w:val="28"/>
          <w:lang w:val="uk-UA"/>
        </w:rPr>
      </w:pPr>
    </w:p>
    <w:p w:rsidR="00000000" w:rsidRDefault="00D76A2B">
      <w:pPr>
        <w:rPr>
          <w:b/>
          <w:bCs/>
          <w:color w:val="000000"/>
          <w:sz w:val="28"/>
          <w:szCs w:val="28"/>
          <w:lang w:val="uk-UA"/>
        </w:rPr>
      </w:pPr>
    </w:p>
    <w:p w:rsidR="00000000" w:rsidRDefault="00D76A2B">
      <w:pPr>
        <w:rPr>
          <w:b/>
          <w:bCs/>
          <w:color w:val="000000"/>
          <w:sz w:val="28"/>
          <w:szCs w:val="28"/>
          <w:lang w:val="uk-UA"/>
        </w:rPr>
      </w:pPr>
    </w:p>
    <w:p w:rsidR="00000000" w:rsidRDefault="00D76A2B">
      <w:pPr>
        <w:jc w:val="center"/>
        <w:rPr>
          <w:sz w:val="28"/>
          <w:szCs w:val="28"/>
        </w:rPr>
      </w:pPr>
      <w:r>
        <w:rPr>
          <w:b/>
          <w:bCs/>
          <w:color w:val="000000"/>
          <w:sz w:val="28"/>
          <w:szCs w:val="28"/>
        </w:rPr>
        <w:lastRenderedPageBreak/>
        <w:t>2. Проблеми, на розв'язання яких спрямована Програма</w:t>
      </w:r>
    </w:p>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bookmarkStart w:id="0" w:name="23"/>
      <w:bookmarkStart w:id="1" w:name="24"/>
      <w:bookmarkEnd w:id="0"/>
      <w:bookmarkEnd w:id="1"/>
      <w:r>
        <w:rPr>
          <w:color w:val="000000"/>
          <w:sz w:val="28"/>
          <w:szCs w:val="28"/>
        </w:rPr>
        <w:t>Загальний стан справ у галузі оздоровлення дітей за остан</w:t>
      </w:r>
      <w:r>
        <w:rPr>
          <w:color w:val="000000"/>
          <w:sz w:val="28"/>
          <w:szCs w:val="28"/>
        </w:rPr>
        <w:t>ні роки свідчить про стабільність  якісного компоненту надання оздоровчих послуг і збільшення кіл</w:t>
      </w:r>
      <w:r>
        <w:rPr>
          <w:color w:val="000000"/>
          <w:sz w:val="28"/>
          <w:szCs w:val="28"/>
        </w:rPr>
        <w:t>ь</w:t>
      </w:r>
      <w:r>
        <w:rPr>
          <w:color w:val="000000"/>
          <w:sz w:val="28"/>
          <w:szCs w:val="28"/>
        </w:rPr>
        <w:t>кості дітей, охоплених оздоровчими та відпочинковими послугами. Так, у 2015 році послугами з оздоровлення та відпочинку охоплено  65 %, у 2016 році – 75,5 %</w:t>
      </w:r>
      <w:r>
        <w:rPr>
          <w:color w:val="000000"/>
          <w:sz w:val="28"/>
          <w:szCs w:val="28"/>
          <w:lang w:val="uk-UA"/>
        </w:rPr>
        <w:t xml:space="preserve">, </w:t>
      </w:r>
      <w:r>
        <w:rPr>
          <w:color w:val="000000"/>
          <w:sz w:val="28"/>
          <w:szCs w:val="28"/>
          <w:lang w:val="uk-UA"/>
        </w:rPr>
        <w:t>у 2017 році – 60,8 %</w:t>
      </w:r>
      <w:r>
        <w:rPr>
          <w:color w:val="000000"/>
          <w:sz w:val="28"/>
          <w:szCs w:val="28"/>
        </w:rPr>
        <w:t xml:space="preserve"> дітей шкільного віку</w:t>
      </w:r>
      <w:r>
        <w:rPr>
          <w:color w:val="000000"/>
          <w:sz w:val="28"/>
          <w:szCs w:val="28"/>
          <w:lang w:val="uk-UA"/>
        </w:rPr>
        <w:t xml:space="preserve">, у 2018 році – 36,5 %, </w:t>
      </w:r>
      <w:r>
        <w:rPr>
          <w:rStyle w:val="af0"/>
          <w:color w:val="auto"/>
          <w:sz w:val="28"/>
          <w:u w:val="none"/>
        </w:rPr>
        <w:t xml:space="preserve">у </w:t>
      </w:r>
      <w:r>
        <w:rPr>
          <w:rStyle w:val="af0"/>
          <w:color w:val="auto"/>
          <w:sz w:val="28"/>
          <w:u w:val="none"/>
          <w:lang w:val="uk-UA"/>
        </w:rPr>
        <w:t xml:space="preserve"> </w:t>
      </w:r>
      <w:r>
        <w:rPr>
          <w:rStyle w:val="af0"/>
          <w:color w:val="auto"/>
          <w:sz w:val="28"/>
          <w:u w:val="none"/>
        </w:rPr>
        <w:t>2019 році</w:t>
      </w:r>
      <w:r>
        <w:rPr>
          <w:rStyle w:val="af0"/>
          <w:color w:val="auto"/>
          <w:sz w:val="28"/>
          <w:u w:val="none"/>
          <w:lang w:val="uk-UA"/>
        </w:rPr>
        <w:t xml:space="preserve"> </w:t>
      </w:r>
      <w:r>
        <w:rPr>
          <w:rStyle w:val="af0"/>
          <w:color w:val="auto"/>
          <w:sz w:val="28"/>
          <w:u w:val="none"/>
        </w:rPr>
        <w:t>–</w:t>
      </w:r>
      <w:r>
        <w:rPr>
          <w:rStyle w:val="af0"/>
          <w:color w:val="auto"/>
          <w:sz w:val="28"/>
          <w:u w:val="none"/>
          <w:lang w:val="uk-UA"/>
        </w:rPr>
        <w:t xml:space="preserve"> 67,2%.</w:t>
      </w:r>
    </w:p>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Pr>
          <w:color w:val="000000"/>
          <w:sz w:val="28"/>
          <w:szCs w:val="28"/>
          <w:lang w:val="uk-UA"/>
        </w:rPr>
        <w:t>Фінансування оздоровчо-відпочинкових кампаній здійснювалось із обласного бюджету, районного бюджету, субвенцій зі сільських та селищних рад, профспілкових комітетів та і</w:t>
      </w:r>
      <w:r>
        <w:rPr>
          <w:color w:val="000000"/>
          <w:sz w:val="28"/>
          <w:szCs w:val="28"/>
          <w:lang w:val="uk-UA"/>
        </w:rPr>
        <w:t xml:space="preserve">нших джерел, не заборонених законодавством. </w:t>
      </w:r>
      <w:r>
        <w:rPr>
          <w:color w:val="000000"/>
          <w:sz w:val="28"/>
          <w:szCs w:val="28"/>
        </w:rPr>
        <w:t xml:space="preserve">Так, у 2015 році на проведення оздоровчої кампанії витрачено  </w:t>
      </w:r>
      <w:r>
        <w:rPr>
          <w:b/>
          <w:color w:val="000000"/>
          <w:sz w:val="28"/>
        </w:rPr>
        <w:t xml:space="preserve">- </w:t>
      </w:r>
      <w:r>
        <w:rPr>
          <w:bCs/>
          <w:sz w:val="28"/>
          <w:szCs w:val="28"/>
        </w:rPr>
        <w:t>200,0 тис. грн.</w:t>
      </w:r>
      <w:r>
        <w:rPr>
          <w:color w:val="000000"/>
          <w:sz w:val="28"/>
          <w:szCs w:val="28"/>
        </w:rPr>
        <w:t xml:space="preserve"> у 2016 році – 531,448 тис. грн</w:t>
      </w:r>
      <w:r>
        <w:rPr>
          <w:color w:val="000000"/>
          <w:sz w:val="28"/>
          <w:szCs w:val="28"/>
          <w:lang w:val="uk-UA"/>
        </w:rPr>
        <w:t>., у 2017 році –   308,3 тис.грн., у 2018 році – 47,6 тис.грн, у 2019 році – 289,9 тис.грн.</w:t>
      </w:r>
    </w:p>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rPr>
      </w:pPr>
      <w:r>
        <w:rPr>
          <w:color w:val="000000"/>
          <w:sz w:val="28"/>
          <w:szCs w:val="28"/>
        </w:rPr>
        <w:t>Проте, щор</w:t>
      </w:r>
      <w:r>
        <w:rPr>
          <w:color w:val="000000"/>
          <w:sz w:val="28"/>
          <w:szCs w:val="28"/>
        </w:rPr>
        <w:t>оку виникають проблеми, що перешкоджають досягненню абсолютної якості та стовідсотковому виконанню основних завдань з відпочинку та оздоровлення дітей.</w:t>
      </w:r>
    </w:p>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rPr>
      </w:pPr>
      <w:r>
        <w:rPr>
          <w:sz w:val="28"/>
          <w:szCs w:val="28"/>
        </w:rPr>
        <w:t xml:space="preserve">З урахуванням складної та небезпечної ситуації, що склалася на сході країни у зв’язку з проведенням там </w:t>
      </w:r>
      <w:r>
        <w:rPr>
          <w:sz w:val="28"/>
          <w:szCs w:val="28"/>
        </w:rPr>
        <w:t>операції</w:t>
      </w:r>
      <w:r>
        <w:rPr>
          <w:sz w:val="28"/>
          <w:szCs w:val="28"/>
          <w:lang w:val="uk-UA"/>
        </w:rPr>
        <w:t xml:space="preserve"> об’єднаних сил</w:t>
      </w:r>
      <w:r>
        <w:rPr>
          <w:sz w:val="28"/>
          <w:szCs w:val="28"/>
        </w:rPr>
        <w:t>, прогнозованим є розширення переліку пільгових категорій дітей та, відповідно, зростання потреби у бюджетному оздоровленні.</w:t>
      </w:r>
      <w:bookmarkStart w:id="2" w:name="27"/>
      <w:bookmarkEnd w:id="2"/>
    </w:p>
    <w:p w:rsidR="00000000" w:rsidRDefault="00D76A2B">
      <w:pPr>
        <w:tabs>
          <w:tab w:val="left" w:pos="284"/>
          <w:tab w:val="left" w:pos="916"/>
          <w:tab w:val="left" w:pos="3402"/>
          <w:tab w:val="left" w:pos="354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142"/>
        <w:jc w:val="center"/>
        <w:rPr>
          <w:b/>
          <w:color w:val="000000"/>
          <w:sz w:val="28"/>
          <w:szCs w:val="28"/>
          <w:lang w:val="uk-UA"/>
        </w:rPr>
      </w:pPr>
    </w:p>
    <w:p w:rsidR="00000000" w:rsidRDefault="00D76A2B">
      <w:pPr>
        <w:tabs>
          <w:tab w:val="left" w:pos="284"/>
          <w:tab w:val="left" w:pos="916"/>
          <w:tab w:val="left" w:pos="3402"/>
          <w:tab w:val="left" w:pos="354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142"/>
        <w:jc w:val="center"/>
        <w:rPr>
          <w:b/>
          <w:color w:val="000000"/>
          <w:sz w:val="28"/>
          <w:szCs w:val="28"/>
          <w:lang w:val="uk-UA"/>
        </w:rPr>
      </w:pPr>
      <w:r>
        <w:rPr>
          <w:b/>
          <w:color w:val="000000"/>
          <w:sz w:val="28"/>
          <w:szCs w:val="28"/>
          <w:lang w:val="uk-UA"/>
        </w:rPr>
        <w:t>3. Мета Програми</w:t>
      </w:r>
    </w:p>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bookmarkStart w:id="3" w:name="40"/>
      <w:bookmarkEnd w:id="3"/>
      <w:r>
        <w:rPr>
          <w:color w:val="000000"/>
          <w:sz w:val="28"/>
          <w:szCs w:val="28"/>
          <w:lang w:val="uk-UA"/>
        </w:rPr>
        <w:t>Метою Програми є забезпечення проведе</w:t>
      </w:r>
      <w:r>
        <w:rPr>
          <w:color w:val="000000"/>
          <w:sz w:val="28"/>
          <w:szCs w:val="28"/>
          <w:lang w:val="uk-UA"/>
        </w:rPr>
        <w:t>н</w:t>
      </w:r>
      <w:r>
        <w:rPr>
          <w:color w:val="000000"/>
          <w:sz w:val="28"/>
          <w:szCs w:val="28"/>
          <w:lang w:val="uk-UA"/>
        </w:rPr>
        <w:t>ня оздоровлення та відпочинку дітей Недригайлівщини,</w:t>
      </w:r>
      <w:r>
        <w:rPr>
          <w:color w:val="000000"/>
          <w:sz w:val="28"/>
          <w:szCs w:val="28"/>
          <w:lang w:val="uk-UA"/>
        </w:rPr>
        <w:t xml:space="preserve"> що потребують особливої соціальної уваги та підтримки, відповідно до потреб регіону та збільшення якісних і кількі</w:t>
      </w:r>
      <w:r>
        <w:rPr>
          <w:color w:val="000000"/>
          <w:sz w:val="28"/>
          <w:szCs w:val="28"/>
          <w:lang w:val="uk-UA"/>
        </w:rPr>
        <w:t>с</w:t>
      </w:r>
      <w:r>
        <w:rPr>
          <w:color w:val="000000"/>
          <w:sz w:val="28"/>
          <w:szCs w:val="28"/>
          <w:lang w:val="uk-UA"/>
        </w:rPr>
        <w:t xml:space="preserve">них показників оздоровлення та відпочинку. </w:t>
      </w:r>
    </w:p>
    <w:p w:rsidR="00000000" w:rsidRDefault="00D76A2B">
      <w:pPr>
        <w:ind w:firstLine="709"/>
        <w:jc w:val="both"/>
        <w:rPr>
          <w:sz w:val="28"/>
          <w:szCs w:val="28"/>
          <w:lang w:val="uk-UA"/>
        </w:rPr>
      </w:pPr>
      <w:bookmarkStart w:id="4" w:name="41"/>
      <w:bookmarkEnd w:id="4"/>
      <w:r>
        <w:rPr>
          <w:sz w:val="28"/>
          <w:szCs w:val="28"/>
        </w:rPr>
        <w:t>Реалізація Програми дозволить забезпечити ефективне проведе</w:t>
      </w:r>
      <w:r>
        <w:rPr>
          <w:sz w:val="28"/>
          <w:szCs w:val="28"/>
        </w:rPr>
        <w:t>н</w:t>
      </w:r>
      <w:r>
        <w:rPr>
          <w:sz w:val="28"/>
          <w:szCs w:val="28"/>
        </w:rPr>
        <w:t>ня оздоровчо-відпочинкової кампанії</w:t>
      </w:r>
      <w:r>
        <w:rPr>
          <w:sz w:val="28"/>
          <w:szCs w:val="28"/>
          <w:lang w:val="uk-UA"/>
        </w:rPr>
        <w:t xml:space="preserve"> </w:t>
      </w:r>
      <w:r>
        <w:rPr>
          <w:sz w:val="28"/>
          <w:szCs w:val="28"/>
        </w:rPr>
        <w:t>20</w:t>
      </w:r>
      <w:r>
        <w:rPr>
          <w:sz w:val="28"/>
          <w:szCs w:val="28"/>
          <w:lang w:val="uk-UA"/>
        </w:rPr>
        <w:t>20</w:t>
      </w:r>
      <w:r>
        <w:rPr>
          <w:sz w:val="28"/>
          <w:szCs w:val="28"/>
        </w:rPr>
        <w:t xml:space="preserve"> року, а також запровадити від</w:t>
      </w:r>
      <w:r>
        <w:rPr>
          <w:sz w:val="28"/>
          <w:szCs w:val="28"/>
        </w:rPr>
        <w:t>к</w:t>
      </w:r>
      <w:r>
        <w:rPr>
          <w:sz w:val="28"/>
          <w:szCs w:val="28"/>
        </w:rPr>
        <w:t>ритий, об’єктивний та прозорий підбір та направлення дітей до закладів оздоровлення та відпочинку області та України.</w:t>
      </w:r>
    </w:p>
    <w:p w:rsidR="00000000" w:rsidRDefault="00D76A2B">
      <w:pPr>
        <w:ind w:firstLine="851"/>
        <w:jc w:val="both"/>
        <w:rPr>
          <w:sz w:val="28"/>
          <w:szCs w:val="28"/>
          <w:lang w:val="uk-UA"/>
        </w:rPr>
      </w:pPr>
    </w:p>
    <w:p w:rsidR="00000000" w:rsidRDefault="00D76A2B">
      <w:pPr>
        <w:numPr>
          <w:ilvl w:val="0"/>
          <w:numId w:val="4"/>
        </w:numPr>
        <w:tabs>
          <w:tab w:val="left" w:pos="284"/>
        </w:tabs>
        <w:jc w:val="center"/>
        <w:rPr>
          <w:b/>
          <w:sz w:val="28"/>
          <w:szCs w:val="28"/>
        </w:rPr>
      </w:pPr>
      <w:r>
        <w:rPr>
          <w:b/>
          <w:sz w:val="28"/>
          <w:szCs w:val="28"/>
        </w:rPr>
        <w:t>Обґрунтування шляхів і засобів розв’язання проблеми,</w:t>
      </w:r>
    </w:p>
    <w:p w:rsidR="00000000" w:rsidRDefault="00D76A2B">
      <w:pPr>
        <w:tabs>
          <w:tab w:val="left" w:pos="284"/>
        </w:tabs>
        <w:jc w:val="center"/>
        <w:rPr>
          <w:b/>
          <w:sz w:val="28"/>
          <w:szCs w:val="28"/>
        </w:rPr>
      </w:pPr>
      <w:r>
        <w:rPr>
          <w:b/>
          <w:sz w:val="28"/>
          <w:szCs w:val="28"/>
        </w:rPr>
        <w:t>обсягів та дж</w:t>
      </w:r>
      <w:r>
        <w:rPr>
          <w:b/>
          <w:sz w:val="28"/>
          <w:szCs w:val="28"/>
        </w:rPr>
        <w:t>е</w:t>
      </w:r>
      <w:r>
        <w:rPr>
          <w:b/>
          <w:sz w:val="28"/>
          <w:szCs w:val="28"/>
        </w:rPr>
        <w:t xml:space="preserve">рел фінансування; строки виконання </w:t>
      </w:r>
      <w:r>
        <w:rPr>
          <w:b/>
          <w:sz w:val="28"/>
          <w:szCs w:val="28"/>
        </w:rPr>
        <w:t>Програми</w:t>
      </w:r>
    </w:p>
    <w:p w:rsidR="00000000" w:rsidRDefault="00D76A2B">
      <w:pPr>
        <w:pStyle w:val="a6"/>
        <w:widowControl w:val="0"/>
        <w:ind w:right="-51" w:firstLine="709"/>
      </w:pPr>
      <w:r>
        <w:t xml:space="preserve">Шляхами вирішення проблематики оздоровчо-виховної кампанії є: </w:t>
      </w:r>
    </w:p>
    <w:p w:rsidR="00000000" w:rsidRDefault="00D76A2B">
      <w:pPr>
        <w:pStyle w:val="a6"/>
        <w:widowControl w:val="0"/>
        <w:ind w:right="-51" w:firstLine="709"/>
      </w:pPr>
      <w:r>
        <w:t>- зал</w:t>
      </w:r>
      <w:r>
        <w:t>у</w:t>
      </w:r>
      <w:r>
        <w:t>чення до співпраці органів виконавчої влади та інших зацікавлених сторін (професійні спілки, об’єднання громадян, фонди, підприємства, установи та організації, що забезпечують пр</w:t>
      </w:r>
      <w:r>
        <w:t xml:space="preserve">оведення оздоровлення та відпочинку дітей відповідно до вимог державних соціальних стандартів надання послуг з оздоровлення та відпочинку дітей), враховуючи соціально-економічні, географічні особливості регіону; </w:t>
      </w:r>
    </w:p>
    <w:p w:rsidR="00000000" w:rsidRDefault="00D76A2B">
      <w:pPr>
        <w:pStyle w:val="a6"/>
        <w:widowControl w:val="0"/>
        <w:ind w:right="-51" w:firstLine="709"/>
      </w:pPr>
      <w:r>
        <w:t>-  створення умов доступного та належного р</w:t>
      </w:r>
      <w:r>
        <w:t>івня отр</w:t>
      </w:r>
      <w:r>
        <w:t>и</w:t>
      </w:r>
      <w:r>
        <w:t>мання послуг з оздоровлення та відпочинку дітей у закладах оздоровлення та відпочинку області всіх типів.</w:t>
      </w:r>
    </w:p>
    <w:p w:rsidR="00000000" w:rsidRDefault="00D76A2B">
      <w:pPr>
        <w:ind w:firstLine="709"/>
        <w:jc w:val="both"/>
        <w:rPr>
          <w:sz w:val="28"/>
          <w:szCs w:val="28"/>
        </w:rPr>
      </w:pPr>
      <w:r>
        <w:rPr>
          <w:sz w:val="28"/>
          <w:szCs w:val="28"/>
        </w:rPr>
        <w:t>Основними засобами, що повинні використовуватися, є:</w:t>
      </w:r>
    </w:p>
    <w:p w:rsidR="00000000" w:rsidRDefault="00D76A2B">
      <w:pPr>
        <w:ind w:firstLine="709"/>
        <w:jc w:val="both"/>
        <w:rPr>
          <w:sz w:val="28"/>
          <w:szCs w:val="28"/>
        </w:rPr>
      </w:pPr>
      <w:r>
        <w:rPr>
          <w:sz w:val="28"/>
          <w:szCs w:val="28"/>
        </w:rPr>
        <w:t xml:space="preserve">- </w:t>
      </w:r>
      <w:r>
        <w:rPr>
          <w:sz w:val="28"/>
          <w:szCs w:val="28"/>
          <w:lang w:val="uk-UA"/>
        </w:rPr>
        <w:t xml:space="preserve"> </w:t>
      </w:r>
      <w:r>
        <w:rPr>
          <w:sz w:val="28"/>
          <w:szCs w:val="28"/>
        </w:rPr>
        <w:t>проведення районних нарад, семінарів, засідань у форматі «круглих столів» щодо органі</w:t>
      </w:r>
      <w:r>
        <w:rPr>
          <w:sz w:val="28"/>
          <w:szCs w:val="28"/>
        </w:rPr>
        <w:t>зації, проведення, аналізу та підбиття п</w:t>
      </w:r>
      <w:r>
        <w:rPr>
          <w:sz w:val="28"/>
          <w:szCs w:val="28"/>
        </w:rPr>
        <w:t>і</w:t>
      </w:r>
      <w:r>
        <w:rPr>
          <w:sz w:val="28"/>
          <w:szCs w:val="28"/>
        </w:rPr>
        <w:t>дсумків оздоровчо-відпочинкової кампанії;</w:t>
      </w:r>
    </w:p>
    <w:p w:rsidR="00000000" w:rsidRDefault="00D76A2B">
      <w:pPr>
        <w:ind w:firstLine="709"/>
        <w:jc w:val="both"/>
        <w:rPr>
          <w:sz w:val="28"/>
          <w:szCs w:val="28"/>
        </w:rPr>
      </w:pPr>
      <w:r>
        <w:rPr>
          <w:sz w:val="28"/>
          <w:szCs w:val="28"/>
        </w:rPr>
        <w:lastRenderedPageBreak/>
        <w:t>- проведення заходів, спрямованих на координацію та контроль за дотр</w:t>
      </w:r>
      <w:r>
        <w:rPr>
          <w:sz w:val="28"/>
          <w:szCs w:val="28"/>
        </w:rPr>
        <w:t>и</w:t>
      </w:r>
      <w:r>
        <w:rPr>
          <w:sz w:val="28"/>
          <w:szCs w:val="28"/>
        </w:rPr>
        <w:t>манням вимог та норм проведення оздоровчо-виховного процесу, діяльністю оздоровчих закладів, упровадженн</w:t>
      </w:r>
      <w:r>
        <w:rPr>
          <w:sz w:val="28"/>
          <w:szCs w:val="28"/>
        </w:rPr>
        <w:t>я виховного компоненту;</w:t>
      </w:r>
    </w:p>
    <w:p w:rsidR="00000000" w:rsidRDefault="00D76A2B">
      <w:pPr>
        <w:ind w:firstLine="709"/>
        <w:jc w:val="both"/>
        <w:rPr>
          <w:sz w:val="28"/>
          <w:szCs w:val="28"/>
        </w:rPr>
      </w:pPr>
      <w:r>
        <w:rPr>
          <w:sz w:val="28"/>
          <w:szCs w:val="28"/>
        </w:rPr>
        <w:t>- застосування та використання економічно вигідних, ефективних, альте</w:t>
      </w:r>
      <w:r>
        <w:rPr>
          <w:sz w:val="28"/>
          <w:szCs w:val="28"/>
        </w:rPr>
        <w:t>р</w:t>
      </w:r>
      <w:r>
        <w:rPr>
          <w:sz w:val="28"/>
          <w:szCs w:val="28"/>
        </w:rPr>
        <w:t>нативних форм відпочинку та оздоровлення дітей;</w:t>
      </w:r>
    </w:p>
    <w:p w:rsidR="00000000" w:rsidRDefault="00D76A2B">
      <w:pPr>
        <w:ind w:firstLine="709"/>
        <w:jc w:val="both"/>
        <w:rPr>
          <w:sz w:val="28"/>
          <w:szCs w:val="28"/>
        </w:rPr>
      </w:pPr>
      <w:r>
        <w:rPr>
          <w:sz w:val="28"/>
          <w:szCs w:val="28"/>
        </w:rPr>
        <w:t>- проведення ефективної інформаційної кампанії щодо можливостей отримання оздоровчих послуг, висвітлення підготовк</w:t>
      </w:r>
      <w:r>
        <w:rPr>
          <w:sz w:val="28"/>
          <w:szCs w:val="28"/>
        </w:rPr>
        <w:t>и, ходу та підсумків щорічної оздоровчо-виховної кампанії на районному рівні.</w:t>
      </w:r>
    </w:p>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rPr>
      </w:pPr>
      <w:bookmarkStart w:id="5" w:name="49"/>
      <w:bookmarkStart w:id="6" w:name="50"/>
      <w:bookmarkEnd w:id="5"/>
      <w:bookmarkEnd w:id="6"/>
      <w:r>
        <w:rPr>
          <w:color w:val="000000"/>
          <w:sz w:val="28"/>
          <w:szCs w:val="28"/>
        </w:rPr>
        <w:tab/>
        <w:t>Видатки, пов'язані з оздоровленням та відпочинком дітей, а саме харчування у пришкільних таборах</w:t>
      </w:r>
      <w:r>
        <w:rPr>
          <w:color w:val="000000"/>
          <w:sz w:val="28"/>
          <w:szCs w:val="28"/>
          <w:lang w:val="uk-UA"/>
        </w:rPr>
        <w:t xml:space="preserve"> та закупівля послуг з оздоровлення (путівки), </w:t>
      </w:r>
      <w:r>
        <w:rPr>
          <w:color w:val="000000"/>
          <w:sz w:val="28"/>
          <w:szCs w:val="28"/>
        </w:rPr>
        <w:t>здійснюються за рахунок коштів рай</w:t>
      </w:r>
      <w:r>
        <w:rPr>
          <w:color w:val="000000"/>
          <w:sz w:val="28"/>
          <w:szCs w:val="28"/>
        </w:rPr>
        <w:t>онного бюджету, бюджету сільських та селищних рад, профспілкових комітетів, виділених в установленому п</w:t>
      </w:r>
      <w:r>
        <w:rPr>
          <w:color w:val="000000"/>
          <w:sz w:val="28"/>
          <w:szCs w:val="28"/>
        </w:rPr>
        <w:t>о</w:t>
      </w:r>
      <w:r>
        <w:rPr>
          <w:color w:val="000000"/>
          <w:sz w:val="28"/>
          <w:szCs w:val="28"/>
        </w:rPr>
        <w:t>рядку:</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43"/>
        <w:gridCol w:w="2268"/>
        <w:gridCol w:w="2268"/>
        <w:gridCol w:w="1985"/>
      </w:tblGrid>
      <w:tr w:rsidR="00000000">
        <w:trPr>
          <w:cantSplit/>
          <w:trHeight w:val="1134"/>
        </w:trPr>
        <w:tc>
          <w:tcPr>
            <w:tcW w:w="2943" w:type="dxa"/>
          </w:tcPr>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rPr>
            </w:pPr>
            <w:r>
              <w:rPr>
                <w:b/>
                <w:color w:val="000000"/>
              </w:rPr>
              <w:t>Джерело ф</w:t>
            </w:r>
            <w:r>
              <w:rPr>
                <w:b/>
                <w:color w:val="000000"/>
              </w:rPr>
              <w:t>і</w:t>
            </w:r>
            <w:r>
              <w:rPr>
                <w:b/>
                <w:color w:val="000000"/>
              </w:rPr>
              <w:t>нансування</w:t>
            </w:r>
          </w:p>
        </w:tc>
        <w:tc>
          <w:tcPr>
            <w:tcW w:w="2268" w:type="dxa"/>
          </w:tcPr>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rPr>
            </w:pPr>
            <w:r>
              <w:rPr>
                <w:b/>
                <w:color w:val="000000"/>
              </w:rPr>
              <w:t>Термін в</w:t>
            </w:r>
            <w:r>
              <w:rPr>
                <w:b/>
                <w:color w:val="000000"/>
              </w:rPr>
              <w:t>и</w:t>
            </w:r>
            <w:r>
              <w:rPr>
                <w:b/>
                <w:color w:val="000000"/>
              </w:rPr>
              <w:t>конання Програми</w:t>
            </w:r>
          </w:p>
        </w:tc>
        <w:tc>
          <w:tcPr>
            <w:tcW w:w="2268" w:type="dxa"/>
          </w:tcPr>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rPr>
            </w:pPr>
            <w:r>
              <w:rPr>
                <w:b/>
                <w:color w:val="000000"/>
              </w:rPr>
              <w:t>Обсяг коштів, що пропонується залучити на харчування у пришкільних таборах,</w:t>
            </w:r>
          </w:p>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rPr>
            </w:pPr>
            <w:r>
              <w:rPr>
                <w:b/>
                <w:color w:val="000000"/>
              </w:rPr>
              <w:t>тис. гривень</w:t>
            </w:r>
          </w:p>
        </w:tc>
        <w:tc>
          <w:tcPr>
            <w:tcW w:w="1985" w:type="dxa"/>
          </w:tcPr>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lang w:val="uk-UA"/>
              </w:rPr>
            </w:pPr>
            <w:r>
              <w:rPr>
                <w:b/>
                <w:color w:val="000000"/>
                <w:lang w:val="uk-UA"/>
              </w:rPr>
              <w:t xml:space="preserve"> Обсяг ко</w:t>
            </w:r>
            <w:r>
              <w:rPr>
                <w:b/>
                <w:color w:val="000000"/>
                <w:lang w:val="uk-UA"/>
              </w:rPr>
              <w:t>штів, що пропонується залучити на закупівлю послуг з оздоровлення (путівки), тис.гривень</w:t>
            </w:r>
          </w:p>
        </w:tc>
      </w:tr>
      <w:tr w:rsidR="00000000">
        <w:trPr>
          <w:trHeight w:val="252"/>
        </w:trPr>
        <w:tc>
          <w:tcPr>
            <w:tcW w:w="2943" w:type="dxa"/>
          </w:tcPr>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rPr>
            </w:pPr>
            <w:r>
              <w:rPr>
                <w:b/>
                <w:bCs/>
                <w:color w:val="000000"/>
              </w:rPr>
              <w:t>Районний бюджет</w:t>
            </w:r>
          </w:p>
        </w:tc>
        <w:tc>
          <w:tcPr>
            <w:tcW w:w="2268" w:type="dxa"/>
          </w:tcPr>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rPr>
            </w:pPr>
            <w:r>
              <w:rPr>
                <w:b/>
                <w:bCs/>
                <w:color w:val="000000"/>
              </w:rPr>
              <w:t>20</w:t>
            </w:r>
            <w:r>
              <w:rPr>
                <w:b/>
                <w:bCs/>
                <w:color w:val="000000"/>
                <w:lang w:val="uk-UA"/>
              </w:rPr>
              <w:t>20</w:t>
            </w:r>
            <w:r>
              <w:rPr>
                <w:b/>
                <w:bCs/>
                <w:color w:val="000000"/>
              </w:rPr>
              <w:t xml:space="preserve"> рік</w:t>
            </w:r>
          </w:p>
        </w:tc>
        <w:tc>
          <w:tcPr>
            <w:tcW w:w="2268" w:type="dxa"/>
          </w:tcPr>
          <w:p w:rsidR="00000000" w:rsidRDefault="00D76A2B">
            <w:pPr>
              <w:jc w:val="center"/>
              <w:rPr>
                <w:b/>
                <w:bCs/>
                <w:lang w:val="uk-UA"/>
              </w:rPr>
            </w:pPr>
            <w:r>
              <w:rPr>
                <w:b/>
                <w:bCs/>
                <w:lang w:val="uk-UA"/>
              </w:rPr>
              <w:t>136</w:t>
            </w:r>
            <w:r>
              <w:rPr>
                <w:b/>
                <w:bCs/>
              </w:rPr>
              <w:t>,</w:t>
            </w:r>
            <w:r>
              <w:rPr>
                <w:b/>
                <w:bCs/>
                <w:lang w:val="uk-UA"/>
              </w:rPr>
              <w:t>710</w:t>
            </w:r>
          </w:p>
        </w:tc>
        <w:tc>
          <w:tcPr>
            <w:tcW w:w="1985" w:type="dxa"/>
          </w:tcPr>
          <w:p w:rsidR="00000000" w:rsidRDefault="00D76A2B">
            <w:pPr>
              <w:jc w:val="center"/>
              <w:rPr>
                <w:b/>
                <w:bCs/>
                <w:lang w:val="uk-UA"/>
              </w:rPr>
            </w:pPr>
            <w:r>
              <w:rPr>
                <w:b/>
                <w:bCs/>
                <w:lang w:val="uk-UA"/>
              </w:rPr>
              <w:t>125,0</w:t>
            </w:r>
          </w:p>
        </w:tc>
      </w:tr>
      <w:tr w:rsidR="00000000">
        <w:trPr>
          <w:trHeight w:val="252"/>
        </w:trPr>
        <w:tc>
          <w:tcPr>
            <w:tcW w:w="2943" w:type="dxa"/>
          </w:tcPr>
          <w:p w:rsidR="00000000" w:rsidRDefault="00D76A2B">
            <w:pPr>
              <w:rPr>
                <w:b/>
              </w:rPr>
            </w:pPr>
            <w:r>
              <w:rPr>
                <w:b/>
              </w:rPr>
              <w:t>Інші субвенції з бюджетів сільських, селищних рад</w:t>
            </w:r>
          </w:p>
        </w:tc>
        <w:tc>
          <w:tcPr>
            <w:tcW w:w="2268" w:type="dxa"/>
          </w:tcPr>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rPr>
            </w:pPr>
            <w:r>
              <w:rPr>
                <w:b/>
                <w:bCs/>
                <w:color w:val="000000"/>
              </w:rPr>
              <w:t>20</w:t>
            </w:r>
            <w:r>
              <w:rPr>
                <w:b/>
                <w:bCs/>
                <w:color w:val="000000"/>
                <w:lang w:val="uk-UA"/>
              </w:rPr>
              <w:t>20</w:t>
            </w:r>
            <w:r>
              <w:rPr>
                <w:b/>
                <w:bCs/>
                <w:color w:val="000000"/>
              </w:rPr>
              <w:t xml:space="preserve"> рік</w:t>
            </w:r>
          </w:p>
        </w:tc>
        <w:tc>
          <w:tcPr>
            <w:tcW w:w="2268" w:type="dxa"/>
          </w:tcPr>
          <w:p w:rsidR="00000000" w:rsidRDefault="00D76A2B">
            <w:pPr>
              <w:jc w:val="center"/>
              <w:rPr>
                <w:b/>
                <w:lang w:val="uk-UA"/>
              </w:rPr>
            </w:pPr>
            <w:r>
              <w:rPr>
                <w:b/>
                <w:lang w:val="uk-UA"/>
              </w:rPr>
              <w:t>68,355</w:t>
            </w:r>
          </w:p>
        </w:tc>
        <w:tc>
          <w:tcPr>
            <w:tcW w:w="1985" w:type="dxa"/>
          </w:tcPr>
          <w:p w:rsidR="00000000" w:rsidRDefault="00D76A2B">
            <w:pPr>
              <w:jc w:val="center"/>
              <w:rPr>
                <w:b/>
                <w:lang w:val="uk-UA"/>
              </w:rPr>
            </w:pPr>
            <w:r>
              <w:rPr>
                <w:b/>
                <w:lang w:val="uk-UA"/>
              </w:rPr>
              <w:t>0,0</w:t>
            </w:r>
          </w:p>
        </w:tc>
      </w:tr>
      <w:tr w:rsidR="00000000">
        <w:trPr>
          <w:trHeight w:val="252"/>
        </w:trPr>
        <w:tc>
          <w:tcPr>
            <w:tcW w:w="2943" w:type="dxa"/>
          </w:tcPr>
          <w:p w:rsidR="00000000" w:rsidRDefault="00D76A2B">
            <w:r>
              <w:t>Інша субвенція з бюджету Тернівської селищної ради</w:t>
            </w:r>
          </w:p>
        </w:tc>
        <w:tc>
          <w:tcPr>
            <w:tcW w:w="2268" w:type="dxa"/>
          </w:tcPr>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rPr>
            </w:pPr>
            <w:r>
              <w:rPr>
                <w:bCs/>
                <w:color w:val="000000"/>
              </w:rPr>
              <w:t>20</w:t>
            </w:r>
            <w:r>
              <w:rPr>
                <w:bCs/>
                <w:color w:val="000000"/>
                <w:lang w:val="uk-UA"/>
              </w:rPr>
              <w:t>20</w:t>
            </w:r>
            <w:r>
              <w:rPr>
                <w:bCs/>
                <w:color w:val="000000"/>
              </w:rPr>
              <w:t xml:space="preserve"> рік</w:t>
            </w:r>
          </w:p>
        </w:tc>
        <w:tc>
          <w:tcPr>
            <w:tcW w:w="2268" w:type="dxa"/>
          </w:tcPr>
          <w:p w:rsidR="00000000" w:rsidRDefault="00D76A2B">
            <w:pPr>
              <w:jc w:val="center"/>
              <w:rPr>
                <w:lang w:val="uk-UA"/>
              </w:rPr>
            </w:pPr>
            <w:r>
              <w:rPr>
                <w:lang w:val="uk-UA"/>
              </w:rPr>
              <w:t>68,355</w:t>
            </w:r>
          </w:p>
        </w:tc>
        <w:tc>
          <w:tcPr>
            <w:tcW w:w="1985" w:type="dxa"/>
          </w:tcPr>
          <w:p w:rsidR="00000000" w:rsidRDefault="00D76A2B">
            <w:pPr>
              <w:jc w:val="center"/>
              <w:rPr>
                <w:lang w:val="uk-UA"/>
              </w:rPr>
            </w:pPr>
            <w:r>
              <w:rPr>
                <w:lang w:val="uk-UA"/>
              </w:rPr>
              <w:t>0,0</w:t>
            </w:r>
          </w:p>
        </w:tc>
      </w:tr>
    </w:tbl>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rPr>
      </w:pPr>
      <w:r>
        <w:rPr>
          <w:noProof/>
          <w:sz w:val="28"/>
          <w:szCs w:val="28"/>
        </w:rPr>
        <w:t xml:space="preserve">За рахунок </w:t>
      </w:r>
      <w:r>
        <w:rPr>
          <w:color w:val="000000"/>
          <w:sz w:val="28"/>
          <w:szCs w:val="28"/>
        </w:rPr>
        <w:t xml:space="preserve">коштів районного бюджету та бюджетів сільських і селищних рад  </w:t>
      </w:r>
      <w:r>
        <w:rPr>
          <w:noProof/>
          <w:sz w:val="28"/>
          <w:szCs w:val="28"/>
        </w:rPr>
        <w:t>послуги з оздоровлення та відпочинку надаються відповідно до чинного законодавства дітям, які потребують особливої соціальної уваги та підтримки (дітям пільгових кат</w:t>
      </w:r>
      <w:r>
        <w:rPr>
          <w:noProof/>
          <w:sz w:val="28"/>
          <w:szCs w:val="28"/>
        </w:rPr>
        <w:t xml:space="preserve">егорій), а саме: </w:t>
      </w:r>
    </w:p>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rPr>
      </w:pPr>
      <w:r>
        <w:rPr>
          <w:noProof/>
          <w:sz w:val="28"/>
          <w:szCs w:val="28"/>
        </w:rPr>
        <w:t xml:space="preserve">дітям-сиротам та дітям, позбавленим батьківського піклування; </w:t>
      </w:r>
    </w:p>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rPr>
      </w:pPr>
      <w:r>
        <w:rPr>
          <w:noProof/>
          <w:sz w:val="28"/>
          <w:szCs w:val="28"/>
        </w:rPr>
        <w:t>дітям осіб, визнаних учаниками бойових дій відповідно до пункту 19 частини першої статті 6 Закону України «Про статус ветеранів війни, гарантії їх соціального захисту»;</w:t>
      </w:r>
    </w:p>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rPr>
      </w:pPr>
      <w:r>
        <w:rPr>
          <w:noProof/>
          <w:sz w:val="28"/>
          <w:szCs w:val="28"/>
        </w:rPr>
        <w:t>дітям,</w:t>
      </w:r>
      <w:r>
        <w:rPr>
          <w:noProof/>
          <w:sz w:val="28"/>
          <w:szCs w:val="28"/>
        </w:rPr>
        <w:t xml:space="preserve"> один із батьків яких загинув (пропав безвісти) у районі проведення антитерористичних операцій,</w:t>
      </w:r>
      <w:r>
        <w:t xml:space="preserve"> </w:t>
      </w:r>
      <w:r>
        <w:rPr>
          <w:noProof/>
          <w:sz w:val="28"/>
          <w:szCs w:val="28"/>
        </w:rPr>
        <w:t>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w:t>
      </w:r>
      <w:r>
        <w:rPr>
          <w:noProof/>
          <w:sz w:val="28"/>
          <w:szCs w:val="28"/>
        </w:rPr>
        <w:t>х, бойових дій чи збройних конфліктів або помер внаслідок поранення, контузії чи каліцтва, одержаних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w:t>
      </w:r>
      <w:r>
        <w:rPr>
          <w:noProof/>
          <w:sz w:val="28"/>
          <w:szCs w:val="28"/>
        </w:rPr>
        <w:t>осійської Федерації у Донецькій та Луганській областях, бойових дій чи збройних конфліктів, а також внаслідок захворювання, одержаного у період участі в антитерористичній операції, у здійсненні заходів із забезпечення національної безпеки і оборони, відсіч</w:t>
      </w:r>
      <w:r>
        <w:rPr>
          <w:noProof/>
          <w:sz w:val="28"/>
          <w:szCs w:val="28"/>
        </w:rPr>
        <w:t>і і стримування збройної агресії Російської Федерації у Донецькій та Луганській областях;</w:t>
      </w:r>
    </w:p>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rPr>
      </w:pPr>
      <w:r>
        <w:rPr>
          <w:noProof/>
          <w:sz w:val="28"/>
          <w:szCs w:val="28"/>
        </w:rPr>
        <w:lastRenderedPageBreak/>
        <w:t>дітям, один із батьків яких загинув під час масових акцій громадянського протесту або помер внаслідок поранення, контузії чи каліцтва, одержаних під час масових акцій</w:t>
      </w:r>
      <w:r>
        <w:rPr>
          <w:noProof/>
          <w:sz w:val="28"/>
          <w:szCs w:val="28"/>
        </w:rPr>
        <w:t xml:space="preserve"> громадянського протесту;</w:t>
      </w:r>
    </w:p>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rPr>
      </w:pPr>
      <w:r>
        <w:rPr>
          <w:noProof/>
          <w:sz w:val="28"/>
          <w:szCs w:val="28"/>
        </w:rPr>
        <w:t>дітям, зареєстрованим як внутрішньо переміщені особи;</w:t>
      </w:r>
    </w:p>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rPr>
      </w:pPr>
      <w:r>
        <w:rPr>
          <w:noProof/>
          <w:sz w:val="28"/>
          <w:szCs w:val="28"/>
        </w:rPr>
        <w:t>дітям, які проживають у населених пунктах, розташованих на лінії зіткнення;</w:t>
      </w:r>
    </w:p>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rPr>
      </w:pPr>
      <w:r>
        <w:rPr>
          <w:noProof/>
          <w:sz w:val="28"/>
          <w:szCs w:val="28"/>
        </w:rPr>
        <w:t>рідним дітям батьків-вихователів або прийомних батьків, які проживають в одному дитячому будинку сім</w:t>
      </w:r>
      <w:r>
        <w:rPr>
          <w:noProof/>
          <w:sz w:val="28"/>
          <w:szCs w:val="28"/>
        </w:rPr>
        <w:t xml:space="preserve">ейного типу або в одній прийомній сім’ї; </w:t>
      </w:r>
    </w:p>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rPr>
      </w:pPr>
      <w:r>
        <w:rPr>
          <w:noProof/>
          <w:sz w:val="28"/>
          <w:szCs w:val="28"/>
        </w:rPr>
        <w:t>дітям, взятим на облік службами у справах дітей як таким, що перебувають у складних життєвих обставинах;</w:t>
      </w:r>
    </w:p>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rPr>
      </w:pPr>
      <w:r>
        <w:rPr>
          <w:noProof/>
          <w:sz w:val="28"/>
          <w:szCs w:val="28"/>
        </w:rPr>
        <w:t>дітям з інвалідн</w:t>
      </w:r>
      <w:r>
        <w:rPr>
          <w:noProof/>
          <w:sz w:val="28"/>
          <w:szCs w:val="28"/>
          <w:lang w:val="uk-UA"/>
        </w:rPr>
        <w:t>і</w:t>
      </w:r>
      <w:r>
        <w:rPr>
          <w:noProof/>
          <w:sz w:val="28"/>
          <w:szCs w:val="28"/>
        </w:rPr>
        <w:t>стю;</w:t>
      </w:r>
    </w:p>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rPr>
      </w:pPr>
      <w:r>
        <w:rPr>
          <w:noProof/>
          <w:sz w:val="28"/>
          <w:szCs w:val="28"/>
        </w:rPr>
        <w:t xml:space="preserve">дітям, </w:t>
      </w:r>
      <w:r>
        <w:rPr>
          <w:noProof/>
          <w:sz w:val="28"/>
          <w:szCs w:val="28"/>
          <w:lang w:val="uk-UA"/>
        </w:rPr>
        <w:t>які постраждали внаслідок</w:t>
      </w:r>
      <w:r>
        <w:rPr>
          <w:noProof/>
          <w:sz w:val="28"/>
          <w:szCs w:val="28"/>
        </w:rPr>
        <w:t xml:space="preserve"> Чорнобильської катастрофи;</w:t>
      </w:r>
    </w:p>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rPr>
      </w:pPr>
      <w:r>
        <w:rPr>
          <w:color w:val="000000"/>
          <w:sz w:val="28"/>
          <w:szCs w:val="28"/>
        </w:rPr>
        <w:t>дітям, які постраждали внас</w:t>
      </w:r>
      <w:r>
        <w:rPr>
          <w:color w:val="000000"/>
          <w:sz w:val="28"/>
          <w:szCs w:val="28"/>
        </w:rPr>
        <w:t xml:space="preserve">лідок стихійного лиха, техногенних аварій, катастроф; </w:t>
      </w:r>
    </w:p>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rPr>
      </w:pPr>
      <w:r>
        <w:rPr>
          <w:noProof/>
          <w:sz w:val="28"/>
          <w:szCs w:val="28"/>
        </w:rPr>
        <w:t xml:space="preserve">дітям </w:t>
      </w:r>
      <w:r>
        <w:rPr>
          <w:noProof/>
          <w:sz w:val="28"/>
          <w:szCs w:val="28"/>
          <w:lang w:val="uk-UA"/>
        </w:rPr>
        <w:t>і</w:t>
      </w:r>
      <w:r>
        <w:rPr>
          <w:noProof/>
          <w:sz w:val="28"/>
          <w:szCs w:val="28"/>
        </w:rPr>
        <w:t>з багатодітних сімей;</w:t>
      </w:r>
    </w:p>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Pr>
          <w:noProof/>
          <w:sz w:val="28"/>
          <w:szCs w:val="28"/>
        </w:rPr>
        <w:t xml:space="preserve">дітям із малозабезпечених сімей; </w:t>
      </w:r>
    </w:p>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Pr>
          <w:color w:val="000000"/>
          <w:sz w:val="28"/>
          <w:szCs w:val="28"/>
          <w:lang w:val="uk-UA"/>
        </w:rPr>
        <w:t>дітям, батьки яких загинули від нещасного випадку на виробництві або під час виконання службових обов’язків, у тому числі дітям журналісті</w:t>
      </w:r>
      <w:r>
        <w:rPr>
          <w:color w:val="000000"/>
          <w:sz w:val="28"/>
          <w:szCs w:val="28"/>
          <w:lang w:val="uk-UA"/>
        </w:rPr>
        <w:t>в, які загинули під час виконання службових обов’язків;</w:t>
      </w:r>
    </w:p>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Pr>
          <w:color w:val="000000"/>
          <w:sz w:val="28"/>
          <w:szCs w:val="28"/>
          <w:lang w:val="uk-UA"/>
        </w:rPr>
        <w:t>дітям, одному з батьків яких встановлено інвалідність I або II групи;</w:t>
      </w:r>
    </w:p>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Pr>
          <w:color w:val="000000"/>
          <w:sz w:val="28"/>
          <w:szCs w:val="28"/>
        </w:rPr>
        <w:t>дітям, які перебувають на диспансерному обліку;</w:t>
      </w:r>
    </w:p>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Pr>
          <w:color w:val="000000"/>
          <w:sz w:val="28"/>
          <w:szCs w:val="28"/>
          <w:lang w:val="uk-UA"/>
        </w:rPr>
        <w:t>талановитим та обдарованим дітям – переможцям міжнародних, всеукраїнських, обласни</w:t>
      </w:r>
      <w:r>
        <w:rPr>
          <w:color w:val="000000"/>
          <w:sz w:val="28"/>
          <w:szCs w:val="28"/>
          <w:lang w:val="uk-UA"/>
        </w:rPr>
        <w:t>х, міських, районних олімпіад, конкурсів, фестивалів, змагань, спартакіад, відмінникам навчання, лідерам дитячих громадських організацій;</w:t>
      </w:r>
    </w:p>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Pr>
          <w:noProof/>
          <w:sz w:val="28"/>
          <w:szCs w:val="28"/>
          <w:lang w:val="uk-UA"/>
        </w:rPr>
        <w:t>дітям – учасникам дитячих творчих колективів та спортивних команд;</w:t>
      </w:r>
    </w:p>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Pr>
          <w:noProof/>
          <w:sz w:val="28"/>
          <w:szCs w:val="28"/>
        </w:rPr>
        <w:t>дітям працівників агропромислового комплексу та соц</w:t>
      </w:r>
      <w:r>
        <w:rPr>
          <w:noProof/>
          <w:sz w:val="28"/>
          <w:szCs w:val="28"/>
        </w:rPr>
        <w:t>іальної сфери села.</w:t>
      </w:r>
    </w:p>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p>
    <w:p w:rsidR="00000000" w:rsidRDefault="00D76A2B">
      <w:pPr>
        <w:numPr>
          <w:ilvl w:val="0"/>
          <w:numId w:val="4"/>
        </w:numPr>
        <w:ind w:right="4"/>
        <w:jc w:val="center"/>
        <w:rPr>
          <w:color w:val="000000"/>
          <w:sz w:val="28"/>
          <w:szCs w:val="28"/>
        </w:rPr>
      </w:pPr>
      <w:r>
        <w:rPr>
          <w:b/>
          <w:sz w:val="28"/>
          <w:szCs w:val="28"/>
          <w:lang w:val="uk-UA"/>
        </w:rPr>
        <w:t>Порядок</w:t>
      </w:r>
      <w:r>
        <w:rPr>
          <w:b/>
          <w:sz w:val="28"/>
          <w:szCs w:val="28"/>
        </w:rPr>
        <w:t xml:space="preserve"> підбору та направлення дітей до закладів оздоровлення та відпочинку</w:t>
      </w:r>
      <w:r>
        <w:rPr>
          <w:b/>
          <w:sz w:val="28"/>
          <w:szCs w:val="28"/>
          <w:lang w:val="uk-UA"/>
        </w:rPr>
        <w:t xml:space="preserve"> області та України</w:t>
      </w:r>
      <w:r>
        <w:rPr>
          <w:b/>
          <w:sz w:val="28"/>
          <w:szCs w:val="28"/>
        </w:rPr>
        <w:t xml:space="preserve"> викладено в додатку 1 до Програми.</w:t>
      </w:r>
      <w:bookmarkStart w:id="7" w:name="42"/>
      <w:bookmarkStart w:id="8" w:name="43"/>
      <w:bookmarkEnd w:id="7"/>
      <w:bookmarkEnd w:id="8"/>
    </w:p>
    <w:p w:rsidR="00000000" w:rsidRDefault="00D76A2B">
      <w:pPr>
        <w:ind w:left="720" w:right="4"/>
        <w:rPr>
          <w:color w:val="000000"/>
          <w:sz w:val="28"/>
          <w:szCs w:val="28"/>
        </w:rPr>
      </w:pPr>
    </w:p>
    <w:p w:rsidR="00000000" w:rsidRDefault="00D76A2B">
      <w:pPr>
        <w:numPr>
          <w:ilvl w:val="0"/>
          <w:numId w:val="4"/>
        </w:numPr>
        <w:ind w:right="4"/>
        <w:jc w:val="center"/>
        <w:rPr>
          <w:color w:val="000000"/>
          <w:sz w:val="28"/>
          <w:szCs w:val="28"/>
        </w:rPr>
      </w:pPr>
      <w:r>
        <w:rPr>
          <w:b/>
          <w:color w:val="000000"/>
          <w:sz w:val="28"/>
          <w:szCs w:val="28"/>
        </w:rPr>
        <w:t xml:space="preserve">Перелік </w:t>
      </w:r>
      <w:r>
        <w:rPr>
          <w:b/>
          <w:sz w:val="28"/>
          <w:szCs w:val="28"/>
        </w:rPr>
        <w:t xml:space="preserve"> </w:t>
      </w:r>
      <w:r>
        <w:rPr>
          <w:b/>
          <w:color w:val="000000"/>
          <w:sz w:val="28"/>
          <w:szCs w:val="28"/>
        </w:rPr>
        <w:t>завдань і заходів Програми та результативні показники</w:t>
      </w:r>
    </w:p>
    <w:p w:rsidR="00000000" w:rsidRDefault="00D76A2B">
      <w:pPr>
        <w:ind w:firstLine="709"/>
        <w:jc w:val="both"/>
        <w:rPr>
          <w:sz w:val="28"/>
          <w:szCs w:val="28"/>
          <w:lang w:val="uk-UA"/>
        </w:rPr>
      </w:pPr>
      <w:r>
        <w:rPr>
          <w:sz w:val="28"/>
          <w:szCs w:val="28"/>
        </w:rPr>
        <w:t xml:space="preserve">Напрямами Програми є: </w:t>
      </w:r>
    </w:p>
    <w:p w:rsidR="00000000" w:rsidRDefault="00D76A2B">
      <w:pPr>
        <w:ind w:firstLine="709"/>
        <w:jc w:val="both"/>
        <w:rPr>
          <w:sz w:val="28"/>
          <w:szCs w:val="28"/>
        </w:rPr>
      </w:pPr>
      <w:r>
        <w:rPr>
          <w:color w:val="000000"/>
          <w:sz w:val="28"/>
          <w:szCs w:val="28"/>
          <w:lang w:val="uk-UA"/>
        </w:rPr>
        <w:t xml:space="preserve">- </w:t>
      </w:r>
      <w:r>
        <w:rPr>
          <w:color w:val="000000"/>
          <w:sz w:val="28"/>
          <w:szCs w:val="28"/>
        </w:rPr>
        <w:t>збільшення кільк</w:t>
      </w:r>
      <w:r>
        <w:rPr>
          <w:color w:val="000000"/>
          <w:sz w:val="28"/>
          <w:szCs w:val="28"/>
        </w:rPr>
        <w:t>ості дітей, охоплених організованими формами озд</w:t>
      </w:r>
      <w:r>
        <w:rPr>
          <w:color w:val="000000"/>
          <w:sz w:val="28"/>
          <w:szCs w:val="28"/>
        </w:rPr>
        <w:t>о</w:t>
      </w:r>
      <w:r>
        <w:rPr>
          <w:color w:val="000000"/>
          <w:sz w:val="28"/>
          <w:szCs w:val="28"/>
        </w:rPr>
        <w:t>ровлення та відпочинку</w:t>
      </w:r>
      <w:r>
        <w:rPr>
          <w:noProof/>
          <w:sz w:val="28"/>
          <w:szCs w:val="28"/>
        </w:rPr>
        <w:t>;</w:t>
      </w:r>
    </w:p>
    <w:p w:rsidR="00000000" w:rsidRDefault="00D76A2B">
      <w:pPr>
        <w:tabs>
          <w:tab w:val="left" w:pos="284"/>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Pr>
          <w:noProof/>
          <w:sz w:val="28"/>
          <w:szCs w:val="28"/>
          <w:lang w:val="uk-UA"/>
        </w:rPr>
        <w:t xml:space="preserve">- </w:t>
      </w:r>
      <w:r>
        <w:rPr>
          <w:noProof/>
          <w:sz w:val="28"/>
          <w:szCs w:val="28"/>
        </w:rPr>
        <w:t>створення сприятливих умов для розвитку та діяльності закладів оздоровлення та відпочинку району;</w:t>
      </w:r>
    </w:p>
    <w:p w:rsidR="00000000" w:rsidRDefault="00D76A2B">
      <w:pPr>
        <w:tabs>
          <w:tab w:val="left" w:pos="284"/>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Pr>
          <w:noProof/>
          <w:sz w:val="28"/>
          <w:szCs w:val="28"/>
          <w:lang w:val="uk-UA"/>
        </w:rPr>
        <w:t xml:space="preserve">-  </w:t>
      </w:r>
      <w:r>
        <w:rPr>
          <w:noProof/>
          <w:sz w:val="28"/>
          <w:szCs w:val="28"/>
        </w:rPr>
        <w:t>координація та контроль за дотриманням вимог та норм проведення оздоровчо-відпоч</w:t>
      </w:r>
      <w:r>
        <w:rPr>
          <w:noProof/>
          <w:sz w:val="28"/>
          <w:szCs w:val="28"/>
        </w:rPr>
        <w:t>инкового процесу;</w:t>
      </w:r>
    </w:p>
    <w:p w:rsidR="00000000" w:rsidRDefault="00D76A2B">
      <w:pPr>
        <w:tabs>
          <w:tab w:val="left" w:pos="284"/>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Pr>
          <w:noProof/>
          <w:sz w:val="28"/>
          <w:szCs w:val="28"/>
          <w:lang w:val="uk-UA"/>
        </w:rPr>
        <w:t>- проведення ефективної інформаційної кампанії щодо можливостей отримання оздоровчих послуг, висвітлення підготовки, ходу та підсумків щорічної оздоровчо-відпочинкової кампанії на районному рівні.</w:t>
      </w:r>
    </w:p>
    <w:p w:rsidR="00000000" w:rsidRDefault="00D76A2B">
      <w:pPr>
        <w:tabs>
          <w:tab w:val="left" w:pos="284"/>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Pr>
          <w:noProof/>
          <w:sz w:val="28"/>
          <w:szCs w:val="28"/>
          <w:lang w:val="uk-UA"/>
        </w:rPr>
        <w:t>Заходи, спрямовані на виконання програми:</w:t>
      </w:r>
    </w:p>
    <w:p w:rsidR="00000000" w:rsidRDefault="00D76A2B">
      <w:pPr>
        <w:tabs>
          <w:tab w:val="left" w:pos="284"/>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Pr>
          <w:noProof/>
          <w:sz w:val="28"/>
          <w:szCs w:val="28"/>
          <w:lang w:val="uk-UA"/>
        </w:rPr>
        <w:t>- забезпечення закупівлі послуг з оздоровлення та відпочинку, організації і направлення дітей пільгових категорій до закладів оздоровлення та відпочинку області та України;</w:t>
      </w:r>
    </w:p>
    <w:p w:rsidR="00000000" w:rsidRDefault="00D76A2B">
      <w:pPr>
        <w:tabs>
          <w:tab w:val="left" w:pos="284"/>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Pr>
          <w:noProof/>
          <w:sz w:val="28"/>
          <w:szCs w:val="28"/>
          <w:lang w:val="uk-UA"/>
        </w:rPr>
        <w:lastRenderedPageBreak/>
        <w:t>- забезпечння оздоровлення дітей, які потребують особливої соціальної уваги та під</w:t>
      </w:r>
      <w:r>
        <w:rPr>
          <w:noProof/>
          <w:sz w:val="28"/>
          <w:szCs w:val="28"/>
          <w:lang w:val="uk-UA"/>
        </w:rPr>
        <w:t>тримки;</w:t>
      </w:r>
    </w:p>
    <w:p w:rsidR="00000000" w:rsidRDefault="00D76A2B">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Pr>
          <w:noProof/>
          <w:sz w:val="28"/>
          <w:szCs w:val="28"/>
          <w:lang w:val="uk-UA"/>
        </w:rPr>
        <w:t>- організація та забезпечення відпочинку дітей у пришкільних та профільних таборах, на базі територіального центру соціального обслуговування населення;</w:t>
      </w:r>
    </w:p>
    <w:p w:rsidR="00000000" w:rsidRDefault="00D76A2B">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Pr>
          <w:noProof/>
          <w:sz w:val="28"/>
          <w:szCs w:val="28"/>
          <w:lang w:val="uk-UA"/>
        </w:rPr>
        <w:t xml:space="preserve">- </w:t>
      </w:r>
      <w:r>
        <w:rPr>
          <w:noProof/>
          <w:sz w:val="28"/>
          <w:szCs w:val="28"/>
        </w:rPr>
        <w:t>проведення заходів, спрямованих на координацію та контроль за дотриманням вимог та норм прове</w:t>
      </w:r>
      <w:r>
        <w:rPr>
          <w:noProof/>
          <w:sz w:val="28"/>
          <w:szCs w:val="28"/>
        </w:rPr>
        <w:t>дення оздоровчо-відпочинкового процесу, упровадження виховного компоненту.</w:t>
      </w:r>
    </w:p>
    <w:p w:rsidR="00000000" w:rsidRDefault="00D76A2B">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Pr>
          <w:sz w:val="28"/>
          <w:szCs w:val="28"/>
        </w:rPr>
        <w:t>Виконання Програми дасть можливість:</w:t>
      </w:r>
    </w:p>
    <w:p w:rsidR="00000000" w:rsidRDefault="00D76A2B">
      <w:pPr>
        <w:ind w:firstLine="709"/>
        <w:jc w:val="both"/>
        <w:rPr>
          <w:sz w:val="28"/>
          <w:szCs w:val="28"/>
          <w:lang w:val="uk-UA"/>
        </w:rPr>
      </w:pPr>
      <w:r>
        <w:rPr>
          <w:sz w:val="28"/>
          <w:szCs w:val="28"/>
          <w:lang w:val="uk-UA"/>
        </w:rPr>
        <w:t xml:space="preserve">- </w:t>
      </w:r>
      <w:r>
        <w:rPr>
          <w:sz w:val="28"/>
          <w:szCs w:val="28"/>
        </w:rPr>
        <w:t>збільшити кількість дітей, особливо дітей пільгових категорій, охоплених послугами оздоровлення та відпочинку у 20</w:t>
      </w:r>
      <w:r>
        <w:rPr>
          <w:sz w:val="28"/>
          <w:szCs w:val="28"/>
          <w:lang w:val="uk-UA"/>
        </w:rPr>
        <w:t>20</w:t>
      </w:r>
      <w:r>
        <w:rPr>
          <w:sz w:val="28"/>
          <w:szCs w:val="28"/>
        </w:rPr>
        <w:t xml:space="preserve"> році;</w:t>
      </w:r>
    </w:p>
    <w:p w:rsidR="00000000" w:rsidRDefault="00D76A2B">
      <w:pPr>
        <w:ind w:firstLine="709"/>
        <w:jc w:val="both"/>
        <w:rPr>
          <w:sz w:val="28"/>
          <w:szCs w:val="28"/>
        </w:rPr>
      </w:pPr>
      <w:r>
        <w:rPr>
          <w:sz w:val="28"/>
          <w:szCs w:val="28"/>
        </w:rPr>
        <w:t>-</w:t>
      </w:r>
      <w:r>
        <w:rPr>
          <w:sz w:val="28"/>
          <w:szCs w:val="28"/>
          <w:lang w:val="uk-UA"/>
        </w:rPr>
        <w:t xml:space="preserve"> </w:t>
      </w:r>
      <w:r>
        <w:rPr>
          <w:sz w:val="28"/>
          <w:szCs w:val="28"/>
        </w:rPr>
        <w:t>ефективно викорис</w:t>
      </w:r>
      <w:r>
        <w:rPr>
          <w:sz w:val="28"/>
          <w:szCs w:val="28"/>
        </w:rPr>
        <w:t>тати кошти районного бюджету та бюджету сільських і селищних рад, у тому числі шл</w:t>
      </w:r>
      <w:r>
        <w:rPr>
          <w:sz w:val="28"/>
          <w:szCs w:val="28"/>
        </w:rPr>
        <w:t>я</w:t>
      </w:r>
      <w:r>
        <w:rPr>
          <w:sz w:val="28"/>
          <w:szCs w:val="28"/>
        </w:rPr>
        <w:t>хом участі у альтернативних формах оздоровлення та відпочинку дітей;</w:t>
      </w:r>
    </w:p>
    <w:p w:rsidR="00000000" w:rsidRDefault="00D76A2B">
      <w:pPr>
        <w:ind w:firstLine="709"/>
        <w:jc w:val="both"/>
        <w:rPr>
          <w:sz w:val="28"/>
          <w:szCs w:val="28"/>
        </w:rPr>
      </w:pPr>
      <w:r>
        <w:rPr>
          <w:sz w:val="28"/>
          <w:szCs w:val="28"/>
          <w:lang w:val="uk-UA"/>
        </w:rPr>
        <w:t xml:space="preserve">- </w:t>
      </w:r>
      <w:r>
        <w:rPr>
          <w:sz w:val="28"/>
          <w:szCs w:val="28"/>
        </w:rPr>
        <w:t>удосконалити механізми співпраці, координації та контролю за організацією та проведенням оздоровчо-вихо</w:t>
      </w:r>
      <w:r>
        <w:rPr>
          <w:sz w:val="28"/>
          <w:szCs w:val="28"/>
        </w:rPr>
        <w:t>вної кампанії;</w:t>
      </w:r>
    </w:p>
    <w:p w:rsidR="00000000" w:rsidRDefault="00D76A2B">
      <w:pPr>
        <w:ind w:firstLine="709"/>
        <w:jc w:val="both"/>
        <w:rPr>
          <w:sz w:val="28"/>
          <w:szCs w:val="28"/>
        </w:rPr>
      </w:pPr>
      <w:r>
        <w:rPr>
          <w:sz w:val="28"/>
          <w:szCs w:val="28"/>
        </w:rPr>
        <w:t>- створити відкритий, об’єктивний та прозорий механізм підбору та н</w:t>
      </w:r>
      <w:r>
        <w:rPr>
          <w:sz w:val="28"/>
          <w:szCs w:val="28"/>
        </w:rPr>
        <w:t>а</w:t>
      </w:r>
      <w:r>
        <w:rPr>
          <w:sz w:val="28"/>
          <w:szCs w:val="28"/>
        </w:rPr>
        <w:t>правлення дітей до закладів оздоровлення та відпочинку області та України.</w:t>
      </w:r>
    </w:p>
    <w:p w:rsidR="00000000" w:rsidRDefault="00D76A2B">
      <w:pPr>
        <w:ind w:firstLine="709"/>
        <w:jc w:val="both"/>
        <w:rPr>
          <w:sz w:val="28"/>
          <w:szCs w:val="28"/>
        </w:rPr>
      </w:pPr>
      <w:r>
        <w:rPr>
          <w:color w:val="000000"/>
          <w:sz w:val="28"/>
          <w:szCs w:val="28"/>
        </w:rPr>
        <w:t>Заходи, завдання та результативні показники з оздоровлення та відпочинку дітей на 20</w:t>
      </w:r>
      <w:r>
        <w:rPr>
          <w:color w:val="000000"/>
          <w:sz w:val="28"/>
          <w:szCs w:val="28"/>
          <w:lang w:val="uk-UA"/>
        </w:rPr>
        <w:t>20</w:t>
      </w:r>
      <w:r>
        <w:rPr>
          <w:color w:val="000000"/>
          <w:sz w:val="28"/>
          <w:szCs w:val="28"/>
        </w:rPr>
        <w:t xml:space="preserve"> рік викладе</w:t>
      </w:r>
      <w:r>
        <w:rPr>
          <w:color w:val="000000"/>
          <w:sz w:val="28"/>
          <w:szCs w:val="28"/>
        </w:rPr>
        <w:t>ні в додатку 2 до Програми.</w:t>
      </w:r>
    </w:p>
    <w:p w:rsidR="00000000" w:rsidRDefault="00D76A2B">
      <w:pPr>
        <w:tabs>
          <w:tab w:val="left" w:pos="284"/>
          <w:tab w:val="left" w:pos="993"/>
          <w:tab w:val="left" w:pos="1134"/>
        </w:tabs>
        <w:spacing w:after="120"/>
        <w:ind w:left="1080"/>
        <w:jc w:val="center"/>
        <w:rPr>
          <w:b/>
          <w:sz w:val="28"/>
          <w:szCs w:val="28"/>
        </w:rPr>
      </w:pPr>
    </w:p>
    <w:p w:rsidR="00000000" w:rsidRDefault="00D76A2B">
      <w:pPr>
        <w:tabs>
          <w:tab w:val="left" w:pos="284"/>
          <w:tab w:val="left" w:pos="993"/>
          <w:tab w:val="left" w:pos="1134"/>
        </w:tabs>
        <w:spacing w:after="120"/>
        <w:ind w:left="1080"/>
        <w:jc w:val="center"/>
        <w:rPr>
          <w:b/>
          <w:sz w:val="28"/>
          <w:szCs w:val="28"/>
        </w:rPr>
      </w:pPr>
      <w:r>
        <w:rPr>
          <w:b/>
          <w:sz w:val="28"/>
          <w:szCs w:val="28"/>
        </w:rPr>
        <w:t>7. Напрямки діяльності та заходи Програми</w:t>
      </w:r>
    </w:p>
    <w:p w:rsidR="00000000" w:rsidRDefault="00D76A2B">
      <w:pPr>
        <w:tabs>
          <w:tab w:val="left" w:pos="284"/>
          <w:tab w:val="left" w:pos="993"/>
          <w:tab w:val="left" w:pos="1134"/>
        </w:tabs>
        <w:spacing w:after="120"/>
        <w:ind w:firstLine="709"/>
        <w:jc w:val="both"/>
        <w:rPr>
          <w:sz w:val="28"/>
          <w:szCs w:val="28"/>
          <w:lang w:val="uk-UA"/>
        </w:rPr>
      </w:pPr>
      <w:r>
        <w:rPr>
          <w:sz w:val="28"/>
          <w:szCs w:val="28"/>
        </w:rPr>
        <w:t>Напрямки діяльності та заходи програми  викладені в додатку 2 до Програми.</w:t>
      </w:r>
    </w:p>
    <w:p w:rsidR="00000000" w:rsidRDefault="00D76A2B">
      <w:pPr>
        <w:tabs>
          <w:tab w:val="left" w:pos="284"/>
          <w:tab w:val="left" w:pos="993"/>
          <w:tab w:val="left" w:pos="1134"/>
        </w:tabs>
        <w:spacing w:after="120"/>
        <w:ind w:left="1080"/>
        <w:rPr>
          <w:b/>
          <w:sz w:val="28"/>
          <w:szCs w:val="28"/>
        </w:rPr>
      </w:pPr>
      <w:r>
        <w:rPr>
          <w:b/>
          <w:sz w:val="28"/>
          <w:szCs w:val="28"/>
        </w:rPr>
        <w:t>8.Координація та контроль за ходом виконання Програми</w:t>
      </w:r>
    </w:p>
    <w:p w:rsidR="00000000" w:rsidRDefault="00D76A2B">
      <w:pPr>
        <w:ind w:firstLine="709"/>
        <w:jc w:val="both"/>
        <w:rPr>
          <w:bCs/>
          <w:sz w:val="28"/>
          <w:szCs w:val="28"/>
        </w:rPr>
      </w:pPr>
      <w:r>
        <w:rPr>
          <w:bCs/>
          <w:sz w:val="28"/>
          <w:szCs w:val="28"/>
        </w:rPr>
        <w:t>Координація і контроль виконання заходів, передбачених п</w:t>
      </w:r>
      <w:r>
        <w:rPr>
          <w:bCs/>
          <w:sz w:val="28"/>
          <w:szCs w:val="28"/>
        </w:rPr>
        <w:t xml:space="preserve">рограмою, покладається на </w:t>
      </w:r>
      <w:r>
        <w:rPr>
          <w:sz w:val="28"/>
          <w:szCs w:val="28"/>
          <w:lang w:val="uk-UA"/>
        </w:rPr>
        <w:t>управління праці та соціального захисту населення</w:t>
      </w:r>
      <w:r>
        <w:rPr>
          <w:sz w:val="28"/>
          <w:szCs w:val="28"/>
        </w:rPr>
        <w:t xml:space="preserve"> </w:t>
      </w:r>
      <w:r>
        <w:rPr>
          <w:bCs/>
          <w:sz w:val="28"/>
          <w:szCs w:val="28"/>
        </w:rPr>
        <w:t>Недригайлівської районної державної адм</w:t>
      </w:r>
      <w:r>
        <w:rPr>
          <w:bCs/>
          <w:sz w:val="28"/>
          <w:szCs w:val="28"/>
        </w:rPr>
        <w:t>і</w:t>
      </w:r>
      <w:r>
        <w:rPr>
          <w:bCs/>
          <w:sz w:val="28"/>
          <w:szCs w:val="28"/>
        </w:rPr>
        <w:t>ністрації.</w:t>
      </w:r>
    </w:p>
    <w:p w:rsidR="00000000" w:rsidRDefault="00D76A2B">
      <w:pPr>
        <w:ind w:firstLine="709"/>
        <w:jc w:val="both"/>
        <w:rPr>
          <w:bCs/>
          <w:sz w:val="28"/>
          <w:szCs w:val="28"/>
        </w:rPr>
      </w:pPr>
      <w:r>
        <w:rPr>
          <w:bCs/>
          <w:sz w:val="28"/>
          <w:szCs w:val="28"/>
        </w:rPr>
        <w:t>Виконавці  протягом року здійснюють аналіз стану реалізації Програми. Звіт щодо виконання заходів Програми, а також інформацію  п</w:t>
      </w:r>
      <w:r>
        <w:rPr>
          <w:bCs/>
          <w:sz w:val="28"/>
          <w:szCs w:val="28"/>
        </w:rPr>
        <w:t xml:space="preserve">ро виконання програми (додаток 3 до Програми) надаються до </w:t>
      </w:r>
      <w:r>
        <w:rPr>
          <w:sz w:val="28"/>
          <w:szCs w:val="28"/>
          <w:lang w:val="uk-UA"/>
        </w:rPr>
        <w:t>управління праці та соціального захисту населення</w:t>
      </w:r>
      <w:r>
        <w:rPr>
          <w:sz w:val="28"/>
          <w:szCs w:val="28"/>
        </w:rPr>
        <w:t xml:space="preserve"> </w:t>
      </w:r>
      <w:r>
        <w:rPr>
          <w:bCs/>
          <w:sz w:val="28"/>
          <w:szCs w:val="28"/>
        </w:rPr>
        <w:t>Недригайлівської районної державної адміністрації</w:t>
      </w:r>
      <w:r>
        <w:rPr>
          <w:bCs/>
          <w:sz w:val="28"/>
          <w:szCs w:val="28"/>
          <w:lang w:val="uk-UA"/>
        </w:rPr>
        <w:t xml:space="preserve"> </w:t>
      </w:r>
      <w:r>
        <w:rPr>
          <w:bCs/>
          <w:sz w:val="28"/>
          <w:szCs w:val="28"/>
        </w:rPr>
        <w:t>до 05 січня 20</w:t>
      </w:r>
      <w:r>
        <w:rPr>
          <w:bCs/>
          <w:sz w:val="28"/>
          <w:szCs w:val="28"/>
          <w:lang w:val="uk-UA"/>
        </w:rPr>
        <w:t>21</w:t>
      </w:r>
      <w:r>
        <w:rPr>
          <w:bCs/>
          <w:sz w:val="28"/>
          <w:szCs w:val="28"/>
        </w:rPr>
        <w:t xml:space="preserve"> року.</w:t>
      </w:r>
    </w:p>
    <w:p w:rsidR="00000000" w:rsidRDefault="00D76A2B">
      <w:pPr>
        <w:ind w:firstLine="709"/>
        <w:jc w:val="both"/>
        <w:rPr>
          <w:bCs/>
          <w:sz w:val="28"/>
          <w:szCs w:val="28"/>
        </w:rPr>
      </w:pPr>
      <w:r>
        <w:rPr>
          <w:sz w:val="28"/>
          <w:szCs w:val="28"/>
          <w:lang w:val="uk-UA"/>
        </w:rPr>
        <w:t>Управління праці та соціального захисту населення</w:t>
      </w:r>
      <w:r>
        <w:rPr>
          <w:sz w:val="28"/>
          <w:szCs w:val="28"/>
        </w:rPr>
        <w:t xml:space="preserve"> </w:t>
      </w:r>
      <w:r>
        <w:rPr>
          <w:bCs/>
          <w:sz w:val="28"/>
          <w:szCs w:val="28"/>
        </w:rPr>
        <w:t>Недригайлівської районно</w:t>
      </w:r>
      <w:r>
        <w:rPr>
          <w:bCs/>
          <w:sz w:val="28"/>
          <w:szCs w:val="28"/>
        </w:rPr>
        <w:t>ї державної адміністрації  подає до 15 січня 20</w:t>
      </w:r>
      <w:r>
        <w:rPr>
          <w:bCs/>
          <w:sz w:val="28"/>
          <w:szCs w:val="28"/>
          <w:lang w:val="uk-UA"/>
        </w:rPr>
        <w:t>21</w:t>
      </w:r>
      <w:r>
        <w:rPr>
          <w:bCs/>
          <w:sz w:val="28"/>
          <w:szCs w:val="28"/>
        </w:rPr>
        <w:t xml:space="preserve"> року  узагальнену інформацію про  виконання заходів Програми голові Недигайлівської районної державної адміністрації, голові Недригайлівської районної ради, </w:t>
      </w:r>
      <w:r>
        <w:rPr>
          <w:bCs/>
          <w:sz w:val="28"/>
          <w:szCs w:val="28"/>
          <w:lang w:val="uk-UA"/>
        </w:rPr>
        <w:t>Департаменту соціального захисту населення</w:t>
      </w:r>
      <w:r>
        <w:rPr>
          <w:bCs/>
          <w:sz w:val="28"/>
          <w:szCs w:val="28"/>
        </w:rPr>
        <w:t xml:space="preserve"> Сумськ</w:t>
      </w:r>
      <w:r>
        <w:rPr>
          <w:bCs/>
          <w:sz w:val="28"/>
          <w:szCs w:val="28"/>
        </w:rPr>
        <w:t>ої обласної державної адміністрації.</w:t>
      </w:r>
    </w:p>
    <w:p w:rsidR="00000000" w:rsidRDefault="00D76A2B">
      <w:pPr>
        <w:pStyle w:val="1"/>
        <w:ind w:firstLine="7797"/>
      </w:pPr>
      <w:r>
        <w:rPr>
          <w:bCs/>
        </w:rPr>
        <w:br w:type="page"/>
      </w:r>
      <w:r>
        <w:lastRenderedPageBreak/>
        <w:t>Додаток 1</w:t>
      </w:r>
    </w:p>
    <w:p w:rsidR="00000000" w:rsidRDefault="00D76A2B">
      <w:pPr>
        <w:ind w:firstLine="7797"/>
        <w:rPr>
          <w:sz w:val="28"/>
          <w:szCs w:val="28"/>
        </w:rPr>
      </w:pPr>
      <w:r>
        <w:rPr>
          <w:sz w:val="28"/>
          <w:szCs w:val="28"/>
        </w:rPr>
        <w:t>до Програми</w:t>
      </w:r>
    </w:p>
    <w:p w:rsidR="00000000" w:rsidRDefault="00D76A2B">
      <w:pPr>
        <w:pStyle w:val="a5"/>
      </w:pPr>
    </w:p>
    <w:p w:rsidR="00000000" w:rsidRDefault="00D76A2B">
      <w:pPr>
        <w:pStyle w:val="a5"/>
        <w:jc w:val="center"/>
        <w:outlineLvl w:val="0"/>
        <w:rPr>
          <w:b/>
        </w:rPr>
      </w:pPr>
      <w:r>
        <w:rPr>
          <w:b/>
        </w:rPr>
        <w:t>Порядок</w:t>
      </w:r>
    </w:p>
    <w:p w:rsidR="00000000" w:rsidRDefault="00D76A2B">
      <w:pPr>
        <w:pStyle w:val="a5"/>
        <w:jc w:val="center"/>
        <w:rPr>
          <w:b/>
        </w:rPr>
      </w:pPr>
      <w:r>
        <w:rPr>
          <w:b/>
        </w:rPr>
        <w:t xml:space="preserve">підбору, направлення дітей до закладів оздоровлення </w:t>
      </w:r>
    </w:p>
    <w:p w:rsidR="00000000" w:rsidRDefault="00D76A2B">
      <w:pPr>
        <w:pStyle w:val="a5"/>
        <w:jc w:val="center"/>
        <w:rPr>
          <w:b/>
        </w:rPr>
      </w:pPr>
      <w:r>
        <w:rPr>
          <w:b/>
        </w:rPr>
        <w:t>та відпочинку області та України</w:t>
      </w:r>
    </w:p>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До закладів оздоровлення, відпочинку області та України напра</w:t>
      </w:r>
      <w:r>
        <w:rPr>
          <w:sz w:val="28"/>
          <w:szCs w:val="28"/>
          <w:lang w:val="uk-UA"/>
        </w:rPr>
        <w:t>в</w:t>
      </w:r>
      <w:r>
        <w:rPr>
          <w:sz w:val="28"/>
          <w:szCs w:val="28"/>
          <w:lang w:val="uk-UA"/>
        </w:rPr>
        <w:t>ляються діти віком від 4 до 7 років (пе</w:t>
      </w:r>
      <w:r>
        <w:rPr>
          <w:sz w:val="28"/>
          <w:szCs w:val="28"/>
          <w:lang w:val="uk-UA"/>
        </w:rPr>
        <w:t>ребувають у закладах разом із батьками або іншими законними представниками) та від 7 до 18 років (перебувають самостійно) таких категорій:</w:t>
      </w:r>
    </w:p>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 xml:space="preserve">дітям-сиротам та дітям, позбавленим батьківського піклування; </w:t>
      </w:r>
    </w:p>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дітям осіб, визнаних учасниками бойових дій відповідно</w:t>
      </w:r>
      <w:r>
        <w:rPr>
          <w:sz w:val="28"/>
          <w:szCs w:val="28"/>
          <w:lang w:val="uk-UA"/>
        </w:rPr>
        <w:t xml:space="preserve"> до пункту 19 частини першої статті 6 Закону України «Про статус ветеранів війни, гарантії їх соціального захисту»;</w:t>
      </w:r>
    </w:p>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дітям, один із батьків яких загинув (пропав безвісти) у районі проведення антитерористичних операцій, здійснення заходів із забезпечення нац</w:t>
      </w:r>
      <w:r>
        <w:rPr>
          <w:sz w:val="28"/>
          <w:szCs w:val="28"/>
          <w:lang w:val="uk-UA"/>
        </w:rPr>
        <w:t>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або помер внаслідок поранення, контузії чи каліцтва, одержаних у районі проведення антитерористи</w:t>
      </w:r>
      <w:r>
        <w:rPr>
          <w:sz w:val="28"/>
          <w:szCs w:val="28"/>
          <w:lang w:val="uk-UA"/>
        </w:rPr>
        <w:t>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 також внаслідок захворювання, одержаного</w:t>
      </w:r>
      <w:r>
        <w:rPr>
          <w:sz w:val="28"/>
          <w:szCs w:val="28"/>
          <w:lang w:val="uk-UA"/>
        </w:rPr>
        <w:t xml:space="preserve"> у період участі в антитерористичній операції,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w:t>
      </w:r>
    </w:p>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 xml:space="preserve">дітям, один із батьків яких загинув під час </w:t>
      </w:r>
      <w:r>
        <w:rPr>
          <w:sz w:val="28"/>
          <w:szCs w:val="28"/>
          <w:lang w:val="uk-UA"/>
        </w:rPr>
        <w:t>масових акцій громадянського протесту або помер внаслідок поранення, контузії чи каліцтва, одержаних під час масових акцій громадянського протесту;</w:t>
      </w:r>
    </w:p>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дітям, зареєстрованим як внутрішньо переміщені особи;</w:t>
      </w:r>
    </w:p>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дітям, які проживають у населених пунктах, розташовани</w:t>
      </w:r>
      <w:r>
        <w:rPr>
          <w:sz w:val="28"/>
          <w:szCs w:val="28"/>
          <w:lang w:val="uk-UA"/>
        </w:rPr>
        <w:t>х на лінії зіткнення;</w:t>
      </w:r>
    </w:p>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 xml:space="preserve">рідним дітям батьків-вихователів або прийомних батьків, які проживають в одному дитячому будинку сімейного типу або в одній прийомній сім’ї; </w:t>
      </w:r>
    </w:p>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дітям, взятим на облік службами у справах дітей як таким, що перебувають у складних життєвих</w:t>
      </w:r>
      <w:r>
        <w:rPr>
          <w:sz w:val="28"/>
          <w:szCs w:val="28"/>
          <w:lang w:val="uk-UA"/>
        </w:rPr>
        <w:t xml:space="preserve"> обставинах;</w:t>
      </w:r>
    </w:p>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дітям з інвалідністю;</w:t>
      </w:r>
    </w:p>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дітям, які постраждали внаслідок Чорнобильської катастрофи;</w:t>
      </w:r>
    </w:p>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 xml:space="preserve">дітям, які постраждали внаслідок стихійного лиха, техногенних аварій, катастроф; </w:t>
      </w:r>
    </w:p>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дітям із багатодітних сімей;</w:t>
      </w:r>
    </w:p>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 xml:space="preserve">дітям із малозабезпечених сімей; </w:t>
      </w:r>
    </w:p>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дітям, батьки як</w:t>
      </w:r>
      <w:r>
        <w:rPr>
          <w:sz w:val="28"/>
          <w:szCs w:val="28"/>
          <w:lang w:val="uk-UA"/>
        </w:rPr>
        <w:t>их загинули від нещасного випадку на виробництві або під час виконання службових обов’язків, у тому числі дітям журналістів, які загинули під час виконання службових обов’язків;</w:t>
      </w:r>
    </w:p>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дітям, одному з батьків яких встановлено інвалідність I або II групи;</w:t>
      </w:r>
    </w:p>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дітям, я</w:t>
      </w:r>
      <w:r>
        <w:rPr>
          <w:sz w:val="28"/>
          <w:szCs w:val="28"/>
          <w:lang w:val="uk-UA"/>
        </w:rPr>
        <w:t>кі перебувають на диспансерному обліку;</w:t>
      </w:r>
    </w:p>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lastRenderedPageBreak/>
        <w:t>талановитим та обдарованим дітям – переможцям міжнародних, всеукраїнських, обласних, міських, районних олімпіад, конкурсів, фестивалів, змагань, спартакіад, відмінникам навчання, лідерам дитячих громадських організац</w:t>
      </w:r>
      <w:r>
        <w:rPr>
          <w:sz w:val="28"/>
          <w:szCs w:val="28"/>
          <w:lang w:val="uk-UA"/>
        </w:rPr>
        <w:t>ій;</w:t>
      </w:r>
    </w:p>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дітям – учасникам дитячих творчих колективів та спортивних команд;</w:t>
      </w:r>
    </w:p>
    <w:p w:rsidR="00000000" w:rsidRDefault="00D76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дітям працівників агропромислового комплексу та соціальної сфери села.</w:t>
      </w:r>
    </w:p>
    <w:p w:rsidR="00000000" w:rsidRDefault="00D76A2B">
      <w:pPr>
        <w:numPr>
          <w:ilvl w:val="0"/>
          <w:numId w:val="1"/>
        </w:numPr>
        <w:tabs>
          <w:tab w:val="num" w:pos="1122"/>
        </w:tabs>
        <w:ind w:left="0" w:right="6" w:firstLine="709"/>
        <w:jc w:val="both"/>
        <w:rPr>
          <w:color w:val="000000"/>
          <w:sz w:val="28"/>
          <w:szCs w:val="28"/>
          <w:lang w:val="uk-UA"/>
        </w:rPr>
      </w:pPr>
      <w:r>
        <w:rPr>
          <w:sz w:val="28"/>
          <w:szCs w:val="28"/>
          <w:lang w:val="uk-UA"/>
        </w:rPr>
        <w:t xml:space="preserve">Кількість путівок до закладів оздоровлення та відпочинку України розподіляється Департаментом соціального захисту </w:t>
      </w:r>
      <w:r>
        <w:rPr>
          <w:sz w:val="28"/>
          <w:szCs w:val="28"/>
          <w:lang w:val="uk-UA"/>
        </w:rPr>
        <w:t>населення Сумської обласної державної адміністрації між районами або містами обласного значення пропорційно чисельності дітей шкільного віку, які м</w:t>
      </w:r>
      <w:r>
        <w:rPr>
          <w:sz w:val="28"/>
          <w:szCs w:val="28"/>
          <w:lang w:val="uk-UA"/>
        </w:rPr>
        <w:t>е</w:t>
      </w:r>
      <w:r>
        <w:rPr>
          <w:sz w:val="28"/>
          <w:szCs w:val="28"/>
          <w:lang w:val="uk-UA"/>
        </w:rPr>
        <w:t xml:space="preserve">шкають на відповідній території. </w:t>
      </w:r>
    </w:p>
    <w:p w:rsidR="00000000" w:rsidRDefault="00D76A2B">
      <w:pPr>
        <w:numPr>
          <w:ilvl w:val="0"/>
          <w:numId w:val="1"/>
        </w:numPr>
        <w:tabs>
          <w:tab w:val="num" w:pos="1122"/>
        </w:tabs>
        <w:ind w:left="0" w:right="6" w:firstLine="709"/>
        <w:jc w:val="both"/>
        <w:rPr>
          <w:sz w:val="28"/>
          <w:szCs w:val="28"/>
        </w:rPr>
      </w:pPr>
      <w:r>
        <w:rPr>
          <w:sz w:val="28"/>
          <w:szCs w:val="28"/>
          <w:lang w:val="uk-UA"/>
        </w:rPr>
        <w:t>Відбір та направлення дітей на оздоровлення та відпочинок здійснюється упр</w:t>
      </w:r>
      <w:r>
        <w:rPr>
          <w:sz w:val="28"/>
          <w:szCs w:val="28"/>
          <w:lang w:val="uk-UA"/>
        </w:rPr>
        <w:t>авлінням праці та соціального захисту населення Недригайлівської районної державної адміністрації на підставі поданих заяв, медичних карток з обов’язковою довідкою про стан санітарно-епідеміологічного нагляду та документів, що підтверджують категорію дитин</w:t>
      </w:r>
      <w:r>
        <w:rPr>
          <w:sz w:val="28"/>
          <w:szCs w:val="28"/>
          <w:lang w:val="uk-UA"/>
        </w:rPr>
        <w:t xml:space="preserve">и (додаток 1 до Порядку). </w:t>
      </w:r>
      <w:r>
        <w:rPr>
          <w:sz w:val="28"/>
          <w:szCs w:val="28"/>
        </w:rPr>
        <w:t>Дитина має право лише один раз на рік на забезпечення путівкою до закладів  оздоровлення та відпочинку за рахунок коштів державного, обласного та місцевого бюджетів (не враховуючи пришкільні, профільні табори, табори праці та відп</w:t>
      </w:r>
      <w:r>
        <w:rPr>
          <w:sz w:val="28"/>
          <w:szCs w:val="28"/>
        </w:rPr>
        <w:t xml:space="preserve">очинку). </w:t>
      </w:r>
      <w:r>
        <w:rPr>
          <w:sz w:val="28"/>
          <w:szCs w:val="28"/>
          <w:lang w:val="uk-UA"/>
        </w:rPr>
        <w:t>Завірені копії документів</w:t>
      </w:r>
      <w:r>
        <w:rPr>
          <w:bCs/>
          <w:sz w:val="28"/>
          <w:szCs w:val="28"/>
          <w:lang w:val="uk-UA"/>
        </w:rPr>
        <w:t xml:space="preserve">, необхідні для отримання путівки до дитячого </w:t>
      </w:r>
      <w:r>
        <w:rPr>
          <w:bCs/>
          <w:color w:val="000000"/>
          <w:sz w:val="28"/>
          <w:szCs w:val="28"/>
          <w:lang w:val="uk-UA"/>
        </w:rPr>
        <w:t>закладу оздоровлення та відпочинку за рахунок бюджетних коштів</w:t>
      </w:r>
      <w:r>
        <w:rPr>
          <w:color w:val="000000"/>
          <w:sz w:val="28"/>
          <w:szCs w:val="28"/>
          <w:lang w:val="uk-UA"/>
        </w:rPr>
        <w:t xml:space="preserve"> (додаток 1 до  Порядку), список дітей (додаток 2 до Порядку)</w:t>
      </w:r>
      <w:r>
        <w:rPr>
          <w:sz w:val="28"/>
          <w:szCs w:val="28"/>
        </w:rPr>
        <w:t xml:space="preserve"> за підписом </w:t>
      </w:r>
      <w:r>
        <w:rPr>
          <w:sz w:val="28"/>
          <w:szCs w:val="28"/>
          <w:lang w:val="uk-UA"/>
        </w:rPr>
        <w:t xml:space="preserve">начальника чи </w:t>
      </w:r>
      <w:r>
        <w:rPr>
          <w:sz w:val="28"/>
          <w:szCs w:val="28"/>
        </w:rPr>
        <w:t xml:space="preserve">заступника </w:t>
      </w:r>
      <w:r>
        <w:rPr>
          <w:sz w:val="28"/>
          <w:szCs w:val="28"/>
          <w:lang w:val="uk-UA"/>
        </w:rPr>
        <w:t>начальника упра</w:t>
      </w:r>
      <w:r>
        <w:rPr>
          <w:sz w:val="28"/>
          <w:szCs w:val="28"/>
          <w:lang w:val="uk-UA"/>
        </w:rPr>
        <w:t>вління праці та соціального захисту населення</w:t>
      </w:r>
      <w:r>
        <w:rPr>
          <w:sz w:val="28"/>
          <w:szCs w:val="28"/>
        </w:rPr>
        <w:t xml:space="preserve"> Недригайлівської районної державної адміністрації не пізніше ніж за </w:t>
      </w:r>
      <w:r>
        <w:rPr>
          <w:sz w:val="28"/>
          <w:szCs w:val="28"/>
          <w:lang w:val="uk-UA"/>
        </w:rPr>
        <w:t>5</w:t>
      </w:r>
      <w:r>
        <w:rPr>
          <w:sz w:val="28"/>
          <w:szCs w:val="28"/>
        </w:rPr>
        <w:t xml:space="preserve"> днів до початку оздоровчої зміни надаються</w:t>
      </w:r>
      <w:r>
        <w:rPr>
          <w:color w:val="FF0000"/>
          <w:sz w:val="28"/>
          <w:szCs w:val="28"/>
        </w:rPr>
        <w:t xml:space="preserve"> </w:t>
      </w:r>
      <w:r>
        <w:rPr>
          <w:sz w:val="28"/>
          <w:szCs w:val="28"/>
        </w:rPr>
        <w:t xml:space="preserve">до </w:t>
      </w:r>
      <w:r>
        <w:rPr>
          <w:sz w:val="28"/>
          <w:szCs w:val="28"/>
          <w:lang w:val="uk-UA"/>
        </w:rPr>
        <w:t>закладу оздоровлення та відпочинку</w:t>
      </w:r>
      <w:r>
        <w:rPr>
          <w:sz w:val="28"/>
          <w:szCs w:val="28"/>
        </w:rPr>
        <w:t>. Один примірник оформлених та затверджених списків залишаєт</w:t>
      </w:r>
      <w:r>
        <w:rPr>
          <w:sz w:val="28"/>
          <w:szCs w:val="28"/>
        </w:rPr>
        <w:t xml:space="preserve">ься </w:t>
      </w:r>
      <w:r>
        <w:rPr>
          <w:sz w:val="28"/>
          <w:szCs w:val="28"/>
          <w:lang w:val="uk-UA"/>
        </w:rPr>
        <w:t>в</w:t>
      </w:r>
      <w:r>
        <w:rPr>
          <w:sz w:val="28"/>
          <w:szCs w:val="28"/>
        </w:rPr>
        <w:t xml:space="preserve"> </w:t>
      </w:r>
      <w:r>
        <w:rPr>
          <w:sz w:val="28"/>
          <w:szCs w:val="28"/>
          <w:lang w:val="uk-UA"/>
        </w:rPr>
        <w:t>управлінні праці та соціального захисту населення</w:t>
      </w:r>
      <w:r>
        <w:rPr>
          <w:sz w:val="28"/>
          <w:szCs w:val="28"/>
        </w:rPr>
        <w:t xml:space="preserve"> </w:t>
      </w:r>
      <w:r>
        <w:rPr>
          <w:bCs/>
          <w:sz w:val="28"/>
          <w:szCs w:val="28"/>
        </w:rPr>
        <w:t xml:space="preserve">Недригайлівської районної державної адміністрації. </w:t>
      </w:r>
    </w:p>
    <w:p w:rsidR="00000000" w:rsidRDefault="00D76A2B">
      <w:pPr>
        <w:numPr>
          <w:ilvl w:val="0"/>
          <w:numId w:val="1"/>
        </w:numPr>
        <w:tabs>
          <w:tab w:val="clear" w:pos="1069"/>
          <w:tab w:val="num" w:pos="0"/>
          <w:tab w:val="left" w:pos="180"/>
          <w:tab w:val="left" w:pos="1080"/>
        </w:tabs>
        <w:ind w:left="0" w:right="6" w:firstLine="709"/>
        <w:jc w:val="both"/>
        <w:rPr>
          <w:sz w:val="28"/>
          <w:szCs w:val="28"/>
        </w:rPr>
      </w:pPr>
      <w:r>
        <w:rPr>
          <w:sz w:val="28"/>
          <w:szCs w:val="28"/>
        </w:rPr>
        <w:t>Приїзд та від’їзд дітей до закладів оздоровлення та відпочинку о</w:t>
      </w:r>
      <w:r>
        <w:rPr>
          <w:sz w:val="28"/>
          <w:szCs w:val="28"/>
        </w:rPr>
        <w:t>б</w:t>
      </w:r>
      <w:r>
        <w:rPr>
          <w:sz w:val="28"/>
          <w:szCs w:val="28"/>
        </w:rPr>
        <w:t xml:space="preserve">ласті відповідно до чинного законодавства організовує </w:t>
      </w:r>
      <w:r>
        <w:rPr>
          <w:sz w:val="28"/>
          <w:szCs w:val="28"/>
          <w:lang w:val="uk-UA"/>
        </w:rPr>
        <w:t>управління праці та соціально</w:t>
      </w:r>
      <w:r>
        <w:rPr>
          <w:sz w:val="28"/>
          <w:szCs w:val="28"/>
          <w:lang w:val="uk-UA"/>
        </w:rPr>
        <w:t>го захисту населення</w:t>
      </w:r>
      <w:r>
        <w:rPr>
          <w:sz w:val="28"/>
          <w:szCs w:val="28"/>
        </w:rPr>
        <w:t xml:space="preserve"> Недригайлівської районної державної адміністрації. Направлення дітей  до закладів оздоровлення та відпочинку України та їх повернення у звор</w:t>
      </w:r>
      <w:r>
        <w:rPr>
          <w:sz w:val="28"/>
          <w:szCs w:val="28"/>
        </w:rPr>
        <w:t>о</w:t>
      </w:r>
      <w:r>
        <w:rPr>
          <w:sz w:val="28"/>
          <w:szCs w:val="28"/>
        </w:rPr>
        <w:t xml:space="preserve">тному напрямку організовує </w:t>
      </w:r>
      <w:r>
        <w:rPr>
          <w:sz w:val="28"/>
          <w:szCs w:val="28"/>
          <w:lang w:val="uk-UA"/>
        </w:rPr>
        <w:t>управління праці та соціального захисту населення</w:t>
      </w:r>
      <w:r>
        <w:rPr>
          <w:bCs/>
          <w:sz w:val="28"/>
          <w:szCs w:val="28"/>
        </w:rPr>
        <w:t xml:space="preserve"> </w:t>
      </w:r>
      <w:r>
        <w:rPr>
          <w:sz w:val="28"/>
          <w:szCs w:val="28"/>
          <w:lang w:val="uk-UA"/>
        </w:rPr>
        <w:t xml:space="preserve">Недригайлівської </w:t>
      </w:r>
      <w:r>
        <w:rPr>
          <w:sz w:val="28"/>
          <w:szCs w:val="28"/>
          <w:lang w:val="uk-UA"/>
        </w:rPr>
        <w:t xml:space="preserve">районної </w:t>
      </w:r>
      <w:r>
        <w:rPr>
          <w:sz w:val="28"/>
          <w:szCs w:val="28"/>
        </w:rPr>
        <w:t xml:space="preserve"> держ</w:t>
      </w:r>
      <w:r>
        <w:rPr>
          <w:sz w:val="28"/>
          <w:szCs w:val="28"/>
        </w:rPr>
        <w:t>а</w:t>
      </w:r>
      <w:r>
        <w:rPr>
          <w:sz w:val="28"/>
          <w:szCs w:val="28"/>
        </w:rPr>
        <w:t xml:space="preserve">вної адміністрації у встановленому законодавством порядку. </w:t>
      </w:r>
    </w:p>
    <w:p w:rsidR="00000000" w:rsidRDefault="00D76A2B">
      <w:pPr>
        <w:numPr>
          <w:ilvl w:val="0"/>
          <w:numId w:val="1"/>
        </w:numPr>
        <w:tabs>
          <w:tab w:val="clear" w:pos="1069"/>
          <w:tab w:val="num" w:pos="0"/>
          <w:tab w:val="left" w:pos="1080"/>
        </w:tabs>
        <w:ind w:left="0" w:firstLine="709"/>
        <w:jc w:val="both"/>
        <w:rPr>
          <w:sz w:val="28"/>
          <w:szCs w:val="28"/>
        </w:rPr>
      </w:pPr>
      <w:r>
        <w:rPr>
          <w:sz w:val="28"/>
          <w:szCs w:val="28"/>
        </w:rPr>
        <w:t>Витрати на проїзд дітей до закладів оздоровлення та відпочинку здійснюється за рахунок коштів батьків, інших законних представників та інших джерел, не заб</w:t>
      </w:r>
      <w:r>
        <w:rPr>
          <w:sz w:val="28"/>
          <w:szCs w:val="28"/>
        </w:rPr>
        <w:t>о</w:t>
      </w:r>
      <w:r>
        <w:rPr>
          <w:sz w:val="28"/>
          <w:szCs w:val="28"/>
        </w:rPr>
        <w:t>ронених чинним законодавс</w:t>
      </w:r>
      <w:r>
        <w:rPr>
          <w:sz w:val="28"/>
          <w:szCs w:val="28"/>
        </w:rPr>
        <w:t xml:space="preserve">твом. </w:t>
      </w:r>
    </w:p>
    <w:p w:rsidR="00000000" w:rsidRDefault="00D76A2B">
      <w:pPr>
        <w:numPr>
          <w:ilvl w:val="0"/>
          <w:numId w:val="1"/>
        </w:numPr>
        <w:tabs>
          <w:tab w:val="num" w:pos="1276"/>
        </w:tabs>
        <w:ind w:left="0" w:firstLine="709"/>
        <w:jc w:val="both"/>
        <w:rPr>
          <w:sz w:val="28"/>
          <w:szCs w:val="28"/>
        </w:rPr>
      </w:pPr>
      <w:r>
        <w:rPr>
          <w:sz w:val="28"/>
          <w:szCs w:val="28"/>
        </w:rPr>
        <w:t>У разі неприбуття дитини до закладу  оздоровлення та відпочинку або подання не в повному обсязі док</w:t>
      </w:r>
      <w:r>
        <w:rPr>
          <w:sz w:val="28"/>
          <w:szCs w:val="28"/>
        </w:rPr>
        <w:t>у</w:t>
      </w:r>
      <w:r>
        <w:rPr>
          <w:sz w:val="28"/>
          <w:szCs w:val="28"/>
        </w:rPr>
        <w:t xml:space="preserve">ментів, зазначених у додатку 1 цього Порядку, у п’ятиденний термін </w:t>
      </w:r>
      <w:r>
        <w:rPr>
          <w:sz w:val="28"/>
          <w:szCs w:val="28"/>
          <w:lang w:val="uk-UA"/>
        </w:rPr>
        <w:t>право на отримання послуг з оздоровлення та відпочинку в цьому закладі надається і</w:t>
      </w:r>
      <w:r>
        <w:rPr>
          <w:sz w:val="28"/>
          <w:szCs w:val="28"/>
          <w:lang w:val="uk-UA"/>
        </w:rPr>
        <w:t>ншій дитині.</w:t>
      </w:r>
    </w:p>
    <w:p w:rsidR="00000000" w:rsidRDefault="00D76A2B">
      <w:pPr>
        <w:numPr>
          <w:ilvl w:val="0"/>
          <w:numId w:val="1"/>
        </w:numPr>
        <w:tabs>
          <w:tab w:val="num" w:pos="1276"/>
        </w:tabs>
        <w:ind w:left="0" w:firstLine="709"/>
        <w:jc w:val="both"/>
        <w:rPr>
          <w:sz w:val="28"/>
          <w:szCs w:val="28"/>
        </w:rPr>
      </w:pPr>
      <w:r>
        <w:rPr>
          <w:sz w:val="28"/>
          <w:szCs w:val="28"/>
        </w:rPr>
        <w:t>Д</w:t>
      </w:r>
      <w:r>
        <w:rPr>
          <w:sz w:val="28"/>
          <w:szCs w:val="28"/>
        </w:rPr>
        <w:t>о</w:t>
      </w:r>
      <w:r>
        <w:rPr>
          <w:sz w:val="28"/>
          <w:szCs w:val="28"/>
        </w:rPr>
        <w:t xml:space="preserve">кументи, зазначені в додатку 1 цього Порядку, зберігаються в </w:t>
      </w:r>
      <w:r>
        <w:rPr>
          <w:sz w:val="28"/>
          <w:szCs w:val="28"/>
          <w:lang w:val="uk-UA"/>
        </w:rPr>
        <w:t>департаменті соціального захисту</w:t>
      </w:r>
      <w:r>
        <w:rPr>
          <w:bCs/>
          <w:sz w:val="28"/>
          <w:szCs w:val="28"/>
        </w:rPr>
        <w:t xml:space="preserve"> </w:t>
      </w:r>
      <w:r>
        <w:rPr>
          <w:sz w:val="28"/>
          <w:szCs w:val="28"/>
        </w:rPr>
        <w:t>Сумської обласної де</w:t>
      </w:r>
      <w:r>
        <w:rPr>
          <w:sz w:val="28"/>
          <w:szCs w:val="28"/>
        </w:rPr>
        <w:t>р</w:t>
      </w:r>
      <w:r>
        <w:rPr>
          <w:sz w:val="28"/>
          <w:szCs w:val="28"/>
        </w:rPr>
        <w:t>жавної адміністрації,</w:t>
      </w:r>
      <w:r>
        <w:rPr>
          <w:sz w:val="28"/>
          <w:szCs w:val="28"/>
          <w:lang w:val="uk-UA"/>
        </w:rPr>
        <w:t xml:space="preserve">  управлінні праці та соціального захисту населення</w:t>
      </w:r>
      <w:r>
        <w:rPr>
          <w:sz w:val="28"/>
          <w:szCs w:val="28"/>
        </w:rPr>
        <w:t xml:space="preserve"> Недригайлівської районної державної адміністрації про</w:t>
      </w:r>
      <w:r>
        <w:rPr>
          <w:sz w:val="28"/>
          <w:szCs w:val="28"/>
        </w:rPr>
        <w:t>тягом трьох років.</w:t>
      </w:r>
    </w:p>
    <w:p w:rsidR="00000000" w:rsidRDefault="00D76A2B">
      <w:pPr>
        <w:numPr>
          <w:ilvl w:val="0"/>
          <w:numId w:val="1"/>
        </w:numPr>
        <w:tabs>
          <w:tab w:val="num" w:pos="1276"/>
        </w:tabs>
        <w:ind w:left="0" w:firstLine="709"/>
        <w:jc w:val="both"/>
        <w:rPr>
          <w:sz w:val="28"/>
          <w:szCs w:val="28"/>
        </w:rPr>
      </w:pPr>
      <w:r>
        <w:rPr>
          <w:sz w:val="28"/>
          <w:szCs w:val="28"/>
        </w:rPr>
        <w:lastRenderedPageBreak/>
        <w:t xml:space="preserve"> </w:t>
      </w:r>
      <w:r>
        <w:rPr>
          <w:sz w:val="28"/>
          <w:szCs w:val="28"/>
          <w:lang w:val="uk-UA"/>
        </w:rPr>
        <w:t>Начальник управління праці та соціального захисту населення</w:t>
      </w:r>
      <w:r>
        <w:rPr>
          <w:sz w:val="28"/>
          <w:szCs w:val="28"/>
        </w:rPr>
        <w:t xml:space="preserve"> Недригайлівської районної  державної адміністрації несе по</w:t>
      </w:r>
      <w:r>
        <w:rPr>
          <w:sz w:val="28"/>
          <w:szCs w:val="28"/>
        </w:rPr>
        <w:t>в</w:t>
      </w:r>
      <w:r>
        <w:rPr>
          <w:sz w:val="28"/>
          <w:szCs w:val="28"/>
        </w:rPr>
        <w:t>ну матеріальну відповідальність за нецільове використання путівки на оздоровлення та відпочинок у розмірі повної її в</w:t>
      </w:r>
      <w:r>
        <w:rPr>
          <w:sz w:val="28"/>
          <w:szCs w:val="28"/>
        </w:rPr>
        <w:t>арто</w:t>
      </w:r>
      <w:r>
        <w:rPr>
          <w:sz w:val="28"/>
          <w:szCs w:val="28"/>
        </w:rPr>
        <w:t>с</w:t>
      </w:r>
      <w:r>
        <w:rPr>
          <w:sz w:val="28"/>
          <w:szCs w:val="28"/>
        </w:rPr>
        <w:t xml:space="preserve">ті. </w:t>
      </w:r>
    </w:p>
    <w:p w:rsidR="00000000" w:rsidRDefault="00D76A2B">
      <w:pPr>
        <w:tabs>
          <w:tab w:val="left" w:pos="1260"/>
        </w:tabs>
        <w:jc w:val="both"/>
        <w:rPr>
          <w:b/>
          <w:bCs/>
          <w:sz w:val="28"/>
          <w:szCs w:val="28"/>
        </w:rPr>
      </w:pPr>
    </w:p>
    <w:p w:rsidR="00000000" w:rsidRDefault="00D76A2B">
      <w:pPr>
        <w:tabs>
          <w:tab w:val="left" w:pos="1260"/>
        </w:tabs>
        <w:jc w:val="both"/>
        <w:rPr>
          <w:b/>
          <w:bCs/>
          <w:sz w:val="28"/>
          <w:szCs w:val="28"/>
        </w:rPr>
      </w:pPr>
    </w:p>
    <w:p w:rsidR="00000000" w:rsidRDefault="00D76A2B">
      <w:pPr>
        <w:tabs>
          <w:tab w:val="left" w:pos="1260"/>
        </w:tabs>
        <w:jc w:val="both"/>
        <w:outlineLvl w:val="0"/>
        <w:rPr>
          <w:b/>
          <w:bCs/>
          <w:sz w:val="28"/>
          <w:szCs w:val="28"/>
          <w:lang w:val="uk-UA"/>
        </w:rPr>
      </w:pPr>
    </w:p>
    <w:p w:rsidR="00000000" w:rsidRDefault="00D76A2B">
      <w:pPr>
        <w:tabs>
          <w:tab w:val="left" w:pos="1260"/>
        </w:tabs>
        <w:jc w:val="right"/>
        <w:outlineLvl w:val="0"/>
        <w:rPr>
          <w:bCs/>
          <w:sz w:val="28"/>
          <w:szCs w:val="28"/>
        </w:rPr>
      </w:pPr>
      <w:r>
        <w:rPr>
          <w:b/>
          <w:bCs/>
          <w:sz w:val="28"/>
          <w:szCs w:val="28"/>
        </w:rPr>
        <w:br w:type="page"/>
      </w:r>
      <w:r>
        <w:rPr>
          <w:b/>
          <w:bCs/>
          <w:sz w:val="28"/>
          <w:szCs w:val="28"/>
        </w:rPr>
        <w:lastRenderedPageBreak/>
        <w:t xml:space="preserve">                                                                                                  </w:t>
      </w:r>
      <w:r>
        <w:rPr>
          <w:bCs/>
          <w:sz w:val="28"/>
          <w:szCs w:val="28"/>
        </w:rPr>
        <w:t>Додаток 1</w:t>
      </w:r>
    </w:p>
    <w:p w:rsidR="00000000" w:rsidRDefault="00D76A2B">
      <w:pPr>
        <w:pStyle w:val="a5"/>
        <w:ind w:right="4" w:firstLine="7371"/>
        <w:jc w:val="right"/>
        <w:rPr>
          <w:b/>
        </w:rPr>
      </w:pPr>
      <w:r>
        <w:t>до Порядку</w:t>
      </w:r>
      <w:r>
        <w:rPr>
          <w:b/>
          <w:bCs/>
        </w:rPr>
        <w:t xml:space="preserve"> </w:t>
      </w:r>
    </w:p>
    <w:p w:rsidR="00000000" w:rsidRDefault="00D76A2B">
      <w:pPr>
        <w:ind w:left="5664"/>
        <w:rPr>
          <w:b/>
          <w:bCs/>
          <w:sz w:val="28"/>
          <w:szCs w:val="28"/>
        </w:rPr>
      </w:pPr>
    </w:p>
    <w:p w:rsidR="00000000" w:rsidRDefault="00D76A2B">
      <w:pPr>
        <w:jc w:val="center"/>
        <w:rPr>
          <w:b/>
          <w:bCs/>
          <w:sz w:val="28"/>
          <w:szCs w:val="28"/>
        </w:rPr>
      </w:pPr>
      <w:r>
        <w:rPr>
          <w:b/>
          <w:bCs/>
          <w:sz w:val="28"/>
          <w:szCs w:val="28"/>
        </w:rPr>
        <w:t>Перелік документів для отримання путівки до оздоровчих закладів</w:t>
      </w:r>
    </w:p>
    <w:p w:rsidR="00000000" w:rsidRDefault="00D76A2B">
      <w:pPr>
        <w:jc w:val="center"/>
        <w:rPr>
          <w:b/>
          <w:bCs/>
          <w:lang w:val="uk-UA"/>
        </w:rPr>
      </w:pPr>
    </w:p>
    <w:p w:rsidR="00000000" w:rsidRDefault="00D76A2B">
      <w:pPr>
        <w:jc w:val="center"/>
        <w:rPr>
          <w:b/>
          <w:bCs/>
          <w:lang w:val="uk-U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36"/>
        <w:gridCol w:w="5103"/>
      </w:tblGrid>
      <w:tr w:rsidR="00000000">
        <w:trPr>
          <w:trHeight w:val="177"/>
        </w:trPr>
        <w:tc>
          <w:tcPr>
            <w:tcW w:w="4536" w:type="dxa"/>
          </w:tcPr>
          <w:p w:rsidR="00000000" w:rsidRDefault="00D76A2B">
            <w:pPr>
              <w:jc w:val="center"/>
              <w:rPr>
                <w:b/>
                <w:bCs/>
                <w:sz w:val="28"/>
                <w:szCs w:val="28"/>
              </w:rPr>
            </w:pPr>
            <w:r>
              <w:rPr>
                <w:b/>
                <w:bCs/>
                <w:sz w:val="28"/>
                <w:szCs w:val="28"/>
              </w:rPr>
              <w:t>Категорія</w:t>
            </w:r>
          </w:p>
        </w:tc>
        <w:tc>
          <w:tcPr>
            <w:tcW w:w="5103" w:type="dxa"/>
          </w:tcPr>
          <w:p w:rsidR="00000000" w:rsidRDefault="00D76A2B">
            <w:pPr>
              <w:ind w:left="317"/>
              <w:jc w:val="center"/>
              <w:rPr>
                <w:b/>
                <w:bCs/>
                <w:sz w:val="28"/>
                <w:szCs w:val="28"/>
              </w:rPr>
            </w:pPr>
            <w:r>
              <w:rPr>
                <w:b/>
                <w:bCs/>
                <w:sz w:val="28"/>
                <w:szCs w:val="28"/>
              </w:rPr>
              <w:t>Перелік документів</w:t>
            </w:r>
          </w:p>
        </w:tc>
      </w:tr>
      <w:tr w:rsidR="00000000">
        <w:trPr>
          <w:trHeight w:val="177"/>
        </w:trPr>
        <w:tc>
          <w:tcPr>
            <w:tcW w:w="4536" w:type="dxa"/>
          </w:tcPr>
          <w:p w:rsidR="00000000" w:rsidRDefault="00D76A2B">
            <w:pPr>
              <w:jc w:val="center"/>
              <w:rPr>
                <w:b/>
                <w:bCs/>
              </w:rPr>
            </w:pPr>
            <w:r>
              <w:rPr>
                <w:b/>
                <w:bCs/>
              </w:rPr>
              <w:t>1</w:t>
            </w:r>
          </w:p>
        </w:tc>
        <w:tc>
          <w:tcPr>
            <w:tcW w:w="5103" w:type="dxa"/>
          </w:tcPr>
          <w:p w:rsidR="00000000" w:rsidRDefault="00D76A2B">
            <w:pPr>
              <w:ind w:left="317"/>
              <w:jc w:val="center"/>
              <w:rPr>
                <w:b/>
                <w:bCs/>
              </w:rPr>
            </w:pPr>
            <w:r>
              <w:rPr>
                <w:b/>
                <w:bCs/>
              </w:rPr>
              <w:t>2</w:t>
            </w:r>
          </w:p>
        </w:tc>
      </w:tr>
      <w:tr w:rsidR="00000000">
        <w:trPr>
          <w:trHeight w:val="5752"/>
        </w:trPr>
        <w:tc>
          <w:tcPr>
            <w:tcW w:w="4536" w:type="dxa"/>
          </w:tcPr>
          <w:p w:rsidR="00000000" w:rsidRDefault="00D76A2B">
            <w:pPr>
              <w:jc w:val="both"/>
              <w:rPr>
                <w:sz w:val="28"/>
                <w:szCs w:val="28"/>
                <w:lang w:val="uk-UA"/>
              </w:rPr>
            </w:pPr>
            <w:r>
              <w:rPr>
                <w:sz w:val="28"/>
                <w:szCs w:val="28"/>
                <w:lang w:val="uk-UA"/>
              </w:rPr>
              <w:t>Діти, взяті на облік</w:t>
            </w:r>
            <w:r>
              <w:rPr>
                <w:sz w:val="28"/>
                <w:szCs w:val="28"/>
                <w:lang w:val="uk-UA"/>
              </w:rPr>
              <w:t xml:space="preserve"> службами у справах дітей як такі, що перебувають у складних життєвих обставинах</w:t>
            </w:r>
          </w:p>
          <w:p w:rsidR="00000000" w:rsidRDefault="00D76A2B">
            <w:pPr>
              <w:jc w:val="both"/>
              <w:rPr>
                <w:sz w:val="28"/>
                <w:szCs w:val="28"/>
                <w:lang w:val="uk-UA"/>
              </w:rPr>
            </w:pPr>
          </w:p>
          <w:p w:rsidR="00000000" w:rsidRDefault="00D76A2B">
            <w:pPr>
              <w:jc w:val="both"/>
              <w:rPr>
                <w:sz w:val="28"/>
                <w:szCs w:val="28"/>
                <w:lang w:val="uk-UA"/>
              </w:rPr>
            </w:pPr>
          </w:p>
          <w:p w:rsidR="00000000" w:rsidRDefault="00D76A2B">
            <w:pPr>
              <w:jc w:val="both"/>
              <w:rPr>
                <w:sz w:val="28"/>
                <w:szCs w:val="28"/>
                <w:lang w:val="uk-UA"/>
              </w:rPr>
            </w:pPr>
          </w:p>
          <w:p w:rsidR="00000000" w:rsidRDefault="00D76A2B">
            <w:pPr>
              <w:jc w:val="both"/>
              <w:rPr>
                <w:sz w:val="28"/>
                <w:szCs w:val="28"/>
                <w:lang w:val="uk-UA"/>
              </w:rPr>
            </w:pPr>
          </w:p>
          <w:p w:rsidR="00000000" w:rsidRDefault="00D76A2B">
            <w:pPr>
              <w:jc w:val="both"/>
              <w:rPr>
                <w:sz w:val="28"/>
                <w:szCs w:val="28"/>
                <w:lang w:val="uk-UA"/>
              </w:rPr>
            </w:pPr>
          </w:p>
          <w:p w:rsidR="00000000" w:rsidRDefault="00D76A2B">
            <w:pPr>
              <w:jc w:val="both"/>
              <w:rPr>
                <w:sz w:val="28"/>
                <w:szCs w:val="28"/>
                <w:lang w:val="uk-UA"/>
              </w:rPr>
            </w:pPr>
          </w:p>
          <w:p w:rsidR="00000000" w:rsidRDefault="00D76A2B">
            <w:pPr>
              <w:jc w:val="both"/>
              <w:rPr>
                <w:sz w:val="28"/>
                <w:szCs w:val="28"/>
                <w:lang w:val="uk-UA"/>
              </w:rPr>
            </w:pPr>
          </w:p>
          <w:p w:rsidR="00000000" w:rsidRDefault="00D76A2B">
            <w:pPr>
              <w:jc w:val="both"/>
              <w:rPr>
                <w:sz w:val="28"/>
                <w:szCs w:val="28"/>
                <w:lang w:val="uk-UA"/>
              </w:rPr>
            </w:pPr>
          </w:p>
          <w:p w:rsidR="00000000" w:rsidRDefault="00D76A2B">
            <w:pPr>
              <w:jc w:val="both"/>
              <w:rPr>
                <w:sz w:val="28"/>
                <w:szCs w:val="28"/>
                <w:lang w:val="uk-UA"/>
              </w:rPr>
            </w:pPr>
          </w:p>
          <w:p w:rsidR="00000000" w:rsidRDefault="00D76A2B">
            <w:pPr>
              <w:jc w:val="both"/>
              <w:rPr>
                <w:sz w:val="28"/>
                <w:szCs w:val="28"/>
                <w:lang w:val="uk-UA"/>
              </w:rPr>
            </w:pPr>
          </w:p>
          <w:p w:rsidR="00000000" w:rsidRDefault="00D76A2B">
            <w:pPr>
              <w:jc w:val="both"/>
              <w:rPr>
                <w:sz w:val="28"/>
                <w:szCs w:val="28"/>
                <w:lang w:val="uk-UA"/>
              </w:rPr>
            </w:pPr>
          </w:p>
          <w:p w:rsidR="00000000" w:rsidRDefault="00D76A2B">
            <w:pPr>
              <w:jc w:val="both"/>
              <w:rPr>
                <w:sz w:val="28"/>
                <w:szCs w:val="28"/>
                <w:lang w:val="uk-UA"/>
              </w:rPr>
            </w:pPr>
          </w:p>
          <w:p w:rsidR="00000000" w:rsidRDefault="00D76A2B">
            <w:pPr>
              <w:jc w:val="both"/>
              <w:rPr>
                <w:sz w:val="28"/>
                <w:szCs w:val="28"/>
                <w:lang w:val="uk-UA"/>
              </w:rPr>
            </w:pPr>
          </w:p>
          <w:p w:rsidR="00000000" w:rsidRDefault="00D76A2B">
            <w:pPr>
              <w:jc w:val="both"/>
              <w:rPr>
                <w:sz w:val="28"/>
                <w:szCs w:val="28"/>
                <w:lang w:val="uk-UA"/>
              </w:rPr>
            </w:pPr>
          </w:p>
          <w:p w:rsidR="00000000" w:rsidRDefault="00D76A2B">
            <w:pPr>
              <w:jc w:val="both"/>
              <w:rPr>
                <w:sz w:val="28"/>
                <w:szCs w:val="28"/>
                <w:lang w:val="uk-UA"/>
              </w:rPr>
            </w:pPr>
          </w:p>
        </w:tc>
        <w:tc>
          <w:tcPr>
            <w:tcW w:w="5103" w:type="dxa"/>
          </w:tcPr>
          <w:p w:rsidR="00000000" w:rsidRDefault="00D76A2B">
            <w:pPr>
              <w:widowControl w:val="0"/>
              <w:numPr>
                <w:ilvl w:val="0"/>
                <w:numId w:val="28"/>
              </w:numPr>
              <w:ind w:left="0" w:firstLine="0"/>
              <w:jc w:val="both"/>
              <w:rPr>
                <w:bCs/>
                <w:sz w:val="28"/>
                <w:szCs w:val="28"/>
                <w:lang w:val="uk-UA"/>
              </w:rPr>
            </w:pPr>
            <w:r>
              <w:rPr>
                <w:bCs/>
                <w:sz w:val="28"/>
                <w:szCs w:val="28"/>
                <w:lang w:val="uk-UA"/>
              </w:rPr>
              <w:t>Заява від батьків (осіб, які їх замінюють)</w:t>
            </w:r>
          </w:p>
          <w:p w:rsidR="00000000" w:rsidRDefault="00D76A2B">
            <w:pPr>
              <w:numPr>
                <w:ilvl w:val="0"/>
                <w:numId w:val="28"/>
              </w:numPr>
              <w:ind w:left="33" w:firstLine="0"/>
              <w:jc w:val="both"/>
              <w:rPr>
                <w:bCs/>
                <w:sz w:val="28"/>
                <w:szCs w:val="28"/>
                <w:lang w:val="uk-UA"/>
              </w:rPr>
            </w:pPr>
            <w:r>
              <w:rPr>
                <w:bCs/>
                <w:sz w:val="28"/>
                <w:szCs w:val="28"/>
                <w:lang w:val="uk-UA"/>
              </w:rPr>
              <w:t>Свідоцтво про народження дитини (копія)</w:t>
            </w:r>
          </w:p>
          <w:p w:rsidR="00000000" w:rsidRDefault="00D76A2B">
            <w:pPr>
              <w:numPr>
                <w:ilvl w:val="0"/>
                <w:numId w:val="28"/>
              </w:numPr>
              <w:ind w:left="33" w:firstLine="0"/>
              <w:jc w:val="both"/>
              <w:rPr>
                <w:bCs/>
                <w:sz w:val="28"/>
                <w:szCs w:val="28"/>
                <w:lang w:val="uk-UA"/>
              </w:rPr>
            </w:pPr>
            <w:r>
              <w:rPr>
                <w:bCs/>
                <w:sz w:val="28"/>
                <w:szCs w:val="28"/>
                <w:lang w:val="uk-UA"/>
              </w:rPr>
              <w:t>Документ, що підтверджує постійне місце проживання дитини</w:t>
            </w:r>
          </w:p>
          <w:p w:rsidR="00000000" w:rsidRDefault="00D76A2B">
            <w:pPr>
              <w:numPr>
                <w:ilvl w:val="0"/>
                <w:numId w:val="28"/>
              </w:numPr>
              <w:ind w:left="33" w:firstLine="0"/>
              <w:jc w:val="both"/>
              <w:rPr>
                <w:bCs/>
                <w:sz w:val="28"/>
                <w:szCs w:val="28"/>
                <w:lang w:val="uk-UA"/>
              </w:rPr>
            </w:pPr>
            <w:r>
              <w:rPr>
                <w:bCs/>
                <w:sz w:val="28"/>
                <w:szCs w:val="28"/>
                <w:lang w:val="uk-UA"/>
              </w:rPr>
              <w:t>Документ, що підтве</w:t>
            </w:r>
            <w:r>
              <w:rPr>
                <w:bCs/>
                <w:sz w:val="28"/>
                <w:szCs w:val="28"/>
                <w:lang w:val="uk-UA"/>
              </w:rPr>
              <w:t>рджує належність дитини до зазначеної категорії (копія)</w:t>
            </w:r>
          </w:p>
          <w:p w:rsidR="00000000" w:rsidRDefault="00D76A2B">
            <w:pPr>
              <w:numPr>
                <w:ilvl w:val="0"/>
                <w:numId w:val="28"/>
              </w:numPr>
              <w:ind w:left="33" w:firstLine="0"/>
              <w:jc w:val="both"/>
              <w:rPr>
                <w:bCs/>
                <w:sz w:val="28"/>
                <w:szCs w:val="28"/>
                <w:lang w:val="uk-UA"/>
              </w:rPr>
            </w:pPr>
            <w:r>
              <w:rPr>
                <w:sz w:val="28"/>
                <w:szCs w:val="28"/>
                <w:lang w:val="uk-UA"/>
              </w:rPr>
              <w:t>Розписка від батьків (осіб, які їх замінюють) про те, що дитина в поточному році не забезпечувалася путівкою до дитячого закладу оздоровлення та відпочинку за рахунок бюджетних коштів (не враховуючи с</w:t>
            </w:r>
            <w:r>
              <w:rPr>
                <w:sz w:val="28"/>
                <w:szCs w:val="28"/>
                <w:lang w:val="uk-UA"/>
              </w:rPr>
              <w:t>анаторно-курортні, лікувальні заклади, пришкільні, профільні табори, табори праці та відпочинку).</w:t>
            </w:r>
          </w:p>
          <w:p w:rsidR="00000000" w:rsidRDefault="00D76A2B">
            <w:pPr>
              <w:jc w:val="both"/>
              <w:rPr>
                <w:sz w:val="28"/>
                <w:szCs w:val="28"/>
                <w:lang w:val="uk-UA"/>
              </w:rPr>
            </w:pPr>
          </w:p>
          <w:p w:rsidR="00000000" w:rsidRDefault="00D76A2B">
            <w:pPr>
              <w:jc w:val="both"/>
              <w:rPr>
                <w:bCs/>
                <w:sz w:val="28"/>
                <w:szCs w:val="28"/>
                <w:lang w:val="uk-UA"/>
              </w:rPr>
            </w:pPr>
          </w:p>
        </w:tc>
      </w:tr>
      <w:tr w:rsidR="00000000">
        <w:trPr>
          <w:trHeight w:val="177"/>
        </w:trPr>
        <w:tc>
          <w:tcPr>
            <w:tcW w:w="4536" w:type="dxa"/>
          </w:tcPr>
          <w:p w:rsidR="00000000" w:rsidRDefault="00D76A2B">
            <w:pPr>
              <w:jc w:val="both"/>
              <w:rPr>
                <w:sz w:val="28"/>
                <w:szCs w:val="28"/>
                <w:lang w:val="uk-UA"/>
              </w:rPr>
            </w:pPr>
            <w:r>
              <w:rPr>
                <w:sz w:val="28"/>
                <w:szCs w:val="28"/>
                <w:lang w:val="uk-UA"/>
              </w:rPr>
              <w:t>Діти, які постраждали внаслідок стихійного лиха, техногенних аварій, катастроф</w:t>
            </w:r>
          </w:p>
        </w:tc>
        <w:tc>
          <w:tcPr>
            <w:tcW w:w="5103" w:type="dxa"/>
          </w:tcPr>
          <w:p w:rsidR="00000000" w:rsidRDefault="00D76A2B">
            <w:pPr>
              <w:widowControl w:val="0"/>
              <w:numPr>
                <w:ilvl w:val="0"/>
                <w:numId w:val="29"/>
              </w:numPr>
              <w:ind w:left="0" w:firstLine="0"/>
              <w:jc w:val="both"/>
              <w:rPr>
                <w:sz w:val="28"/>
                <w:szCs w:val="28"/>
                <w:lang w:val="uk-UA"/>
              </w:rPr>
            </w:pPr>
            <w:r>
              <w:rPr>
                <w:sz w:val="28"/>
                <w:szCs w:val="28"/>
                <w:lang w:val="uk-UA"/>
              </w:rPr>
              <w:t>Заява від батьків (осіб, які їх замінюють)</w:t>
            </w:r>
          </w:p>
          <w:p w:rsidR="00000000" w:rsidRDefault="00D76A2B">
            <w:pPr>
              <w:widowControl w:val="0"/>
              <w:numPr>
                <w:ilvl w:val="0"/>
                <w:numId w:val="29"/>
              </w:numPr>
              <w:suppressAutoHyphens/>
              <w:ind w:left="0" w:firstLine="0"/>
              <w:jc w:val="both"/>
              <w:rPr>
                <w:sz w:val="28"/>
                <w:szCs w:val="28"/>
                <w:lang w:val="uk-UA"/>
              </w:rPr>
            </w:pPr>
            <w:r>
              <w:rPr>
                <w:sz w:val="28"/>
                <w:szCs w:val="28"/>
                <w:lang w:val="uk-UA"/>
              </w:rPr>
              <w:t>Свідоцтво про народження дитини (</w:t>
            </w:r>
            <w:r>
              <w:rPr>
                <w:sz w:val="28"/>
                <w:szCs w:val="28"/>
                <w:lang w:val="uk-UA"/>
              </w:rPr>
              <w:t>копія)</w:t>
            </w:r>
          </w:p>
          <w:p w:rsidR="00000000" w:rsidRDefault="00D76A2B">
            <w:pPr>
              <w:widowControl w:val="0"/>
              <w:numPr>
                <w:ilvl w:val="0"/>
                <w:numId w:val="29"/>
              </w:numPr>
              <w:suppressAutoHyphens/>
              <w:ind w:left="0" w:firstLine="0"/>
              <w:jc w:val="both"/>
              <w:rPr>
                <w:sz w:val="28"/>
                <w:szCs w:val="28"/>
                <w:lang w:val="uk-UA"/>
              </w:rPr>
            </w:pPr>
            <w:r>
              <w:rPr>
                <w:sz w:val="28"/>
                <w:szCs w:val="28"/>
                <w:lang w:val="uk-UA"/>
              </w:rPr>
              <w:t>Документ, що підтверджує постійне місце проживання дитини</w:t>
            </w:r>
          </w:p>
          <w:p w:rsidR="00000000" w:rsidRDefault="00D76A2B">
            <w:pPr>
              <w:widowControl w:val="0"/>
              <w:numPr>
                <w:ilvl w:val="0"/>
                <w:numId w:val="29"/>
              </w:numPr>
              <w:suppressAutoHyphens/>
              <w:ind w:left="0" w:firstLine="0"/>
              <w:jc w:val="both"/>
              <w:rPr>
                <w:sz w:val="28"/>
                <w:szCs w:val="28"/>
                <w:lang w:val="uk-UA"/>
              </w:rPr>
            </w:pPr>
            <w:r>
              <w:rPr>
                <w:sz w:val="28"/>
                <w:szCs w:val="28"/>
                <w:lang w:val="uk-UA"/>
              </w:rPr>
              <w:t>Документ, що підтверджує належність дитини до зазначеної категорії (копія)</w:t>
            </w:r>
          </w:p>
          <w:p w:rsidR="00000000" w:rsidRDefault="00D76A2B">
            <w:pPr>
              <w:widowControl w:val="0"/>
              <w:numPr>
                <w:ilvl w:val="0"/>
                <w:numId w:val="29"/>
              </w:numPr>
              <w:suppressAutoHyphens/>
              <w:ind w:left="0" w:firstLine="0"/>
              <w:jc w:val="both"/>
              <w:rPr>
                <w:sz w:val="28"/>
                <w:szCs w:val="28"/>
                <w:lang w:val="uk-UA"/>
              </w:rPr>
            </w:pPr>
            <w:r>
              <w:rPr>
                <w:sz w:val="28"/>
                <w:szCs w:val="28"/>
                <w:lang w:val="uk-UA"/>
              </w:rPr>
              <w:t>Розписка від батьків (осіб, які їх замінюють) про те, що дитина в поточному році не забезпечувалася путівкою до дитя</w:t>
            </w:r>
            <w:r>
              <w:rPr>
                <w:sz w:val="28"/>
                <w:szCs w:val="28"/>
                <w:lang w:val="uk-UA"/>
              </w:rPr>
              <w:t>чого закладу оздоровлення та відпочинку за рахунок бюджетних коштів (не враховуючи санаторно-курортні, лікувальні заклади, пришкільні, профільні табори, табори праці та відпочинку).</w:t>
            </w:r>
          </w:p>
        </w:tc>
      </w:tr>
      <w:tr w:rsidR="00000000">
        <w:trPr>
          <w:trHeight w:val="177"/>
        </w:trPr>
        <w:tc>
          <w:tcPr>
            <w:tcW w:w="4536" w:type="dxa"/>
          </w:tcPr>
          <w:p w:rsidR="00000000" w:rsidRDefault="00D76A2B">
            <w:pPr>
              <w:jc w:val="both"/>
              <w:rPr>
                <w:sz w:val="28"/>
                <w:szCs w:val="28"/>
                <w:lang w:val="uk-UA"/>
              </w:rPr>
            </w:pPr>
            <w:r>
              <w:rPr>
                <w:sz w:val="28"/>
                <w:szCs w:val="28"/>
                <w:lang w:val="uk-UA"/>
              </w:rPr>
              <w:t xml:space="preserve">Діти, батькі яких загинули від нещасного випадку на виробництві </w:t>
            </w:r>
            <w:r>
              <w:rPr>
                <w:sz w:val="28"/>
                <w:szCs w:val="28"/>
                <w:lang w:val="uk-UA"/>
              </w:rPr>
              <w:lastRenderedPageBreak/>
              <w:t>або під ч</w:t>
            </w:r>
            <w:r>
              <w:rPr>
                <w:sz w:val="28"/>
                <w:szCs w:val="28"/>
                <w:lang w:val="uk-UA"/>
              </w:rPr>
              <w:t>ас виконання службових обов’язків, у тому числі діти журналістів, які загинули під час виконання службових обов’язків</w:t>
            </w:r>
          </w:p>
          <w:p w:rsidR="00000000" w:rsidRDefault="00D76A2B">
            <w:pPr>
              <w:jc w:val="both"/>
              <w:rPr>
                <w:sz w:val="28"/>
                <w:szCs w:val="28"/>
                <w:lang w:val="uk-UA"/>
              </w:rPr>
            </w:pPr>
          </w:p>
        </w:tc>
        <w:tc>
          <w:tcPr>
            <w:tcW w:w="5103" w:type="dxa"/>
          </w:tcPr>
          <w:p w:rsidR="00000000" w:rsidRDefault="00D76A2B">
            <w:pPr>
              <w:widowControl w:val="0"/>
              <w:numPr>
                <w:ilvl w:val="0"/>
                <w:numId w:val="30"/>
              </w:numPr>
              <w:ind w:left="0" w:firstLine="0"/>
              <w:jc w:val="both"/>
              <w:rPr>
                <w:sz w:val="28"/>
                <w:szCs w:val="28"/>
                <w:lang w:val="uk-UA"/>
              </w:rPr>
            </w:pPr>
            <w:r>
              <w:rPr>
                <w:sz w:val="28"/>
                <w:szCs w:val="28"/>
                <w:lang w:val="uk-UA"/>
              </w:rPr>
              <w:lastRenderedPageBreak/>
              <w:t>Заява від батьків (осіб, які їх замінюють)</w:t>
            </w:r>
          </w:p>
          <w:p w:rsidR="00000000" w:rsidRDefault="00D76A2B">
            <w:pPr>
              <w:widowControl w:val="0"/>
              <w:numPr>
                <w:ilvl w:val="0"/>
                <w:numId w:val="30"/>
              </w:numPr>
              <w:ind w:left="0" w:firstLine="0"/>
              <w:jc w:val="both"/>
              <w:rPr>
                <w:sz w:val="28"/>
                <w:szCs w:val="28"/>
                <w:lang w:val="uk-UA"/>
              </w:rPr>
            </w:pPr>
            <w:r>
              <w:rPr>
                <w:sz w:val="28"/>
                <w:szCs w:val="28"/>
                <w:lang w:val="uk-UA"/>
              </w:rPr>
              <w:lastRenderedPageBreak/>
              <w:t>Свідоцтво про народження дитини (копія)</w:t>
            </w:r>
          </w:p>
          <w:p w:rsidR="00000000" w:rsidRDefault="00D76A2B">
            <w:pPr>
              <w:widowControl w:val="0"/>
              <w:numPr>
                <w:ilvl w:val="0"/>
                <w:numId w:val="30"/>
              </w:numPr>
              <w:ind w:left="0" w:firstLine="0"/>
              <w:jc w:val="both"/>
              <w:rPr>
                <w:sz w:val="28"/>
                <w:szCs w:val="28"/>
                <w:lang w:val="uk-UA"/>
              </w:rPr>
            </w:pPr>
            <w:r>
              <w:rPr>
                <w:sz w:val="28"/>
                <w:szCs w:val="28"/>
                <w:lang w:val="uk-UA"/>
              </w:rPr>
              <w:t>Документ, що підтверджує постійне місце проживання дит</w:t>
            </w:r>
            <w:r>
              <w:rPr>
                <w:sz w:val="28"/>
                <w:szCs w:val="28"/>
                <w:lang w:val="uk-UA"/>
              </w:rPr>
              <w:t>ини</w:t>
            </w:r>
          </w:p>
          <w:p w:rsidR="00000000" w:rsidRDefault="00D76A2B">
            <w:pPr>
              <w:widowControl w:val="0"/>
              <w:numPr>
                <w:ilvl w:val="0"/>
                <w:numId w:val="30"/>
              </w:numPr>
              <w:ind w:left="0" w:firstLine="0"/>
              <w:jc w:val="both"/>
              <w:rPr>
                <w:sz w:val="28"/>
                <w:szCs w:val="28"/>
                <w:lang w:val="uk-UA"/>
              </w:rPr>
            </w:pPr>
            <w:r>
              <w:rPr>
                <w:sz w:val="28"/>
                <w:szCs w:val="28"/>
                <w:lang w:val="uk-UA"/>
              </w:rPr>
              <w:t>Документ, що підтверджує належність дитини до зазначеної категорії (копія)</w:t>
            </w:r>
          </w:p>
          <w:p w:rsidR="00000000" w:rsidRDefault="00D76A2B">
            <w:pPr>
              <w:widowControl w:val="0"/>
              <w:numPr>
                <w:ilvl w:val="0"/>
                <w:numId w:val="30"/>
              </w:numPr>
              <w:ind w:left="0" w:firstLine="0"/>
              <w:jc w:val="both"/>
              <w:rPr>
                <w:sz w:val="28"/>
                <w:szCs w:val="28"/>
                <w:lang w:val="uk-UA"/>
              </w:rPr>
            </w:pPr>
            <w:r>
              <w:rPr>
                <w:sz w:val="28"/>
                <w:szCs w:val="28"/>
                <w:lang w:val="uk-UA"/>
              </w:rPr>
              <w:t xml:space="preserve">Розписка від батьків (осіб, які їх замінюють) про те, що дитина в поточному році не забезпечувалася путівкою до дитячого закладу оздоровлення та відпочинку за рахунок бюджетних </w:t>
            </w:r>
            <w:r>
              <w:rPr>
                <w:sz w:val="28"/>
                <w:szCs w:val="28"/>
                <w:lang w:val="uk-UA"/>
              </w:rPr>
              <w:t>коштів (не враховуючи санаторно-курортні, лікувальні заклади, пришкільні, профільні табори, табори праці та відпочинку).</w:t>
            </w:r>
          </w:p>
        </w:tc>
      </w:tr>
      <w:tr w:rsidR="00000000">
        <w:trPr>
          <w:trHeight w:val="177"/>
        </w:trPr>
        <w:tc>
          <w:tcPr>
            <w:tcW w:w="4536" w:type="dxa"/>
          </w:tcPr>
          <w:p w:rsidR="00000000" w:rsidRDefault="00D76A2B">
            <w:pPr>
              <w:jc w:val="both"/>
              <w:rPr>
                <w:sz w:val="28"/>
                <w:szCs w:val="28"/>
                <w:lang w:val="uk-UA"/>
              </w:rPr>
            </w:pPr>
            <w:r>
              <w:rPr>
                <w:sz w:val="28"/>
                <w:szCs w:val="28"/>
                <w:lang w:val="uk-UA"/>
              </w:rPr>
              <w:lastRenderedPageBreak/>
              <w:t xml:space="preserve">Діти, одному з батьків яких встановлено інвалідність </w:t>
            </w:r>
            <w:r>
              <w:rPr>
                <w:sz w:val="28"/>
                <w:szCs w:val="28"/>
                <w:lang w:val="en-US"/>
              </w:rPr>
              <w:t>I</w:t>
            </w:r>
            <w:r>
              <w:rPr>
                <w:sz w:val="28"/>
                <w:szCs w:val="28"/>
              </w:rPr>
              <w:t xml:space="preserve"> </w:t>
            </w:r>
            <w:r>
              <w:rPr>
                <w:sz w:val="28"/>
                <w:szCs w:val="28"/>
                <w:lang w:val="uk-UA"/>
              </w:rPr>
              <w:t xml:space="preserve">або </w:t>
            </w:r>
            <w:r>
              <w:rPr>
                <w:sz w:val="28"/>
                <w:szCs w:val="28"/>
                <w:lang w:val="en-US"/>
              </w:rPr>
              <w:t>II</w:t>
            </w:r>
            <w:r>
              <w:rPr>
                <w:sz w:val="28"/>
                <w:szCs w:val="28"/>
                <w:lang w:val="uk-UA"/>
              </w:rPr>
              <w:t xml:space="preserve"> групи</w:t>
            </w:r>
          </w:p>
          <w:p w:rsidR="00000000" w:rsidRDefault="00D76A2B">
            <w:pPr>
              <w:jc w:val="both"/>
              <w:rPr>
                <w:sz w:val="28"/>
                <w:szCs w:val="28"/>
                <w:lang w:val="uk-UA"/>
              </w:rPr>
            </w:pPr>
          </w:p>
        </w:tc>
        <w:tc>
          <w:tcPr>
            <w:tcW w:w="5103" w:type="dxa"/>
          </w:tcPr>
          <w:p w:rsidR="00000000" w:rsidRDefault="00D76A2B">
            <w:pPr>
              <w:widowControl w:val="0"/>
              <w:numPr>
                <w:ilvl w:val="0"/>
                <w:numId w:val="31"/>
              </w:numPr>
              <w:ind w:left="0" w:firstLine="0"/>
              <w:jc w:val="both"/>
              <w:rPr>
                <w:sz w:val="28"/>
                <w:szCs w:val="28"/>
                <w:lang w:val="uk-UA"/>
              </w:rPr>
            </w:pPr>
            <w:r>
              <w:rPr>
                <w:sz w:val="28"/>
                <w:szCs w:val="28"/>
                <w:lang w:val="uk-UA"/>
              </w:rPr>
              <w:t>Заява від батьків (осіб, які їх замінюють)</w:t>
            </w:r>
          </w:p>
          <w:p w:rsidR="00000000" w:rsidRDefault="00D76A2B">
            <w:pPr>
              <w:widowControl w:val="0"/>
              <w:numPr>
                <w:ilvl w:val="0"/>
                <w:numId w:val="31"/>
              </w:numPr>
              <w:ind w:left="0" w:firstLine="0"/>
              <w:jc w:val="both"/>
              <w:rPr>
                <w:sz w:val="28"/>
                <w:szCs w:val="28"/>
                <w:lang w:val="uk-UA"/>
              </w:rPr>
            </w:pPr>
            <w:r>
              <w:rPr>
                <w:sz w:val="28"/>
                <w:szCs w:val="28"/>
                <w:lang w:val="uk-UA"/>
              </w:rPr>
              <w:t>Свідоцтво про народжен</w:t>
            </w:r>
            <w:r>
              <w:rPr>
                <w:sz w:val="28"/>
                <w:szCs w:val="28"/>
                <w:lang w:val="uk-UA"/>
              </w:rPr>
              <w:t>ня дитини (копія)</w:t>
            </w:r>
          </w:p>
          <w:p w:rsidR="00000000" w:rsidRDefault="00D76A2B">
            <w:pPr>
              <w:widowControl w:val="0"/>
              <w:numPr>
                <w:ilvl w:val="0"/>
                <w:numId w:val="31"/>
              </w:numPr>
              <w:ind w:left="0" w:firstLine="0"/>
              <w:jc w:val="both"/>
              <w:rPr>
                <w:sz w:val="28"/>
                <w:szCs w:val="28"/>
                <w:lang w:val="uk-UA"/>
              </w:rPr>
            </w:pPr>
            <w:r>
              <w:rPr>
                <w:sz w:val="28"/>
                <w:szCs w:val="28"/>
                <w:lang w:val="uk-UA"/>
              </w:rPr>
              <w:t>Документ, що підтверджує постійне місце проживання дитини</w:t>
            </w:r>
          </w:p>
          <w:p w:rsidR="00000000" w:rsidRDefault="00D76A2B">
            <w:pPr>
              <w:widowControl w:val="0"/>
              <w:numPr>
                <w:ilvl w:val="0"/>
                <w:numId w:val="31"/>
              </w:numPr>
              <w:ind w:left="0" w:firstLine="0"/>
              <w:jc w:val="both"/>
              <w:rPr>
                <w:sz w:val="28"/>
                <w:szCs w:val="28"/>
                <w:lang w:val="uk-UA"/>
              </w:rPr>
            </w:pPr>
            <w:r>
              <w:rPr>
                <w:sz w:val="28"/>
                <w:szCs w:val="28"/>
                <w:lang w:val="uk-UA"/>
              </w:rPr>
              <w:t>Документ, що підтверджує належність дитини до зазначеної категорії (копія)</w:t>
            </w:r>
          </w:p>
          <w:p w:rsidR="00000000" w:rsidRDefault="00D76A2B">
            <w:pPr>
              <w:widowControl w:val="0"/>
              <w:numPr>
                <w:ilvl w:val="0"/>
                <w:numId w:val="31"/>
              </w:numPr>
              <w:ind w:left="0" w:firstLine="0"/>
              <w:jc w:val="both"/>
              <w:rPr>
                <w:sz w:val="28"/>
                <w:szCs w:val="28"/>
                <w:lang w:val="uk-UA"/>
              </w:rPr>
            </w:pPr>
            <w:r>
              <w:rPr>
                <w:sz w:val="28"/>
                <w:szCs w:val="28"/>
                <w:lang w:val="uk-UA"/>
              </w:rPr>
              <w:t>Розписка від батьків (осіб, які їх замінюють) про те, що дитина в поточному році не забезпечувалася путів</w:t>
            </w:r>
            <w:r>
              <w:rPr>
                <w:sz w:val="28"/>
                <w:szCs w:val="28"/>
                <w:lang w:val="uk-UA"/>
              </w:rPr>
              <w:t>кою до дитячого закладу оздоровлення та відпочинку за рахунок бюджетних коштів (не враховуючи санаторно-курортні, лікувальні заклади, пришкільні, профільні табори, табори праці та відпочинку).</w:t>
            </w:r>
          </w:p>
        </w:tc>
      </w:tr>
      <w:tr w:rsidR="00000000">
        <w:trPr>
          <w:trHeight w:val="177"/>
        </w:trPr>
        <w:tc>
          <w:tcPr>
            <w:tcW w:w="4536" w:type="dxa"/>
          </w:tcPr>
          <w:p w:rsidR="00000000" w:rsidRDefault="00D76A2B">
            <w:pPr>
              <w:jc w:val="both"/>
              <w:rPr>
                <w:sz w:val="28"/>
                <w:szCs w:val="28"/>
                <w:lang w:val="uk-UA"/>
              </w:rPr>
            </w:pPr>
            <w:r>
              <w:rPr>
                <w:sz w:val="28"/>
                <w:szCs w:val="28"/>
                <w:lang w:val="uk-UA"/>
              </w:rPr>
              <w:t xml:space="preserve">Діти, один із батьків яких загинув (пропав безвісти) у районі </w:t>
            </w:r>
            <w:r>
              <w:rPr>
                <w:sz w:val="28"/>
                <w:szCs w:val="28"/>
                <w:lang w:val="uk-UA"/>
              </w:rPr>
              <w:t>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або помер внаслідок</w:t>
            </w:r>
            <w:r>
              <w:rPr>
                <w:sz w:val="28"/>
                <w:szCs w:val="28"/>
                <w:lang w:val="uk-UA"/>
              </w:rPr>
              <w:t xml:space="preserve"> поранення, контузії чи каліцтва, одержаних у районі проведення антитерористичних операцій, здійснення заходів із </w:t>
            </w:r>
            <w:r>
              <w:rPr>
                <w:sz w:val="28"/>
                <w:szCs w:val="28"/>
                <w:lang w:val="uk-UA"/>
              </w:rPr>
              <w:lastRenderedPageBreak/>
              <w:t>забезпечення національної безпеки і оборони, відсічі і стримування збройної агресії Російської Федерації у Донецькій та Луганській областях, б</w:t>
            </w:r>
            <w:r>
              <w:rPr>
                <w:sz w:val="28"/>
                <w:szCs w:val="28"/>
                <w:lang w:val="uk-UA"/>
              </w:rPr>
              <w:t>ойових дій чи збройних конфліктів, а також внаслідок захворювання, одержаного у період участі в антитерористичній операції, у здійсненні заходів із забезпечення національної безпеки і оборони, відсічі і стримування збройної агресії Російської Федерації у Д</w:t>
            </w:r>
            <w:r>
              <w:rPr>
                <w:sz w:val="28"/>
                <w:szCs w:val="28"/>
                <w:lang w:val="uk-UA"/>
              </w:rPr>
              <w:t>онецкій та Луганській областях</w:t>
            </w:r>
          </w:p>
        </w:tc>
        <w:tc>
          <w:tcPr>
            <w:tcW w:w="5103" w:type="dxa"/>
          </w:tcPr>
          <w:p w:rsidR="00000000" w:rsidRDefault="00D76A2B">
            <w:pPr>
              <w:widowControl w:val="0"/>
              <w:numPr>
                <w:ilvl w:val="0"/>
                <w:numId w:val="32"/>
              </w:numPr>
              <w:ind w:left="0" w:firstLine="0"/>
              <w:jc w:val="both"/>
              <w:rPr>
                <w:sz w:val="28"/>
                <w:szCs w:val="28"/>
                <w:lang w:val="uk-UA"/>
              </w:rPr>
            </w:pPr>
            <w:r>
              <w:rPr>
                <w:sz w:val="28"/>
                <w:szCs w:val="28"/>
                <w:lang w:val="uk-UA"/>
              </w:rPr>
              <w:lastRenderedPageBreak/>
              <w:t>Заява від батьків (осіб, які їх замінюють)</w:t>
            </w:r>
          </w:p>
          <w:p w:rsidR="00000000" w:rsidRDefault="00D76A2B">
            <w:pPr>
              <w:widowControl w:val="0"/>
              <w:numPr>
                <w:ilvl w:val="0"/>
                <w:numId w:val="32"/>
              </w:numPr>
              <w:ind w:left="0" w:firstLine="0"/>
              <w:jc w:val="both"/>
              <w:rPr>
                <w:sz w:val="28"/>
                <w:szCs w:val="28"/>
                <w:lang w:val="uk-UA"/>
              </w:rPr>
            </w:pPr>
            <w:r>
              <w:rPr>
                <w:sz w:val="28"/>
                <w:szCs w:val="28"/>
                <w:lang w:val="uk-UA"/>
              </w:rPr>
              <w:t>Свідоцтво про народження дитини (копія)</w:t>
            </w:r>
          </w:p>
          <w:p w:rsidR="00000000" w:rsidRDefault="00D76A2B">
            <w:pPr>
              <w:widowControl w:val="0"/>
              <w:numPr>
                <w:ilvl w:val="0"/>
                <w:numId w:val="32"/>
              </w:numPr>
              <w:ind w:left="0" w:firstLine="0"/>
              <w:jc w:val="both"/>
              <w:rPr>
                <w:sz w:val="28"/>
                <w:szCs w:val="28"/>
                <w:lang w:val="uk-UA"/>
              </w:rPr>
            </w:pPr>
            <w:r>
              <w:rPr>
                <w:sz w:val="28"/>
                <w:szCs w:val="28"/>
                <w:lang w:val="uk-UA"/>
              </w:rPr>
              <w:t>Документ, що підтверджує постійне місце проживання дитини</w:t>
            </w:r>
          </w:p>
          <w:p w:rsidR="00000000" w:rsidRDefault="00D76A2B">
            <w:pPr>
              <w:widowControl w:val="0"/>
              <w:numPr>
                <w:ilvl w:val="0"/>
                <w:numId w:val="32"/>
              </w:numPr>
              <w:ind w:left="0" w:firstLine="0"/>
              <w:jc w:val="both"/>
              <w:rPr>
                <w:sz w:val="28"/>
                <w:szCs w:val="28"/>
                <w:lang w:val="uk-UA"/>
              </w:rPr>
            </w:pPr>
            <w:r>
              <w:rPr>
                <w:sz w:val="28"/>
                <w:szCs w:val="28"/>
                <w:lang w:val="uk-UA"/>
              </w:rPr>
              <w:t>Документ, що підтверджує належність дитини до зазначеної категорії (копія)</w:t>
            </w:r>
          </w:p>
          <w:p w:rsidR="00000000" w:rsidRDefault="00D76A2B">
            <w:pPr>
              <w:widowControl w:val="0"/>
              <w:numPr>
                <w:ilvl w:val="0"/>
                <w:numId w:val="32"/>
              </w:numPr>
              <w:ind w:left="0" w:firstLine="0"/>
              <w:jc w:val="both"/>
              <w:rPr>
                <w:sz w:val="28"/>
                <w:szCs w:val="28"/>
                <w:lang w:val="uk-UA"/>
              </w:rPr>
            </w:pPr>
            <w:r>
              <w:rPr>
                <w:sz w:val="28"/>
                <w:szCs w:val="28"/>
                <w:lang w:val="uk-UA"/>
              </w:rPr>
              <w:t xml:space="preserve">Розписка </w:t>
            </w:r>
            <w:r>
              <w:rPr>
                <w:sz w:val="28"/>
                <w:szCs w:val="28"/>
                <w:lang w:val="uk-UA"/>
              </w:rPr>
              <w:t xml:space="preserve">від батьків (осіб, які їх замінюють) про те, що дитина в поточному році не забезпечувалася путівкою до дитячого закладу оздоровлення та відпочинку за рахунок </w:t>
            </w:r>
            <w:r>
              <w:rPr>
                <w:sz w:val="28"/>
                <w:szCs w:val="28"/>
                <w:lang w:val="uk-UA"/>
              </w:rPr>
              <w:lastRenderedPageBreak/>
              <w:t>бюджетних коштів (не враховуючи санаторно-курортні, лікувальні заклади, пришкільні, профільні табо</w:t>
            </w:r>
            <w:r>
              <w:rPr>
                <w:sz w:val="28"/>
                <w:szCs w:val="28"/>
                <w:lang w:val="uk-UA"/>
              </w:rPr>
              <w:t>ри, табори праці та відпочинку).</w:t>
            </w:r>
          </w:p>
        </w:tc>
      </w:tr>
      <w:tr w:rsidR="00000000">
        <w:trPr>
          <w:trHeight w:val="177"/>
        </w:trPr>
        <w:tc>
          <w:tcPr>
            <w:tcW w:w="4536" w:type="dxa"/>
          </w:tcPr>
          <w:p w:rsidR="00000000" w:rsidRDefault="00D76A2B">
            <w:pPr>
              <w:jc w:val="both"/>
              <w:rPr>
                <w:sz w:val="28"/>
                <w:szCs w:val="28"/>
                <w:lang w:val="uk-UA"/>
              </w:rPr>
            </w:pPr>
            <w:r>
              <w:rPr>
                <w:sz w:val="28"/>
                <w:szCs w:val="28"/>
                <w:lang w:val="uk-UA"/>
              </w:rPr>
              <w:lastRenderedPageBreak/>
              <w:t>Діти-сироти</w:t>
            </w:r>
          </w:p>
          <w:p w:rsidR="00000000" w:rsidRDefault="00D76A2B">
            <w:pPr>
              <w:jc w:val="both"/>
              <w:rPr>
                <w:sz w:val="28"/>
                <w:szCs w:val="28"/>
                <w:lang w:val="uk-UA"/>
              </w:rPr>
            </w:pPr>
          </w:p>
          <w:p w:rsidR="00000000" w:rsidRDefault="00D76A2B">
            <w:pPr>
              <w:jc w:val="both"/>
              <w:rPr>
                <w:sz w:val="28"/>
                <w:szCs w:val="28"/>
                <w:lang w:val="uk-UA"/>
              </w:rPr>
            </w:pPr>
          </w:p>
          <w:p w:rsidR="00000000" w:rsidRDefault="00D76A2B">
            <w:pPr>
              <w:jc w:val="both"/>
              <w:rPr>
                <w:sz w:val="28"/>
                <w:szCs w:val="28"/>
                <w:lang w:val="uk-UA"/>
              </w:rPr>
            </w:pPr>
          </w:p>
        </w:tc>
        <w:tc>
          <w:tcPr>
            <w:tcW w:w="5103" w:type="dxa"/>
          </w:tcPr>
          <w:p w:rsidR="00000000" w:rsidRDefault="00D76A2B">
            <w:pPr>
              <w:widowControl w:val="0"/>
              <w:numPr>
                <w:ilvl w:val="0"/>
                <w:numId w:val="6"/>
              </w:numPr>
              <w:ind w:left="0" w:firstLine="0"/>
              <w:jc w:val="both"/>
              <w:rPr>
                <w:sz w:val="28"/>
                <w:szCs w:val="28"/>
                <w:lang w:val="uk-UA"/>
              </w:rPr>
            </w:pPr>
            <w:r>
              <w:rPr>
                <w:sz w:val="28"/>
                <w:szCs w:val="28"/>
                <w:lang w:val="uk-UA"/>
              </w:rPr>
              <w:t>Заява від батьків (осіб, які їх замінюють)</w:t>
            </w:r>
          </w:p>
          <w:p w:rsidR="00000000" w:rsidRDefault="00D76A2B">
            <w:pPr>
              <w:widowControl w:val="0"/>
              <w:numPr>
                <w:ilvl w:val="0"/>
                <w:numId w:val="6"/>
              </w:numPr>
              <w:ind w:left="0" w:firstLine="0"/>
              <w:jc w:val="both"/>
              <w:rPr>
                <w:sz w:val="28"/>
                <w:szCs w:val="28"/>
                <w:lang w:val="uk-UA"/>
              </w:rPr>
            </w:pPr>
            <w:r>
              <w:rPr>
                <w:sz w:val="28"/>
                <w:szCs w:val="28"/>
                <w:lang w:val="uk-UA"/>
              </w:rPr>
              <w:t>Свідоцтво про народження дитини (копія)</w:t>
            </w:r>
          </w:p>
          <w:p w:rsidR="00000000" w:rsidRDefault="00D76A2B">
            <w:pPr>
              <w:widowControl w:val="0"/>
              <w:numPr>
                <w:ilvl w:val="0"/>
                <w:numId w:val="6"/>
              </w:numPr>
              <w:ind w:left="0" w:firstLine="0"/>
              <w:jc w:val="both"/>
              <w:rPr>
                <w:sz w:val="28"/>
                <w:szCs w:val="28"/>
                <w:lang w:val="uk-UA"/>
              </w:rPr>
            </w:pPr>
            <w:r>
              <w:rPr>
                <w:sz w:val="28"/>
                <w:szCs w:val="28"/>
                <w:lang w:val="uk-UA"/>
              </w:rPr>
              <w:t>Документ, що підтверджує постійне місце проживання дитини</w:t>
            </w:r>
          </w:p>
          <w:p w:rsidR="00000000" w:rsidRDefault="00D76A2B">
            <w:pPr>
              <w:widowControl w:val="0"/>
              <w:numPr>
                <w:ilvl w:val="0"/>
                <w:numId w:val="6"/>
              </w:numPr>
              <w:ind w:left="0" w:firstLine="0"/>
              <w:jc w:val="both"/>
              <w:rPr>
                <w:sz w:val="28"/>
                <w:szCs w:val="28"/>
                <w:lang w:val="uk-UA"/>
              </w:rPr>
            </w:pPr>
            <w:r>
              <w:rPr>
                <w:sz w:val="28"/>
                <w:szCs w:val="28"/>
                <w:lang w:val="uk-UA"/>
              </w:rPr>
              <w:t>Документ, що підтверджує статус дитини-сироти та дитини, позбавлен</w:t>
            </w:r>
            <w:r>
              <w:rPr>
                <w:sz w:val="28"/>
                <w:szCs w:val="28"/>
                <w:lang w:val="uk-UA"/>
              </w:rPr>
              <w:t>ої батьківського піклування (копія)</w:t>
            </w:r>
          </w:p>
          <w:p w:rsidR="00000000" w:rsidRDefault="00D76A2B">
            <w:pPr>
              <w:widowControl w:val="0"/>
              <w:numPr>
                <w:ilvl w:val="0"/>
                <w:numId w:val="6"/>
              </w:numPr>
              <w:ind w:left="0" w:firstLine="0"/>
              <w:jc w:val="both"/>
              <w:rPr>
                <w:sz w:val="28"/>
                <w:szCs w:val="28"/>
                <w:lang w:val="uk-UA"/>
              </w:rPr>
            </w:pPr>
            <w:r>
              <w:rPr>
                <w:sz w:val="28"/>
                <w:szCs w:val="28"/>
                <w:lang w:val="uk-UA"/>
              </w:rPr>
              <w:t>Розписка від батьків (осіб, які їх замінюють) про те, що дитина в поточному році не забезпечувалася путівкою до дитячого закладу оздоровлення та відпочинку за рахунок бюджетних коштів (не враховуючи санаторно-курортні, л</w:t>
            </w:r>
            <w:r>
              <w:rPr>
                <w:sz w:val="28"/>
                <w:szCs w:val="28"/>
                <w:lang w:val="uk-UA"/>
              </w:rPr>
              <w:t>ікувальні заклади, пришкільні, профільні табори, табори праці та відпочинку).</w:t>
            </w:r>
          </w:p>
          <w:p w:rsidR="00000000" w:rsidRDefault="00D76A2B">
            <w:pPr>
              <w:tabs>
                <w:tab w:val="num" w:pos="720"/>
              </w:tabs>
              <w:ind w:left="317"/>
              <w:jc w:val="both"/>
              <w:rPr>
                <w:color w:val="FF0000"/>
                <w:sz w:val="6"/>
                <w:szCs w:val="6"/>
                <w:lang w:val="uk-UA"/>
              </w:rPr>
            </w:pPr>
          </w:p>
        </w:tc>
      </w:tr>
      <w:tr w:rsidR="00000000">
        <w:trPr>
          <w:trHeight w:val="177"/>
        </w:trPr>
        <w:tc>
          <w:tcPr>
            <w:tcW w:w="4536" w:type="dxa"/>
          </w:tcPr>
          <w:p w:rsidR="00000000" w:rsidRDefault="00D76A2B">
            <w:pPr>
              <w:jc w:val="both"/>
              <w:rPr>
                <w:sz w:val="28"/>
                <w:szCs w:val="28"/>
              </w:rPr>
            </w:pPr>
            <w:r>
              <w:rPr>
                <w:sz w:val="28"/>
                <w:szCs w:val="28"/>
              </w:rPr>
              <w:t>Діти, позбавлені батьківського піклування</w:t>
            </w:r>
          </w:p>
        </w:tc>
        <w:tc>
          <w:tcPr>
            <w:tcW w:w="5103" w:type="dxa"/>
          </w:tcPr>
          <w:p w:rsidR="00000000" w:rsidRDefault="00D76A2B">
            <w:pPr>
              <w:numPr>
                <w:ilvl w:val="0"/>
                <w:numId w:val="7"/>
              </w:numPr>
              <w:ind w:left="0" w:firstLine="0"/>
              <w:jc w:val="both"/>
              <w:rPr>
                <w:sz w:val="28"/>
                <w:szCs w:val="28"/>
                <w:shd w:val="clear" w:color="auto" w:fill="FFFFFF"/>
                <w:lang w:val="uk-UA"/>
              </w:rPr>
            </w:pPr>
            <w:r>
              <w:rPr>
                <w:sz w:val="28"/>
                <w:szCs w:val="28"/>
                <w:shd w:val="clear" w:color="auto" w:fill="FFFFFF"/>
                <w:lang w:val="uk-UA"/>
              </w:rPr>
              <w:t>Заява від батьків (осіб, які їх замінюють)</w:t>
            </w:r>
          </w:p>
          <w:p w:rsidR="00000000" w:rsidRDefault="00D76A2B">
            <w:pPr>
              <w:numPr>
                <w:ilvl w:val="0"/>
                <w:numId w:val="7"/>
              </w:numPr>
              <w:ind w:left="0" w:firstLine="0"/>
              <w:jc w:val="both"/>
              <w:rPr>
                <w:sz w:val="28"/>
                <w:szCs w:val="28"/>
                <w:shd w:val="clear" w:color="auto" w:fill="FFFFFF"/>
                <w:lang w:val="uk-UA"/>
              </w:rPr>
            </w:pPr>
            <w:r>
              <w:rPr>
                <w:sz w:val="28"/>
                <w:szCs w:val="28"/>
                <w:shd w:val="clear" w:color="auto" w:fill="FFFFFF"/>
                <w:lang w:val="uk-UA"/>
              </w:rPr>
              <w:t>Свідоцтво про народження дитини (копія)</w:t>
            </w:r>
          </w:p>
          <w:p w:rsidR="00000000" w:rsidRDefault="00D76A2B">
            <w:pPr>
              <w:numPr>
                <w:ilvl w:val="0"/>
                <w:numId w:val="7"/>
              </w:numPr>
              <w:ind w:left="0" w:firstLine="0"/>
              <w:jc w:val="both"/>
              <w:rPr>
                <w:sz w:val="28"/>
                <w:szCs w:val="28"/>
                <w:shd w:val="clear" w:color="auto" w:fill="FFFFFF"/>
                <w:lang w:val="uk-UA"/>
              </w:rPr>
            </w:pPr>
            <w:r>
              <w:rPr>
                <w:sz w:val="28"/>
                <w:szCs w:val="28"/>
                <w:shd w:val="clear" w:color="auto" w:fill="FFFFFF"/>
                <w:lang w:val="uk-UA"/>
              </w:rPr>
              <w:t xml:space="preserve">Документ, що підтверджує постійне місце проживання </w:t>
            </w:r>
            <w:r>
              <w:rPr>
                <w:sz w:val="28"/>
                <w:szCs w:val="28"/>
                <w:shd w:val="clear" w:color="auto" w:fill="FFFFFF"/>
                <w:lang w:val="uk-UA"/>
              </w:rPr>
              <w:t>дитини</w:t>
            </w:r>
          </w:p>
          <w:p w:rsidR="00000000" w:rsidRDefault="00D76A2B">
            <w:pPr>
              <w:numPr>
                <w:ilvl w:val="0"/>
                <w:numId w:val="7"/>
              </w:numPr>
              <w:ind w:left="0" w:firstLine="0"/>
              <w:jc w:val="both"/>
              <w:rPr>
                <w:sz w:val="28"/>
                <w:szCs w:val="28"/>
                <w:shd w:val="clear" w:color="auto" w:fill="FFFFFF"/>
                <w:lang w:val="uk-UA"/>
              </w:rPr>
            </w:pPr>
            <w:r>
              <w:rPr>
                <w:sz w:val="28"/>
                <w:szCs w:val="28"/>
                <w:shd w:val="clear" w:color="auto" w:fill="FFFFFF"/>
                <w:lang w:val="uk-UA"/>
              </w:rPr>
              <w:t>Документ, що підтверджує статус дитини-сироти та дитини, позбавленої батьківського піклування (копія)</w:t>
            </w:r>
          </w:p>
          <w:p w:rsidR="00000000" w:rsidRDefault="00D76A2B">
            <w:pPr>
              <w:numPr>
                <w:ilvl w:val="0"/>
                <w:numId w:val="7"/>
              </w:numPr>
              <w:ind w:left="0" w:firstLine="0"/>
              <w:jc w:val="both"/>
              <w:rPr>
                <w:sz w:val="28"/>
                <w:szCs w:val="28"/>
                <w:shd w:val="clear" w:color="auto" w:fill="FFFFFF"/>
                <w:lang w:val="uk-UA"/>
              </w:rPr>
            </w:pPr>
            <w:r>
              <w:rPr>
                <w:sz w:val="28"/>
                <w:szCs w:val="28"/>
                <w:shd w:val="clear" w:color="auto" w:fill="FFFFFF"/>
                <w:lang w:val="uk-UA"/>
              </w:rPr>
              <w:t>Розписка від батьків (осіб, які їх замінюють) про те, що дитина в поточному році не забезпечувалася путівкою до дитячого закладу оздоровлення та ві</w:t>
            </w:r>
            <w:r>
              <w:rPr>
                <w:sz w:val="28"/>
                <w:szCs w:val="28"/>
                <w:shd w:val="clear" w:color="auto" w:fill="FFFFFF"/>
                <w:lang w:val="uk-UA"/>
              </w:rPr>
              <w:t xml:space="preserve">дпочинку за рахунок бюджетних коштів (не враховуючи санаторно-курортні, лікувальні заклади, </w:t>
            </w:r>
            <w:r>
              <w:rPr>
                <w:sz w:val="28"/>
                <w:szCs w:val="28"/>
                <w:shd w:val="clear" w:color="auto" w:fill="FFFFFF"/>
                <w:lang w:val="uk-UA"/>
              </w:rPr>
              <w:lastRenderedPageBreak/>
              <w:t>пришкільні, профільні табори, табори праці та відпочинку).</w:t>
            </w:r>
          </w:p>
          <w:p w:rsidR="00000000" w:rsidRDefault="00D76A2B">
            <w:pPr>
              <w:ind w:left="317"/>
              <w:jc w:val="both"/>
              <w:rPr>
                <w:sz w:val="28"/>
                <w:szCs w:val="28"/>
                <w:shd w:val="clear" w:color="auto" w:fill="FFFFFF"/>
                <w:lang w:val="uk-UA"/>
              </w:rPr>
            </w:pPr>
          </w:p>
        </w:tc>
      </w:tr>
      <w:tr w:rsidR="00000000">
        <w:trPr>
          <w:trHeight w:val="177"/>
        </w:trPr>
        <w:tc>
          <w:tcPr>
            <w:tcW w:w="4536" w:type="dxa"/>
          </w:tcPr>
          <w:p w:rsidR="00000000" w:rsidRDefault="00D76A2B">
            <w:pPr>
              <w:jc w:val="both"/>
              <w:rPr>
                <w:sz w:val="28"/>
                <w:szCs w:val="28"/>
                <w:lang w:val="uk-UA"/>
              </w:rPr>
            </w:pPr>
            <w:r>
              <w:rPr>
                <w:sz w:val="28"/>
                <w:szCs w:val="28"/>
              </w:rPr>
              <w:lastRenderedPageBreak/>
              <w:t>Діти осіб, визнаних учаниками бойових дій відповідно до пункту 19 частини першої статті 6 Закону Україн</w:t>
            </w:r>
            <w:r>
              <w:rPr>
                <w:sz w:val="28"/>
                <w:szCs w:val="28"/>
              </w:rPr>
              <w:t>и «Про статус ветеранів війни, гарантії їх соціального захисту»</w:t>
            </w:r>
          </w:p>
        </w:tc>
        <w:tc>
          <w:tcPr>
            <w:tcW w:w="5103" w:type="dxa"/>
          </w:tcPr>
          <w:p w:rsidR="00000000" w:rsidRDefault="00D76A2B">
            <w:pPr>
              <w:widowControl w:val="0"/>
              <w:numPr>
                <w:ilvl w:val="0"/>
                <w:numId w:val="33"/>
              </w:numPr>
              <w:ind w:left="0" w:firstLine="0"/>
              <w:jc w:val="both"/>
              <w:rPr>
                <w:sz w:val="28"/>
                <w:szCs w:val="28"/>
                <w:shd w:val="clear" w:color="auto" w:fill="FFFFFF"/>
                <w:lang w:val="uk-UA"/>
              </w:rPr>
            </w:pPr>
            <w:r>
              <w:rPr>
                <w:sz w:val="28"/>
                <w:szCs w:val="28"/>
                <w:shd w:val="clear" w:color="auto" w:fill="FFFFFF"/>
                <w:lang w:val="uk-UA"/>
              </w:rPr>
              <w:t>Заява від батьків (осіб, які їх замінюють)</w:t>
            </w:r>
          </w:p>
          <w:p w:rsidR="00000000" w:rsidRDefault="00D76A2B">
            <w:pPr>
              <w:widowControl w:val="0"/>
              <w:numPr>
                <w:ilvl w:val="0"/>
                <w:numId w:val="33"/>
              </w:numPr>
              <w:ind w:left="0" w:firstLine="0"/>
              <w:jc w:val="both"/>
              <w:rPr>
                <w:sz w:val="28"/>
                <w:szCs w:val="28"/>
                <w:shd w:val="clear" w:color="auto" w:fill="FFFFFF"/>
                <w:lang w:val="uk-UA"/>
              </w:rPr>
            </w:pPr>
            <w:r>
              <w:rPr>
                <w:sz w:val="28"/>
                <w:szCs w:val="28"/>
                <w:shd w:val="clear" w:color="auto" w:fill="FFFFFF"/>
                <w:lang w:val="uk-UA"/>
              </w:rPr>
              <w:t>Свідоцтво про народження дитини (копія)</w:t>
            </w:r>
          </w:p>
          <w:p w:rsidR="00000000" w:rsidRDefault="00D76A2B">
            <w:pPr>
              <w:widowControl w:val="0"/>
              <w:numPr>
                <w:ilvl w:val="0"/>
                <w:numId w:val="33"/>
              </w:numPr>
              <w:ind w:left="0" w:firstLine="0"/>
              <w:jc w:val="both"/>
              <w:rPr>
                <w:sz w:val="28"/>
                <w:szCs w:val="28"/>
                <w:shd w:val="clear" w:color="auto" w:fill="FFFFFF"/>
                <w:lang w:val="uk-UA"/>
              </w:rPr>
            </w:pPr>
            <w:r>
              <w:rPr>
                <w:sz w:val="28"/>
                <w:szCs w:val="28"/>
                <w:shd w:val="clear" w:color="auto" w:fill="FFFFFF"/>
                <w:lang w:val="uk-UA"/>
              </w:rPr>
              <w:t>Документ, що підтверджує постійне місце проживання дитини</w:t>
            </w:r>
          </w:p>
          <w:p w:rsidR="00000000" w:rsidRDefault="00D76A2B">
            <w:pPr>
              <w:widowControl w:val="0"/>
              <w:numPr>
                <w:ilvl w:val="0"/>
                <w:numId w:val="33"/>
              </w:numPr>
              <w:ind w:left="0" w:firstLine="0"/>
              <w:jc w:val="both"/>
              <w:rPr>
                <w:sz w:val="28"/>
                <w:szCs w:val="28"/>
                <w:shd w:val="clear" w:color="auto" w:fill="FFFFFF"/>
                <w:lang w:val="uk-UA"/>
              </w:rPr>
            </w:pPr>
            <w:r>
              <w:rPr>
                <w:sz w:val="28"/>
                <w:szCs w:val="28"/>
                <w:shd w:val="clear" w:color="auto" w:fill="FFFFFF"/>
                <w:lang w:val="uk-UA"/>
              </w:rPr>
              <w:t>Посвідчення учасника бойових дій батька/матері (коп</w:t>
            </w:r>
            <w:r>
              <w:rPr>
                <w:sz w:val="28"/>
                <w:szCs w:val="28"/>
                <w:shd w:val="clear" w:color="auto" w:fill="FFFFFF"/>
                <w:lang w:val="uk-UA"/>
              </w:rPr>
              <w:t>ія);</w:t>
            </w:r>
          </w:p>
          <w:p w:rsidR="00000000" w:rsidRDefault="00D76A2B">
            <w:pPr>
              <w:widowControl w:val="0"/>
              <w:numPr>
                <w:ilvl w:val="0"/>
                <w:numId w:val="33"/>
              </w:numPr>
              <w:ind w:left="0" w:firstLine="0"/>
              <w:jc w:val="both"/>
              <w:rPr>
                <w:sz w:val="28"/>
                <w:szCs w:val="28"/>
                <w:shd w:val="clear" w:color="auto" w:fill="FFFFFF"/>
                <w:lang w:val="uk-UA"/>
              </w:rPr>
            </w:pPr>
            <w:r>
              <w:rPr>
                <w:sz w:val="28"/>
                <w:szCs w:val="28"/>
                <w:shd w:val="clear" w:color="auto" w:fill="FFFFFF"/>
                <w:lang w:val="uk-UA"/>
              </w:rPr>
              <w:t>Д</w:t>
            </w:r>
            <w:r>
              <w:rPr>
                <w:sz w:val="28"/>
                <w:szCs w:val="28"/>
                <w:shd w:val="clear" w:color="auto" w:fill="FFFFFF"/>
              </w:rPr>
              <w:t>окумент, що підтверджує безпосереднє залучення особи до виконання завдань АТО в районах її проведення (копія)</w:t>
            </w:r>
          </w:p>
          <w:p w:rsidR="00000000" w:rsidRDefault="00D76A2B">
            <w:pPr>
              <w:widowControl w:val="0"/>
              <w:numPr>
                <w:ilvl w:val="0"/>
                <w:numId w:val="33"/>
              </w:numPr>
              <w:ind w:left="0" w:firstLine="0"/>
              <w:jc w:val="both"/>
              <w:rPr>
                <w:sz w:val="28"/>
                <w:szCs w:val="28"/>
                <w:shd w:val="clear" w:color="auto" w:fill="FFFFFF"/>
                <w:lang w:val="uk-UA"/>
              </w:rPr>
            </w:pPr>
            <w:r>
              <w:rPr>
                <w:sz w:val="28"/>
                <w:szCs w:val="28"/>
                <w:shd w:val="clear" w:color="auto" w:fill="FFFFFF"/>
                <w:lang w:val="uk-UA"/>
              </w:rPr>
              <w:t>Розписка від батьків (осіб, які їх замінюють) про те, що дитина в поточному році не забезпечувалася путівкою до дитячого закладу оздоровленн</w:t>
            </w:r>
            <w:r>
              <w:rPr>
                <w:sz w:val="28"/>
                <w:szCs w:val="28"/>
                <w:shd w:val="clear" w:color="auto" w:fill="FFFFFF"/>
                <w:lang w:val="uk-UA"/>
              </w:rPr>
              <w:t>я та відпочинку за рахунок бюджетних коштів (не враховуючи санаторно-курортні, лікувальні заклади, пришкільні, профільні табори, табори праці та відпочинку).</w:t>
            </w:r>
          </w:p>
        </w:tc>
      </w:tr>
      <w:tr w:rsidR="00000000">
        <w:trPr>
          <w:trHeight w:val="177"/>
        </w:trPr>
        <w:tc>
          <w:tcPr>
            <w:tcW w:w="4536" w:type="dxa"/>
          </w:tcPr>
          <w:p w:rsidR="00000000" w:rsidRDefault="00D76A2B">
            <w:pPr>
              <w:jc w:val="both"/>
              <w:rPr>
                <w:sz w:val="28"/>
                <w:szCs w:val="28"/>
                <w:lang w:val="uk-UA"/>
              </w:rPr>
            </w:pPr>
            <w:r>
              <w:rPr>
                <w:sz w:val="28"/>
                <w:szCs w:val="28"/>
                <w:lang w:val="uk-UA"/>
              </w:rPr>
              <w:t>Діти, один із батьків яких загинув під час масових акцій громадянського протесту або помер внаслі</w:t>
            </w:r>
            <w:r>
              <w:rPr>
                <w:sz w:val="28"/>
                <w:szCs w:val="28"/>
                <w:lang w:val="uk-UA"/>
              </w:rPr>
              <w:t>док поранення, контузії чи каліцтва, одержаних під час масових акцій громадянського протесту</w:t>
            </w:r>
          </w:p>
        </w:tc>
        <w:tc>
          <w:tcPr>
            <w:tcW w:w="5103" w:type="dxa"/>
          </w:tcPr>
          <w:p w:rsidR="00000000" w:rsidRDefault="00D76A2B">
            <w:pPr>
              <w:widowControl w:val="0"/>
              <w:numPr>
                <w:ilvl w:val="0"/>
                <w:numId w:val="8"/>
              </w:numPr>
              <w:suppressAutoHyphens/>
              <w:ind w:left="0" w:firstLine="0"/>
              <w:jc w:val="both"/>
              <w:rPr>
                <w:bCs/>
                <w:sz w:val="28"/>
                <w:szCs w:val="28"/>
                <w:lang w:val="uk-UA"/>
              </w:rPr>
            </w:pPr>
            <w:r>
              <w:rPr>
                <w:bCs/>
                <w:sz w:val="28"/>
                <w:szCs w:val="28"/>
                <w:lang w:val="uk-UA"/>
              </w:rPr>
              <w:t>Заява від батьків (осіб, які їх замінюють)</w:t>
            </w:r>
          </w:p>
          <w:p w:rsidR="00000000" w:rsidRDefault="00D76A2B">
            <w:pPr>
              <w:widowControl w:val="0"/>
              <w:numPr>
                <w:ilvl w:val="0"/>
                <w:numId w:val="8"/>
              </w:numPr>
              <w:suppressAutoHyphens/>
              <w:ind w:left="0" w:firstLine="0"/>
              <w:jc w:val="both"/>
              <w:rPr>
                <w:bCs/>
                <w:sz w:val="28"/>
                <w:szCs w:val="28"/>
                <w:lang w:val="uk-UA"/>
              </w:rPr>
            </w:pPr>
            <w:r>
              <w:rPr>
                <w:bCs/>
                <w:sz w:val="28"/>
                <w:szCs w:val="28"/>
                <w:lang w:val="uk-UA"/>
              </w:rPr>
              <w:t>Свідоцтво про народження дитини (копія)</w:t>
            </w:r>
          </w:p>
          <w:p w:rsidR="00000000" w:rsidRDefault="00D76A2B">
            <w:pPr>
              <w:widowControl w:val="0"/>
              <w:numPr>
                <w:ilvl w:val="0"/>
                <w:numId w:val="8"/>
              </w:numPr>
              <w:suppressAutoHyphens/>
              <w:ind w:left="0" w:firstLine="0"/>
              <w:jc w:val="both"/>
              <w:rPr>
                <w:bCs/>
                <w:sz w:val="28"/>
                <w:szCs w:val="28"/>
                <w:lang w:val="uk-UA"/>
              </w:rPr>
            </w:pPr>
            <w:r>
              <w:rPr>
                <w:bCs/>
                <w:sz w:val="28"/>
                <w:szCs w:val="28"/>
                <w:lang w:val="uk-UA"/>
              </w:rPr>
              <w:t>Документ, що підтверджує постійне місце проживання дитини</w:t>
            </w:r>
          </w:p>
          <w:p w:rsidR="00000000" w:rsidRDefault="00D76A2B">
            <w:pPr>
              <w:widowControl w:val="0"/>
              <w:numPr>
                <w:ilvl w:val="0"/>
                <w:numId w:val="8"/>
              </w:numPr>
              <w:suppressAutoHyphens/>
              <w:ind w:left="0" w:firstLine="0"/>
              <w:jc w:val="both"/>
              <w:rPr>
                <w:bCs/>
                <w:sz w:val="28"/>
                <w:szCs w:val="28"/>
                <w:lang w:val="uk-UA"/>
              </w:rPr>
            </w:pPr>
            <w:r>
              <w:rPr>
                <w:bCs/>
                <w:sz w:val="28"/>
                <w:szCs w:val="28"/>
                <w:lang w:val="uk-UA"/>
              </w:rPr>
              <w:t>Витяг з наказу Міністе</w:t>
            </w:r>
            <w:r>
              <w:rPr>
                <w:bCs/>
                <w:sz w:val="28"/>
                <w:szCs w:val="28"/>
                <w:lang w:val="uk-UA"/>
              </w:rPr>
              <w:t xml:space="preserve">рства соціальної політики України від 08 травня </w:t>
            </w:r>
            <w:r>
              <w:rPr>
                <w:bCs/>
                <w:sz w:val="28"/>
                <w:szCs w:val="28"/>
                <w:lang w:val="uk-UA"/>
              </w:rPr>
              <w:br/>
              <w:t>2014 року № 278 «Про затвердження списків осіб, члени сімей яких мають право на одержання одноразової грошової допомоги та доплати до пенсії у зв’язку з втратою годувальника» (копія), де зазначено, що батько</w:t>
            </w:r>
            <w:r>
              <w:rPr>
                <w:bCs/>
                <w:sz w:val="28"/>
                <w:szCs w:val="28"/>
                <w:lang w:val="uk-UA"/>
              </w:rPr>
              <w:t xml:space="preserve">/матір дитини внесені до списку осіб, смерть яких пов’язана з участю в масових акціях громадського протесту, що відбулися у період з 21 листопада 2013 року по </w:t>
            </w:r>
            <w:r>
              <w:rPr>
                <w:bCs/>
                <w:sz w:val="28"/>
                <w:szCs w:val="28"/>
                <w:lang w:val="uk-UA"/>
              </w:rPr>
              <w:br/>
              <w:t>21 лютого 2014 року</w:t>
            </w:r>
          </w:p>
          <w:p w:rsidR="00000000" w:rsidRDefault="00D76A2B">
            <w:pPr>
              <w:widowControl w:val="0"/>
              <w:numPr>
                <w:ilvl w:val="0"/>
                <w:numId w:val="8"/>
              </w:numPr>
              <w:suppressAutoHyphens/>
              <w:ind w:left="0" w:firstLine="0"/>
              <w:jc w:val="both"/>
              <w:rPr>
                <w:bCs/>
                <w:sz w:val="28"/>
                <w:szCs w:val="28"/>
                <w:lang w:val="uk-UA"/>
              </w:rPr>
            </w:pPr>
            <w:r>
              <w:rPr>
                <w:bCs/>
                <w:sz w:val="28"/>
                <w:szCs w:val="28"/>
                <w:lang w:val="uk-UA"/>
              </w:rPr>
              <w:t xml:space="preserve">Розписка від батьків (осіб, які їх замінюють) про те, що дитина в поточному </w:t>
            </w:r>
            <w:r>
              <w:rPr>
                <w:bCs/>
                <w:sz w:val="28"/>
                <w:szCs w:val="28"/>
                <w:lang w:val="uk-UA"/>
              </w:rPr>
              <w:t xml:space="preserve">році не забезпечувалася </w:t>
            </w:r>
            <w:r>
              <w:rPr>
                <w:bCs/>
                <w:sz w:val="28"/>
                <w:szCs w:val="28"/>
                <w:lang w:val="uk-UA"/>
              </w:rPr>
              <w:lastRenderedPageBreak/>
              <w:t>путівкою до дитячого закладу оздоровлення та відпочинку за рахунок бюджетних коштів (не враховуючи санаторно-курортні, лікувальні заклади, пришкільні, профільні табори, табори праці та відпочинку).</w:t>
            </w:r>
          </w:p>
          <w:p w:rsidR="00000000" w:rsidRDefault="00D76A2B">
            <w:pPr>
              <w:jc w:val="both"/>
              <w:rPr>
                <w:color w:val="FF0000"/>
                <w:sz w:val="28"/>
                <w:szCs w:val="28"/>
                <w:lang w:val="uk-UA"/>
              </w:rPr>
            </w:pPr>
          </w:p>
        </w:tc>
      </w:tr>
      <w:tr w:rsidR="00000000">
        <w:trPr>
          <w:trHeight w:val="177"/>
        </w:trPr>
        <w:tc>
          <w:tcPr>
            <w:tcW w:w="4536" w:type="dxa"/>
          </w:tcPr>
          <w:p w:rsidR="00000000" w:rsidRDefault="00D76A2B">
            <w:pPr>
              <w:jc w:val="both"/>
              <w:rPr>
                <w:sz w:val="28"/>
                <w:szCs w:val="28"/>
              </w:rPr>
            </w:pPr>
            <w:r>
              <w:rPr>
                <w:sz w:val="28"/>
                <w:szCs w:val="28"/>
              </w:rPr>
              <w:lastRenderedPageBreak/>
              <w:t>Діти, зареєстровані як внутрішнь</w:t>
            </w:r>
            <w:r>
              <w:rPr>
                <w:sz w:val="28"/>
                <w:szCs w:val="28"/>
              </w:rPr>
              <w:t>о переміщені особи</w:t>
            </w:r>
          </w:p>
        </w:tc>
        <w:tc>
          <w:tcPr>
            <w:tcW w:w="5103" w:type="dxa"/>
          </w:tcPr>
          <w:p w:rsidR="00000000" w:rsidRDefault="00D76A2B">
            <w:pPr>
              <w:numPr>
                <w:ilvl w:val="0"/>
                <w:numId w:val="9"/>
              </w:numPr>
              <w:ind w:left="0" w:firstLine="0"/>
              <w:jc w:val="both"/>
              <w:rPr>
                <w:sz w:val="28"/>
                <w:szCs w:val="28"/>
              </w:rPr>
            </w:pPr>
            <w:r>
              <w:rPr>
                <w:sz w:val="28"/>
                <w:szCs w:val="28"/>
                <w:lang w:val="uk-UA"/>
              </w:rPr>
              <w:t>Заява від батьків (осіб, які їх замінюють)</w:t>
            </w:r>
          </w:p>
          <w:p w:rsidR="00000000" w:rsidRDefault="00D76A2B">
            <w:pPr>
              <w:numPr>
                <w:ilvl w:val="0"/>
                <w:numId w:val="9"/>
              </w:numPr>
              <w:ind w:left="0" w:firstLine="0"/>
              <w:jc w:val="both"/>
              <w:rPr>
                <w:sz w:val="28"/>
                <w:szCs w:val="28"/>
              </w:rPr>
            </w:pPr>
            <w:r>
              <w:rPr>
                <w:sz w:val="28"/>
                <w:szCs w:val="28"/>
                <w:lang w:val="uk-UA"/>
              </w:rPr>
              <w:t>С</w:t>
            </w:r>
            <w:r>
              <w:rPr>
                <w:sz w:val="28"/>
                <w:szCs w:val="28"/>
              </w:rPr>
              <w:t>відоцтво про народження дитини (копія), а у разі його втрати – копія документа, що посвідчує особу</w:t>
            </w:r>
          </w:p>
          <w:p w:rsidR="00000000" w:rsidRDefault="00D76A2B">
            <w:pPr>
              <w:numPr>
                <w:ilvl w:val="0"/>
                <w:numId w:val="9"/>
              </w:numPr>
              <w:ind w:left="0" w:firstLine="0"/>
              <w:jc w:val="both"/>
              <w:rPr>
                <w:sz w:val="28"/>
                <w:szCs w:val="28"/>
              </w:rPr>
            </w:pPr>
            <w:r>
              <w:rPr>
                <w:sz w:val="28"/>
                <w:szCs w:val="28"/>
                <w:lang w:val="uk-UA"/>
              </w:rPr>
              <w:t>Д</w:t>
            </w:r>
            <w:r>
              <w:rPr>
                <w:sz w:val="28"/>
                <w:szCs w:val="28"/>
              </w:rPr>
              <w:t>овідка з місця фактичного проживання</w:t>
            </w:r>
          </w:p>
          <w:p w:rsidR="00000000" w:rsidRDefault="00D76A2B">
            <w:pPr>
              <w:numPr>
                <w:ilvl w:val="0"/>
                <w:numId w:val="9"/>
              </w:numPr>
              <w:ind w:left="0" w:firstLine="0"/>
              <w:jc w:val="both"/>
              <w:rPr>
                <w:sz w:val="28"/>
                <w:szCs w:val="28"/>
              </w:rPr>
            </w:pPr>
            <w:r>
              <w:rPr>
                <w:sz w:val="28"/>
                <w:szCs w:val="28"/>
                <w:lang w:val="uk-UA"/>
              </w:rPr>
              <w:t>Д</w:t>
            </w:r>
            <w:r>
              <w:rPr>
                <w:sz w:val="28"/>
                <w:szCs w:val="28"/>
              </w:rPr>
              <w:t xml:space="preserve">овідка про взяття на облік внутрішньо переміщених осіб </w:t>
            </w:r>
            <w:r>
              <w:rPr>
                <w:sz w:val="28"/>
                <w:szCs w:val="28"/>
              </w:rPr>
              <w:t>(копія)</w:t>
            </w:r>
          </w:p>
          <w:p w:rsidR="00000000" w:rsidRDefault="00D76A2B">
            <w:pPr>
              <w:numPr>
                <w:ilvl w:val="0"/>
                <w:numId w:val="9"/>
              </w:numPr>
              <w:ind w:left="0" w:firstLine="0"/>
              <w:jc w:val="both"/>
              <w:rPr>
                <w:color w:val="FF0000"/>
                <w:sz w:val="28"/>
                <w:szCs w:val="28"/>
                <w:lang w:val="uk-UA"/>
              </w:rPr>
            </w:pPr>
            <w:r>
              <w:rPr>
                <w:sz w:val="28"/>
                <w:szCs w:val="28"/>
                <w:lang w:val="uk-UA"/>
              </w:rPr>
              <w:t>Розписка від батьків (осіб, які їх замінюють) про те, що дитина в поточному році не забезпечувалася путівкою до дитячого закладу оздоровлення та відпочинку за рахунок бюджетних коштів (не враховуючи санаторно-курортні, лікувальні заклади, пришкільн</w:t>
            </w:r>
            <w:r>
              <w:rPr>
                <w:sz w:val="28"/>
                <w:szCs w:val="28"/>
                <w:lang w:val="uk-UA"/>
              </w:rPr>
              <w:t>і, профільні табори, табори праці та відпочинку).</w:t>
            </w:r>
          </w:p>
        </w:tc>
      </w:tr>
      <w:tr w:rsidR="00000000">
        <w:trPr>
          <w:trHeight w:val="1847"/>
        </w:trPr>
        <w:tc>
          <w:tcPr>
            <w:tcW w:w="4536" w:type="dxa"/>
          </w:tcPr>
          <w:p w:rsidR="00000000" w:rsidRDefault="00D76A2B">
            <w:pPr>
              <w:jc w:val="both"/>
              <w:rPr>
                <w:sz w:val="28"/>
                <w:szCs w:val="28"/>
                <w:lang w:val="uk-UA"/>
              </w:rPr>
            </w:pPr>
            <w:r>
              <w:rPr>
                <w:sz w:val="28"/>
                <w:szCs w:val="28"/>
              </w:rPr>
              <w:t>Діти, які проживають у населених пунктах, розташованих на лінії зіткнення</w:t>
            </w:r>
          </w:p>
          <w:p w:rsidR="00000000" w:rsidRDefault="00D76A2B">
            <w:pPr>
              <w:jc w:val="both"/>
              <w:rPr>
                <w:sz w:val="28"/>
                <w:szCs w:val="28"/>
                <w:lang w:val="uk-UA"/>
              </w:rPr>
            </w:pPr>
          </w:p>
          <w:p w:rsidR="00000000" w:rsidRDefault="00D76A2B">
            <w:pPr>
              <w:jc w:val="both"/>
              <w:rPr>
                <w:sz w:val="28"/>
                <w:szCs w:val="28"/>
                <w:lang w:val="uk-UA"/>
              </w:rPr>
            </w:pPr>
          </w:p>
          <w:p w:rsidR="00000000" w:rsidRDefault="00D76A2B">
            <w:pPr>
              <w:jc w:val="both"/>
              <w:rPr>
                <w:sz w:val="28"/>
                <w:szCs w:val="28"/>
                <w:lang w:val="uk-UA"/>
              </w:rPr>
            </w:pPr>
          </w:p>
          <w:p w:rsidR="00000000" w:rsidRDefault="00D76A2B">
            <w:pPr>
              <w:jc w:val="both"/>
              <w:rPr>
                <w:sz w:val="28"/>
                <w:szCs w:val="28"/>
                <w:lang w:val="uk-UA"/>
              </w:rPr>
            </w:pPr>
          </w:p>
          <w:p w:rsidR="00000000" w:rsidRDefault="00D76A2B">
            <w:pPr>
              <w:jc w:val="both"/>
              <w:rPr>
                <w:sz w:val="28"/>
                <w:szCs w:val="28"/>
                <w:lang w:val="uk-UA"/>
              </w:rPr>
            </w:pPr>
          </w:p>
          <w:p w:rsidR="00000000" w:rsidRDefault="00D76A2B">
            <w:pPr>
              <w:jc w:val="both"/>
              <w:rPr>
                <w:sz w:val="28"/>
                <w:szCs w:val="28"/>
                <w:lang w:val="uk-UA"/>
              </w:rPr>
            </w:pPr>
          </w:p>
          <w:p w:rsidR="00000000" w:rsidRDefault="00D76A2B">
            <w:pPr>
              <w:jc w:val="both"/>
              <w:rPr>
                <w:sz w:val="28"/>
                <w:szCs w:val="28"/>
                <w:lang w:val="uk-UA"/>
              </w:rPr>
            </w:pPr>
          </w:p>
          <w:p w:rsidR="00000000" w:rsidRDefault="00D76A2B">
            <w:pPr>
              <w:jc w:val="both"/>
              <w:rPr>
                <w:sz w:val="28"/>
                <w:szCs w:val="28"/>
                <w:lang w:val="uk-UA"/>
              </w:rPr>
            </w:pPr>
          </w:p>
          <w:p w:rsidR="00000000" w:rsidRDefault="00D76A2B">
            <w:pPr>
              <w:jc w:val="both"/>
              <w:rPr>
                <w:sz w:val="28"/>
                <w:szCs w:val="28"/>
                <w:lang w:val="uk-UA"/>
              </w:rPr>
            </w:pPr>
          </w:p>
          <w:p w:rsidR="00000000" w:rsidRDefault="00D76A2B">
            <w:pPr>
              <w:jc w:val="both"/>
              <w:rPr>
                <w:sz w:val="28"/>
                <w:szCs w:val="28"/>
                <w:lang w:val="uk-UA"/>
              </w:rPr>
            </w:pPr>
          </w:p>
          <w:p w:rsidR="00000000" w:rsidRDefault="00D76A2B">
            <w:pPr>
              <w:jc w:val="both"/>
              <w:rPr>
                <w:sz w:val="28"/>
                <w:szCs w:val="28"/>
                <w:lang w:val="uk-UA"/>
              </w:rPr>
            </w:pPr>
          </w:p>
          <w:p w:rsidR="00000000" w:rsidRDefault="00D76A2B">
            <w:pPr>
              <w:jc w:val="both"/>
              <w:rPr>
                <w:sz w:val="28"/>
                <w:szCs w:val="28"/>
                <w:lang w:val="uk-UA"/>
              </w:rPr>
            </w:pPr>
          </w:p>
          <w:p w:rsidR="00000000" w:rsidRDefault="00D76A2B">
            <w:pPr>
              <w:rPr>
                <w:sz w:val="28"/>
                <w:szCs w:val="28"/>
                <w:lang w:val="uk-UA"/>
              </w:rPr>
            </w:pPr>
          </w:p>
        </w:tc>
        <w:tc>
          <w:tcPr>
            <w:tcW w:w="5103" w:type="dxa"/>
          </w:tcPr>
          <w:p w:rsidR="00000000" w:rsidRDefault="00D76A2B">
            <w:pPr>
              <w:numPr>
                <w:ilvl w:val="0"/>
                <w:numId w:val="10"/>
              </w:numPr>
              <w:ind w:left="0" w:firstLine="0"/>
              <w:jc w:val="both"/>
              <w:rPr>
                <w:sz w:val="28"/>
                <w:szCs w:val="28"/>
                <w:lang w:val="uk-UA"/>
              </w:rPr>
            </w:pPr>
            <w:r>
              <w:rPr>
                <w:sz w:val="28"/>
                <w:szCs w:val="28"/>
                <w:lang w:val="uk-UA"/>
              </w:rPr>
              <w:t>Заява від батьків (осіб, які їх замінюють)</w:t>
            </w:r>
          </w:p>
          <w:p w:rsidR="00000000" w:rsidRDefault="00D76A2B">
            <w:pPr>
              <w:numPr>
                <w:ilvl w:val="0"/>
                <w:numId w:val="10"/>
              </w:numPr>
              <w:ind w:left="0" w:firstLine="0"/>
              <w:jc w:val="both"/>
              <w:rPr>
                <w:sz w:val="28"/>
                <w:szCs w:val="28"/>
                <w:lang w:val="uk-UA"/>
              </w:rPr>
            </w:pPr>
            <w:r>
              <w:rPr>
                <w:sz w:val="28"/>
                <w:szCs w:val="28"/>
                <w:lang w:val="uk-UA"/>
              </w:rPr>
              <w:t>Свідоцтво про народження дитини (копія)</w:t>
            </w:r>
          </w:p>
          <w:p w:rsidR="00000000" w:rsidRDefault="00D76A2B">
            <w:pPr>
              <w:numPr>
                <w:ilvl w:val="0"/>
                <w:numId w:val="10"/>
              </w:numPr>
              <w:ind w:left="0" w:firstLine="0"/>
              <w:jc w:val="both"/>
              <w:rPr>
                <w:sz w:val="28"/>
                <w:szCs w:val="28"/>
                <w:lang w:val="uk-UA"/>
              </w:rPr>
            </w:pPr>
            <w:r>
              <w:rPr>
                <w:sz w:val="28"/>
                <w:szCs w:val="28"/>
                <w:lang w:val="uk-UA"/>
              </w:rPr>
              <w:t>Документ, який підтверджує належніс</w:t>
            </w:r>
            <w:r>
              <w:rPr>
                <w:sz w:val="28"/>
                <w:szCs w:val="28"/>
                <w:lang w:val="uk-UA"/>
              </w:rPr>
              <w:t>ть дитини до зазначеної категорії (копія)</w:t>
            </w:r>
          </w:p>
          <w:p w:rsidR="00000000" w:rsidRDefault="00D76A2B">
            <w:pPr>
              <w:numPr>
                <w:ilvl w:val="0"/>
                <w:numId w:val="10"/>
              </w:numPr>
              <w:ind w:left="0" w:firstLine="0"/>
              <w:jc w:val="both"/>
              <w:rPr>
                <w:sz w:val="28"/>
                <w:szCs w:val="28"/>
                <w:lang w:val="uk-UA"/>
              </w:rPr>
            </w:pPr>
            <w:r>
              <w:rPr>
                <w:sz w:val="28"/>
                <w:szCs w:val="28"/>
                <w:lang w:val="uk-UA"/>
              </w:rPr>
              <w:t>Розписка від батьків (осіб, які їх замінюють) про те, що дитина в поточному році не забезпечувалася путівкою до дитячого закладу оздоровлення та відпочинку за рахунок бюджетних коштів (не враховуючи санаторно-курор</w:t>
            </w:r>
            <w:r>
              <w:rPr>
                <w:sz w:val="28"/>
                <w:szCs w:val="28"/>
                <w:lang w:val="uk-UA"/>
              </w:rPr>
              <w:t>тні, лікувальні заклади, пришкільні, профільні табори, табори праці та відпочинку).</w:t>
            </w:r>
          </w:p>
        </w:tc>
      </w:tr>
      <w:tr w:rsidR="00000000">
        <w:trPr>
          <w:trHeight w:val="177"/>
        </w:trPr>
        <w:tc>
          <w:tcPr>
            <w:tcW w:w="4536" w:type="dxa"/>
          </w:tcPr>
          <w:p w:rsidR="00000000" w:rsidRDefault="00D76A2B">
            <w:pPr>
              <w:jc w:val="both"/>
              <w:rPr>
                <w:sz w:val="28"/>
                <w:szCs w:val="28"/>
                <w:lang w:val="uk-UA"/>
              </w:rPr>
            </w:pPr>
            <w:r>
              <w:rPr>
                <w:sz w:val="28"/>
                <w:szCs w:val="28"/>
                <w:lang w:val="uk-UA"/>
              </w:rPr>
              <w:t>Рідні діти батьків-вихователів або прийомних батьків, які проживають в одному дитячому будинку сімейного типу або в одній прийомній сім’ї</w:t>
            </w:r>
          </w:p>
        </w:tc>
        <w:tc>
          <w:tcPr>
            <w:tcW w:w="5103" w:type="dxa"/>
          </w:tcPr>
          <w:p w:rsidR="00000000" w:rsidRDefault="00D76A2B">
            <w:pPr>
              <w:numPr>
                <w:ilvl w:val="0"/>
                <w:numId w:val="11"/>
              </w:numPr>
              <w:ind w:left="0" w:firstLine="0"/>
              <w:jc w:val="both"/>
              <w:rPr>
                <w:sz w:val="28"/>
                <w:szCs w:val="28"/>
                <w:lang w:val="uk-UA"/>
              </w:rPr>
            </w:pPr>
            <w:r>
              <w:rPr>
                <w:sz w:val="28"/>
                <w:szCs w:val="28"/>
                <w:lang w:val="uk-UA"/>
              </w:rPr>
              <w:t>Заява від батьків (осіб, які їх з</w:t>
            </w:r>
            <w:r>
              <w:rPr>
                <w:sz w:val="28"/>
                <w:szCs w:val="28"/>
                <w:lang w:val="uk-UA"/>
              </w:rPr>
              <w:t>амінюють)</w:t>
            </w:r>
          </w:p>
          <w:p w:rsidR="00000000" w:rsidRDefault="00D76A2B">
            <w:pPr>
              <w:numPr>
                <w:ilvl w:val="0"/>
                <w:numId w:val="11"/>
              </w:numPr>
              <w:ind w:left="0" w:firstLine="0"/>
              <w:jc w:val="both"/>
              <w:rPr>
                <w:sz w:val="28"/>
                <w:szCs w:val="28"/>
                <w:lang w:val="uk-UA"/>
              </w:rPr>
            </w:pPr>
            <w:r>
              <w:rPr>
                <w:sz w:val="28"/>
                <w:szCs w:val="28"/>
                <w:lang w:val="uk-UA"/>
              </w:rPr>
              <w:t>Свідоцтво про народження дитини (копія)</w:t>
            </w:r>
          </w:p>
          <w:p w:rsidR="00000000" w:rsidRDefault="00D76A2B">
            <w:pPr>
              <w:numPr>
                <w:ilvl w:val="0"/>
                <w:numId w:val="11"/>
              </w:numPr>
              <w:ind w:left="0" w:firstLine="0"/>
              <w:jc w:val="both"/>
              <w:rPr>
                <w:sz w:val="28"/>
                <w:szCs w:val="28"/>
                <w:lang w:val="uk-UA"/>
              </w:rPr>
            </w:pPr>
            <w:r>
              <w:rPr>
                <w:sz w:val="28"/>
                <w:szCs w:val="28"/>
                <w:lang w:val="uk-UA"/>
              </w:rPr>
              <w:t>Документ, що підтверджує постійне місце проживання дитини</w:t>
            </w:r>
          </w:p>
          <w:p w:rsidR="00000000" w:rsidRDefault="00D76A2B">
            <w:pPr>
              <w:numPr>
                <w:ilvl w:val="0"/>
                <w:numId w:val="11"/>
              </w:numPr>
              <w:ind w:left="0" w:firstLine="0"/>
              <w:jc w:val="both"/>
              <w:rPr>
                <w:sz w:val="28"/>
                <w:szCs w:val="28"/>
                <w:lang w:val="uk-UA"/>
              </w:rPr>
            </w:pPr>
            <w:r>
              <w:rPr>
                <w:sz w:val="28"/>
                <w:szCs w:val="28"/>
                <w:lang w:val="uk-UA"/>
              </w:rPr>
              <w:t>Довідка про склад сім’ї</w:t>
            </w:r>
          </w:p>
          <w:p w:rsidR="00000000" w:rsidRDefault="00D76A2B">
            <w:pPr>
              <w:numPr>
                <w:ilvl w:val="0"/>
                <w:numId w:val="11"/>
              </w:numPr>
              <w:ind w:left="0" w:firstLine="0"/>
              <w:jc w:val="both"/>
              <w:rPr>
                <w:sz w:val="28"/>
                <w:szCs w:val="28"/>
                <w:lang w:val="uk-UA"/>
              </w:rPr>
            </w:pPr>
            <w:r>
              <w:rPr>
                <w:sz w:val="28"/>
                <w:szCs w:val="28"/>
                <w:lang w:val="uk-UA"/>
              </w:rPr>
              <w:lastRenderedPageBreak/>
              <w:t>Копія розпорядження про створення дитячого будинку сімейного типу або прийомної сім’ї</w:t>
            </w:r>
          </w:p>
          <w:p w:rsidR="00000000" w:rsidRDefault="00D76A2B">
            <w:pPr>
              <w:numPr>
                <w:ilvl w:val="0"/>
                <w:numId w:val="11"/>
              </w:numPr>
              <w:ind w:left="0" w:firstLine="0"/>
              <w:jc w:val="both"/>
              <w:rPr>
                <w:sz w:val="28"/>
                <w:szCs w:val="28"/>
                <w:lang w:val="uk-UA"/>
              </w:rPr>
            </w:pPr>
            <w:r>
              <w:rPr>
                <w:sz w:val="28"/>
                <w:szCs w:val="28"/>
                <w:lang w:val="uk-UA"/>
              </w:rPr>
              <w:t>Розписка від батьків (осіб, які їх зам</w:t>
            </w:r>
            <w:r>
              <w:rPr>
                <w:sz w:val="28"/>
                <w:szCs w:val="28"/>
                <w:lang w:val="uk-UA"/>
              </w:rPr>
              <w:t>інюють) про те, що дитина в поточному році не забезпечувалася путівкою до дитячого закладу оздоровлення та відпочинку за рахунок бюджетних коштів (не враховуючи санаторно-курортні, лікувальні заклади, пришкільні, профільні табори, табори праці та відпочинк</w:t>
            </w:r>
            <w:r>
              <w:rPr>
                <w:sz w:val="28"/>
                <w:szCs w:val="28"/>
                <w:lang w:val="uk-UA"/>
              </w:rPr>
              <w:t>у).</w:t>
            </w:r>
          </w:p>
          <w:p w:rsidR="00000000" w:rsidRDefault="00D76A2B">
            <w:pPr>
              <w:ind w:left="317"/>
              <w:jc w:val="both"/>
              <w:rPr>
                <w:color w:val="FF0000"/>
                <w:sz w:val="28"/>
                <w:szCs w:val="28"/>
                <w:lang w:val="uk-UA"/>
              </w:rPr>
            </w:pPr>
          </w:p>
        </w:tc>
      </w:tr>
      <w:tr w:rsidR="00000000">
        <w:trPr>
          <w:trHeight w:val="177"/>
        </w:trPr>
        <w:tc>
          <w:tcPr>
            <w:tcW w:w="4536" w:type="dxa"/>
          </w:tcPr>
          <w:p w:rsidR="00000000" w:rsidRDefault="00D76A2B">
            <w:pPr>
              <w:jc w:val="both"/>
              <w:rPr>
                <w:sz w:val="28"/>
                <w:szCs w:val="28"/>
                <w:lang w:val="uk-UA"/>
              </w:rPr>
            </w:pPr>
            <w:r>
              <w:rPr>
                <w:sz w:val="28"/>
                <w:szCs w:val="28"/>
                <w:lang w:val="uk-UA"/>
              </w:rPr>
              <w:lastRenderedPageBreak/>
              <w:t>Діти з інвалідністю (направляються у разі відсутності медичних протипоказань та здатні до самообслуговування)</w:t>
            </w:r>
          </w:p>
        </w:tc>
        <w:tc>
          <w:tcPr>
            <w:tcW w:w="5103" w:type="dxa"/>
          </w:tcPr>
          <w:p w:rsidR="00000000" w:rsidRDefault="00D76A2B">
            <w:pPr>
              <w:numPr>
                <w:ilvl w:val="0"/>
                <w:numId w:val="12"/>
              </w:numPr>
              <w:ind w:left="0" w:firstLine="0"/>
              <w:jc w:val="both"/>
              <w:rPr>
                <w:sz w:val="28"/>
                <w:szCs w:val="28"/>
                <w:lang w:val="uk-UA"/>
              </w:rPr>
            </w:pPr>
            <w:r>
              <w:rPr>
                <w:sz w:val="28"/>
                <w:szCs w:val="28"/>
                <w:lang w:val="uk-UA"/>
              </w:rPr>
              <w:t>Заява від батьків (осіб, які їх замінюють)</w:t>
            </w:r>
          </w:p>
          <w:p w:rsidR="00000000" w:rsidRDefault="00D76A2B">
            <w:pPr>
              <w:numPr>
                <w:ilvl w:val="0"/>
                <w:numId w:val="12"/>
              </w:numPr>
              <w:ind w:left="0" w:firstLine="0"/>
              <w:jc w:val="both"/>
              <w:rPr>
                <w:sz w:val="28"/>
                <w:szCs w:val="28"/>
                <w:lang w:val="uk-UA"/>
              </w:rPr>
            </w:pPr>
            <w:r>
              <w:rPr>
                <w:sz w:val="28"/>
                <w:szCs w:val="28"/>
                <w:lang w:val="uk-UA"/>
              </w:rPr>
              <w:t>Свідоцтво про народження дитини (копія)</w:t>
            </w:r>
          </w:p>
          <w:p w:rsidR="00000000" w:rsidRDefault="00D76A2B">
            <w:pPr>
              <w:numPr>
                <w:ilvl w:val="0"/>
                <w:numId w:val="12"/>
              </w:numPr>
              <w:ind w:left="0" w:firstLine="0"/>
              <w:jc w:val="both"/>
              <w:rPr>
                <w:sz w:val="28"/>
                <w:szCs w:val="28"/>
                <w:lang w:val="uk-UA"/>
              </w:rPr>
            </w:pPr>
            <w:r>
              <w:rPr>
                <w:sz w:val="28"/>
                <w:szCs w:val="28"/>
                <w:lang w:val="uk-UA"/>
              </w:rPr>
              <w:t>Документ, що підтверджує постійне місце проживання дитини</w:t>
            </w:r>
          </w:p>
          <w:p w:rsidR="00000000" w:rsidRDefault="00D76A2B">
            <w:pPr>
              <w:numPr>
                <w:ilvl w:val="0"/>
                <w:numId w:val="12"/>
              </w:numPr>
              <w:ind w:left="0" w:firstLine="0"/>
              <w:jc w:val="both"/>
              <w:rPr>
                <w:sz w:val="28"/>
                <w:szCs w:val="28"/>
                <w:lang w:val="uk-UA"/>
              </w:rPr>
            </w:pPr>
            <w:r>
              <w:rPr>
                <w:sz w:val="28"/>
                <w:szCs w:val="28"/>
                <w:lang w:val="uk-UA"/>
              </w:rPr>
              <w:t>Посвідчення дитини-інваліда (копія) або документ, який підтверджує належність дитини до зазначеної категорії, виданий органами соціального захисту населення (копія)</w:t>
            </w:r>
          </w:p>
          <w:p w:rsidR="00000000" w:rsidRDefault="00D76A2B">
            <w:pPr>
              <w:numPr>
                <w:ilvl w:val="0"/>
                <w:numId w:val="12"/>
              </w:numPr>
              <w:ind w:left="0" w:firstLine="0"/>
              <w:jc w:val="both"/>
              <w:rPr>
                <w:sz w:val="28"/>
                <w:szCs w:val="28"/>
                <w:lang w:val="uk-UA"/>
              </w:rPr>
            </w:pPr>
            <w:r>
              <w:rPr>
                <w:sz w:val="28"/>
                <w:szCs w:val="28"/>
                <w:lang w:val="uk-UA"/>
              </w:rPr>
              <w:t>Розписка від батьків (осіб, які їх замінюють) про те, що дитина в поточному році не забезп</w:t>
            </w:r>
            <w:r>
              <w:rPr>
                <w:sz w:val="28"/>
                <w:szCs w:val="28"/>
                <w:lang w:val="uk-UA"/>
              </w:rPr>
              <w:t>ечувалася путівкою до дитячого закладу оздоровлення та відпочинку за рахунок бюджетних коштів (не враховуючи санаторно-курортні, лікувальні заклади, пришкільні, профільні табори, табори праці та відпочинку).</w:t>
            </w:r>
          </w:p>
        </w:tc>
      </w:tr>
      <w:tr w:rsidR="00000000">
        <w:trPr>
          <w:trHeight w:val="177"/>
        </w:trPr>
        <w:tc>
          <w:tcPr>
            <w:tcW w:w="4536" w:type="dxa"/>
          </w:tcPr>
          <w:p w:rsidR="00000000" w:rsidRDefault="00D76A2B">
            <w:pPr>
              <w:jc w:val="both"/>
              <w:rPr>
                <w:spacing w:val="-6"/>
                <w:sz w:val="28"/>
                <w:szCs w:val="28"/>
                <w:lang w:val="uk-UA"/>
              </w:rPr>
            </w:pPr>
            <w:r>
              <w:rPr>
                <w:spacing w:val="-6"/>
                <w:sz w:val="28"/>
                <w:szCs w:val="28"/>
                <w:lang w:val="uk-UA"/>
              </w:rPr>
              <w:t xml:space="preserve">Діти, які постраждали внаслідок Чорнобильської </w:t>
            </w:r>
            <w:r>
              <w:rPr>
                <w:spacing w:val="-6"/>
                <w:sz w:val="28"/>
                <w:szCs w:val="28"/>
                <w:lang w:val="uk-UA"/>
              </w:rPr>
              <w:t>катастрофи</w:t>
            </w:r>
          </w:p>
        </w:tc>
        <w:tc>
          <w:tcPr>
            <w:tcW w:w="5103" w:type="dxa"/>
          </w:tcPr>
          <w:p w:rsidR="00000000" w:rsidRDefault="00D76A2B">
            <w:pPr>
              <w:widowControl w:val="0"/>
              <w:numPr>
                <w:ilvl w:val="0"/>
                <w:numId w:val="13"/>
              </w:numPr>
              <w:suppressAutoHyphens/>
              <w:ind w:left="0" w:firstLine="0"/>
              <w:jc w:val="both"/>
              <w:rPr>
                <w:bCs/>
                <w:sz w:val="28"/>
                <w:szCs w:val="28"/>
                <w:lang w:val="uk-UA"/>
              </w:rPr>
            </w:pPr>
            <w:r>
              <w:rPr>
                <w:bCs/>
                <w:sz w:val="28"/>
                <w:szCs w:val="28"/>
                <w:lang w:val="uk-UA"/>
              </w:rPr>
              <w:t>Заява від батьків (осіб, які їх замінюють)</w:t>
            </w:r>
          </w:p>
          <w:p w:rsidR="00000000" w:rsidRDefault="00D76A2B">
            <w:pPr>
              <w:widowControl w:val="0"/>
              <w:numPr>
                <w:ilvl w:val="0"/>
                <w:numId w:val="13"/>
              </w:numPr>
              <w:suppressAutoHyphens/>
              <w:ind w:left="0" w:firstLine="0"/>
              <w:jc w:val="both"/>
              <w:rPr>
                <w:bCs/>
                <w:sz w:val="28"/>
                <w:szCs w:val="28"/>
                <w:lang w:val="uk-UA"/>
              </w:rPr>
            </w:pPr>
            <w:r>
              <w:rPr>
                <w:bCs/>
                <w:sz w:val="28"/>
                <w:szCs w:val="28"/>
                <w:lang w:val="uk-UA"/>
              </w:rPr>
              <w:t>Свідоцтво про народження дитини (копія)</w:t>
            </w:r>
          </w:p>
          <w:p w:rsidR="00000000" w:rsidRDefault="00D76A2B">
            <w:pPr>
              <w:widowControl w:val="0"/>
              <w:numPr>
                <w:ilvl w:val="0"/>
                <w:numId w:val="13"/>
              </w:numPr>
              <w:suppressAutoHyphens/>
              <w:ind w:left="0" w:firstLine="0"/>
              <w:jc w:val="both"/>
              <w:rPr>
                <w:bCs/>
                <w:sz w:val="28"/>
                <w:szCs w:val="28"/>
                <w:lang w:val="uk-UA"/>
              </w:rPr>
            </w:pPr>
            <w:r>
              <w:rPr>
                <w:bCs/>
                <w:sz w:val="28"/>
                <w:szCs w:val="28"/>
                <w:lang w:val="uk-UA"/>
              </w:rPr>
              <w:t>Документ, що підтверджує постійне місце проживання дитини</w:t>
            </w:r>
          </w:p>
          <w:p w:rsidR="00000000" w:rsidRDefault="00D76A2B">
            <w:pPr>
              <w:widowControl w:val="0"/>
              <w:numPr>
                <w:ilvl w:val="0"/>
                <w:numId w:val="13"/>
              </w:numPr>
              <w:suppressAutoHyphens/>
              <w:ind w:left="0" w:firstLine="0"/>
              <w:jc w:val="both"/>
              <w:rPr>
                <w:bCs/>
                <w:sz w:val="28"/>
                <w:szCs w:val="28"/>
                <w:lang w:val="uk-UA"/>
              </w:rPr>
            </w:pPr>
            <w:r>
              <w:rPr>
                <w:bCs/>
                <w:sz w:val="28"/>
                <w:szCs w:val="28"/>
                <w:lang w:val="uk-UA"/>
              </w:rPr>
              <w:t>Посвідчення дитини, потерпілої від наслідків Чорнобильської катастрофи (копія)</w:t>
            </w:r>
          </w:p>
          <w:p w:rsidR="00000000" w:rsidRDefault="00D76A2B">
            <w:pPr>
              <w:widowControl w:val="0"/>
              <w:numPr>
                <w:ilvl w:val="0"/>
                <w:numId w:val="13"/>
              </w:numPr>
              <w:suppressAutoHyphens/>
              <w:ind w:left="0" w:firstLine="0"/>
              <w:jc w:val="both"/>
              <w:rPr>
                <w:bCs/>
                <w:sz w:val="28"/>
                <w:szCs w:val="28"/>
                <w:lang w:val="uk-UA"/>
              </w:rPr>
            </w:pPr>
            <w:r>
              <w:rPr>
                <w:bCs/>
                <w:sz w:val="28"/>
                <w:szCs w:val="28"/>
                <w:lang w:val="uk-UA"/>
              </w:rPr>
              <w:t>Розписка від батьків (осі</w:t>
            </w:r>
            <w:r>
              <w:rPr>
                <w:bCs/>
                <w:sz w:val="28"/>
                <w:szCs w:val="28"/>
                <w:lang w:val="uk-UA"/>
              </w:rPr>
              <w:t xml:space="preserve">б, які їх замінюють) про те, що дитина в поточному році не забезпечувалася путівкою до дитячого закладу оздоровлення та відпочинку за рахунок бюджетних коштів (не враховуючи </w:t>
            </w:r>
            <w:r>
              <w:rPr>
                <w:bCs/>
                <w:sz w:val="28"/>
                <w:szCs w:val="28"/>
                <w:lang w:val="uk-UA"/>
              </w:rPr>
              <w:lastRenderedPageBreak/>
              <w:t>санаторно-курортні, лікувальні заклади, пришкільні, профільні табори, табори праці</w:t>
            </w:r>
            <w:r>
              <w:rPr>
                <w:bCs/>
                <w:sz w:val="28"/>
                <w:szCs w:val="28"/>
                <w:lang w:val="uk-UA"/>
              </w:rPr>
              <w:t xml:space="preserve"> та відпочинку).</w:t>
            </w:r>
          </w:p>
          <w:p w:rsidR="00000000" w:rsidRDefault="00D76A2B">
            <w:pPr>
              <w:ind w:left="33"/>
              <w:jc w:val="both"/>
              <w:rPr>
                <w:color w:val="FF0000"/>
                <w:sz w:val="8"/>
                <w:szCs w:val="8"/>
                <w:lang w:val="uk-UA"/>
              </w:rPr>
            </w:pPr>
          </w:p>
        </w:tc>
      </w:tr>
      <w:tr w:rsidR="00000000">
        <w:trPr>
          <w:trHeight w:val="3220"/>
        </w:trPr>
        <w:tc>
          <w:tcPr>
            <w:tcW w:w="4536" w:type="dxa"/>
          </w:tcPr>
          <w:p w:rsidR="00000000" w:rsidRDefault="00D76A2B">
            <w:pPr>
              <w:ind w:firstLine="34"/>
              <w:jc w:val="both"/>
              <w:rPr>
                <w:sz w:val="28"/>
                <w:szCs w:val="28"/>
                <w:lang w:val="uk-UA"/>
              </w:rPr>
            </w:pPr>
            <w:r>
              <w:rPr>
                <w:color w:val="FF0000"/>
                <w:sz w:val="28"/>
                <w:szCs w:val="28"/>
                <w:lang w:val="uk-UA"/>
              </w:rPr>
              <w:lastRenderedPageBreak/>
              <w:br w:type="page"/>
            </w:r>
            <w:r>
              <w:rPr>
                <w:sz w:val="28"/>
                <w:szCs w:val="28"/>
                <w:lang w:val="uk-UA"/>
              </w:rPr>
              <w:t>Діти з багатодітних сімей</w:t>
            </w:r>
          </w:p>
        </w:tc>
        <w:tc>
          <w:tcPr>
            <w:tcW w:w="5103" w:type="dxa"/>
          </w:tcPr>
          <w:p w:rsidR="00000000" w:rsidRDefault="00D76A2B">
            <w:pPr>
              <w:numPr>
                <w:ilvl w:val="0"/>
                <w:numId w:val="14"/>
              </w:numPr>
              <w:ind w:left="0" w:firstLine="0"/>
              <w:jc w:val="both"/>
              <w:rPr>
                <w:sz w:val="28"/>
                <w:szCs w:val="28"/>
                <w:lang w:val="uk-UA"/>
              </w:rPr>
            </w:pPr>
            <w:r>
              <w:rPr>
                <w:sz w:val="28"/>
                <w:szCs w:val="28"/>
                <w:lang w:val="uk-UA"/>
              </w:rPr>
              <w:t>Заява від батьків (осіб, які їх замінюють)</w:t>
            </w:r>
          </w:p>
          <w:p w:rsidR="00000000" w:rsidRDefault="00D76A2B">
            <w:pPr>
              <w:numPr>
                <w:ilvl w:val="0"/>
                <w:numId w:val="14"/>
              </w:numPr>
              <w:ind w:left="0" w:firstLine="0"/>
              <w:jc w:val="both"/>
              <w:rPr>
                <w:sz w:val="28"/>
                <w:szCs w:val="28"/>
                <w:lang w:val="uk-UA"/>
              </w:rPr>
            </w:pPr>
            <w:r>
              <w:rPr>
                <w:sz w:val="28"/>
                <w:szCs w:val="28"/>
                <w:lang w:val="uk-UA"/>
              </w:rPr>
              <w:t>Свідоцтво про народження (копія)</w:t>
            </w:r>
          </w:p>
          <w:p w:rsidR="00000000" w:rsidRDefault="00D76A2B">
            <w:pPr>
              <w:numPr>
                <w:ilvl w:val="0"/>
                <w:numId w:val="14"/>
              </w:numPr>
              <w:ind w:left="0" w:firstLine="0"/>
              <w:jc w:val="both"/>
              <w:rPr>
                <w:sz w:val="28"/>
                <w:szCs w:val="28"/>
                <w:lang w:val="uk-UA"/>
              </w:rPr>
            </w:pPr>
            <w:r>
              <w:rPr>
                <w:sz w:val="28"/>
                <w:szCs w:val="28"/>
                <w:lang w:val="uk-UA"/>
              </w:rPr>
              <w:t>Документ, що підтверджує постійне місце проживання дитини</w:t>
            </w:r>
          </w:p>
          <w:p w:rsidR="00000000" w:rsidRDefault="00D76A2B">
            <w:pPr>
              <w:numPr>
                <w:ilvl w:val="0"/>
                <w:numId w:val="14"/>
              </w:numPr>
              <w:ind w:left="0" w:firstLine="0"/>
              <w:jc w:val="both"/>
              <w:rPr>
                <w:sz w:val="28"/>
                <w:szCs w:val="28"/>
                <w:lang w:val="uk-UA"/>
              </w:rPr>
            </w:pPr>
            <w:r>
              <w:rPr>
                <w:sz w:val="28"/>
                <w:szCs w:val="28"/>
                <w:lang w:val="uk-UA"/>
              </w:rPr>
              <w:t xml:space="preserve">Посвідчення дитини з багатодітної сім’ї (копія) або довідка, видана замість </w:t>
            </w:r>
            <w:r>
              <w:rPr>
                <w:sz w:val="28"/>
                <w:szCs w:val="28"/>
                <w:lang w:val="uk-UA"/>
              </w:rPr>
              <w:t>посвідчення дитини з багатодітної сім’ї, що підтверджує належність дитини до даної категорії (копія)</w:t>
            </w:r>
          </w:p>
          <w:p w:rsidR="00000000" w:rsidRDefault="00D76A2B">
            <w:pPr>
              <w:numPr>
                <w:ilvl w:val="0"/>
                <w:numId w:val="14"/>
              </w:numPr>
              <w:ind w:left="0" w:firstLine="0"/>
              <w:jc w:val="both"/>
              <w:rPr>
                <w:color w:val="FF0000"/>
                <w:sz w:val="28"/>
                <w:szCs w:val="28"/>
                <w:lang w:val="uk-UA"/>
              </w:rPr>
            </w:pPr>
            <w:r>
              <w:rPr>
                <w:sz w:val="28"/>
                <w:szCs w:val="28"/>
                <w:lang w:val="uk-UA"/>
              </w:rPr>
              <w:t>Розписка від батьків (осіб, які їх замінюють) про те, що дитина в поточному році не забезпечувалася путівкою до дитячого закладу оздоровлення та відпочинку</w:t>
            </w:r>
            <w:r>
              <w:rPr>
                <w:sz w:val="28"/>
                <w:szCs w:val="28"/>
                <w:lang w:val="uk-UA"/>
              </w:rPr>
              <w:t xml:space="preserve"> за рахунок бюджетних коштів (не враховуючи санаторно-курортні, лікувальні заклади, пришкільні, профільні табори, табори праці та відпочинку).</w:t>
            </w:r>
          </w:p>
          <w:p w:rsidR="00000000" w:rsidRDefault="00D76A2B">
            <w:pPr>
              <w:jc w:val="both"/>
              <w:rPr>
                <w:color w:val="FF0000"/>
                <w:sz w:val="8"/>
                <w:szCs w:val="8"/>
                <w:lang w:val="uk-UA"/>
              </w:rPr>
            </w:pPr>
            <w:r>
              <w:rPr>
                <w:color w:val="FF0000"/>
                <w:sz w:val="28"/>
                <w:szCs w:val="28"/>
                <w:lang w:val="uk-UA"/>
              </w:rPr>
              <w:t xml:space="preserve"> </w:t>
            </w:r>
          </w:p>
        </w:tc>
      </w:tr>
      <w:tr w:rsidR="00000000">
        <w:trPr>
          <w:trHeight w:val="177"/>
        </w:trPr>
        <w:tc>
          <w:tcPr>
            <w:tcW w:w="4536" w:type="dxa"/>
          </w:tcPr>
          <w:p w:rsidR="00000000" w:rsidRDefault="00D76A2B">
            <w:pPr>
              <w:jc w:val="both"/>
              <w:rPr>
                <w:sz w:val="28"/>
                <w:szCs w:val="28"/>
              </w:rPr>
            </w:pPr>
            <w:r>
              <w:rPr>
                <w:sz w:val="28"/>
                <w:szCs w:val="28"/>
              </w:rPr>
              <w:t xml:space="preserve">Діти з малозабезпечених сімей </w:t>
            </w:r>
          </w:p>
        </w:tc>
        <w:tc>
          <w:tcPr>
            <w:tcW w:w="5103" w:type="dxa"/>
          </w:tcPr>
          <w:p w:rsidR="00000000" w:rsidRDefault="00D76A2B">
            <w:pPr>
              <w:numPr>
                <w:ilvl w:val="0"/>
                <w:numId w:val="15"/>
              </w:numPr>
              <w:ind w:left="0" w:firstLine="0"/>
              <w:jc w:val="both"/>
              <w:rPr>
                <w:sz w:val="28"/>
                <w:szCs w:val="28"/>
                <w:lang w:val="uk-UA"/>
              </w:rPr>
            </w:pPr>
            <w:r>
              <w:rPr>
                <w:sz w:val="28"/>
                <w:szCs w:val="28"/>
                <w:lang w:val="uk-UA"/>
              </w:rPr>
              <w:t>Заява від батьків (осіб, які їх замінюють)</w:t>
            </w:r>
          </w:p>
          <w:p w:rsidR="00000000" w:rsidRDefault="00D76A2B">
            <w:pPr>
              <w:numPr>
                <w:ilvl w:val="0"/>
                <w:numId w:val="15"/>
              </w:numPr>
              <w:ind w:left="0" w:firstLine="0"/>
              <w:jc w:val="both"/>
              <w:rPr>
                <w:sz w:val="28"/>
                <w:szCs w:val="28"/>
                <w:lang w:val="uk-UA"/>
              </w:rPr>
            </w:pPr>
            <w:r>
              <w:rPr>
                <w:sz w:val="28"/>
                <w:szCs w:val="28"/>
                <w:lang w:val="uk-UA"/>
              </w:rPr>
              <w:t>Свідоцтво про народження дитини (коп</w:t>
            </w:r>
            <w:r>
              <w:rPr>
                <w:sz w:val="28"/>
                <w:szCs w:val="28"/>
                <w:lang w:val="uk-UA"/>
              </w:rPr>
              <w:t>ія)</w:t>
            </w:r>
          </w:p>
          <w:p w:rsidR="00000000" w:rsidRDefault="00D76A2B">
            <w:pPr>
              <w:numPr>
                <w:ilvl w:val="0"/>
                <w:numId w:val="15"/>
              </w:numPr>
              <w:ind w:left="0" w:firstLine="0"/>
              <w:jc w:val="both"/>
              <w:rPr>
                <w:sz w:val="28"/>
                <w:szCs w:val="28"/>
                <w:lang w:val="uk-UA"/>
              </w:rPr>
            </w:pPr>
            <w:r>
              <w:rPr>
                <w:sz w:val="28"/>
                <w:szCs w:val="28"/>
                <w:lang w:val="uk-UA"/>
              </w:rPr>
              <w:t>Документ, що підтверджує постійне місце проживання дитини</w:t>
            </w:r>
          </w:p>
          <w:p w:rsidR="00000000" w:rsidRDefault="00D76A2B">
            <w:pPr>
              <w:numPr>
                <w:ilvl w:val="0"/>
                <w:numId w:val="15"/>
              </w:numPr>
              <w:ind w:left="0" w:firstLine="0"/>
              <w:jc w:val="both"/>
              <w:rPr>
                <w:sz w:val="28"/>
                <w:szCs w:val="28"/>
                <w:lang w:val="uk-UA"/>
              </w:rPr>
            </w:pPr>
            <w:r>
              <w:rPr>
                <w:sz w:val="28"/>
                <w:szCs w:val="28"/>
                <w:lang w:val="uk-UA"/>
              </w:rPr>
              <w:t>Довідка про призначення державної соціальної допомоги малозабезпеченим сім’ям, яка дійсна на момент заїзду дитини до дитячого закладу оздоровлення та відпочинку</w:t>
            </w:r>
          </w:p>
          <w:p w:rsidR="00000000" w:rsidRDefault="00D76A2B">
            <w:pPr>
              <w:numPr>
                <w:ilvl w:val="0"/>
                <w:numId w:val="15"/>
              </w:numPr>
              <w:ind w:left="0" w:firstLine="0"/>
              <w:jc w:val="both"/>
              <w:rPr>
                <w:color w:val="FF0000"/>
                <w:sz w:val="28"/>
                <w:szCs w:val="28"/>
                <w:lang w:val="uk-UA"/>
              </w:rPr>
            </w:pPr>
            <w:r>
              <w:rPr>
                <w:sz w:val="28"/>
                <w:szCs w:val="28"/>
                <w:lang w:val="uk-UA"/>
              </w:rPr>
              <w:t>Розписка від батьків (осіб, які ї</w:t>
            </w:r>
            <w:r>
              <w:rPr>
                <w:sz w:val="28"/>
                <w:szCs w:val="28"/>
                <w:lang w:val="uk-UA"/>
              </w:rPr>
              <w:t>х замінюють) про те, що дитина в поточному році не забезпечувалася путівкою до дитячого закладу оздоровлення та відпочинку за рахунок бюджетних коштів (не враховуючи санаторно-курортні, лікувальні заклади, пришкільні, профільні табори, табори праці та відп</w:t>
            </w:r>
            <w:r>
              <w:rPr>
                <w:sz w:val="28"/>
                <w:szCs w:val="28"/>
                <w:lang w:val="uk-UA"/>
              </w:rPr>
              <w:t>очинку).</w:t>
            </w:r>
          </w:p>
        </w:tc>
      </w:tr>
      <w:tr w:rsidR="00000000">
        <w:trPr>
          <w:trHeight w:val="177"/>
        </w:trPr>
        <w:tc>
          <w:tcPr>
            <w:tcW w:w="4536" w:type="dxa"/>
          </w:tcPr>
          <w:p w:rsidR="00000000" w:rsidRDefault="00D76A2B">
            <w:pPr>
              <w:tabs>
                <w:tab w:val="left" w:pos="2052"/>
              </w:tabs>
              <w:jc w:val="both"/>
              <w:rPr>
                <w:sz w:val="28"/>
                <w:szCs w:val="28"/>
                <w:lang w:val="uk-UA"/>
              </w:rPr>
            </w:pPr>
            <w:r>
              <w:rPr>
                <w:sz w:val="28"/>
                <w:szCs w:val="28"/>
                <w:lang w:val="uk-UA"/>
              </w:rPr>
              <w:t>Діти, які перебувають на диспансерному обліку</w:t>
            </w:r>
          </w:p>
        </w:tc>
        <w:tc>
          <w:tcPr>
            <w:tcW w:w="5103" w:type="dxa"/>
          </w:tcPr>
          <w:p w:rsidR="00000000" w:rsidRDefault="00D76A2B">
            <w:pPr>
              <w:numPr>
                <w:ilvl w:val="0"/>
                <w:numId w:val="16"/>
              </w:numPr>
              <w:tabs>
                <w:tab w:val="left" w:pos="318"/>
              </w:tabs>
              <w:ind w:left="0" w:firstLine="0"/>
              <w:jc w:val="both"/>
              <w:rPr>
                <w:sz w:val="28"/>
                <w:szCs w:val="28"/>
                <w:lang w:val="uk-UA"/>
              </w:rPr>
            </w:pPr>
            <w:r>
              <w:rPr>
                <w:sz w:val="28"/>
                <w:szCs w:val="28"/>
                <w:lang w:val="uk-UA"/>
              </w:rPr>
              <w:t>Заява від батьків (осіб, які їх замінюють)</w:t>
            </w:r>
          </w:p>
          <w:p w:rsidR="00000000" w:rsidRDefault="00D76A2B">
            <w:pPr>
              <w:numPr>
                <w:ilvl w:val="0"/>
                <w:numId w:val="16"/>
              </w:numPr>
              <w:tabs>
                <w:tab w:val="left" w:pos="318"/>
              </w:tabs>
              <w:ind w:left="0" w:firstLine="0"/>
              <w:jc w:val="both"/>
              <w:rPr>
                <w:sz w:val="28"/>
                <w:szCs w:val="28"/>
                <w:lang w:val="uk-UA"/>
              </w:rPr>
            </w:pPr>
            <w:r>
              <w:rPr>
                <w:sz w:val="28"/>
                <w:szCs w:val="28"/>
                <w:lang w:val="uk-UA"/>
              </w:rPr>
              <w:t>Свідоцтво про народження дитини (копія)</w:t>
            </w:r>
          </w:p>
          <w:p w:rsidR="00000000" w:rsidRDefault="00D76A2B">
            <w:pPr>
              <w:numPr>
                <w:ilvl w:val="0"/>
                <w:numId w:val="16"/>
              </w:numPr>
              <w:tabs>
                <w:tab w:val="left" w:pos="318"/>
              </w:tabs>
              <w:ind w:left="0" w:firstLine="0"/>
              <w:jc w:val="both"/>
              <w:rPr>
                <w:sz w:val="28"/>
                <w:szCs w:val="28"/>
                <w:lang w:val="uk-UA"/>
              </w:rPr>
            </w:pPr>
            <w:r>
              <w:rPr>
                <w:sz w:val="28"/>
                <w:szCs w:val="28"/>
                <w:lang w:val="uk-UA"/>
              </w:rPr>
              <w:t xml:space="preserve">Документ, що підтверджує постійне </w:t>
            </w:r>
            <w:r>
              <w:rPr>
                <w:sz w:val="28"/>
                <w:szCs w:val="28"/>
                <w:lang w:val="uk-UA"/>
              </w:rPr>
              <w:lastRenderedPageBreak/>
              <w:t>місце проживання дитини</w:t>
            </w:r>
          </w:p>
          <w:p w:rsidR="00000000" w:rsidRDefault="00D76A2B">
            <w:pPr>
              <w:numPr>
                <w:ilvl w:val="0"/>
                <w:numId w:val="16"/>
              </w:numPr>
              <w:tabs>
                <w:tab w:val="left" w:pos="318"/>
              </w:tabs>
              <w:ind w:left="0" w:firstLine="0"/>
              <w:jc w:val="both"/>
              <w:rPr>
                <w:sz w:val="28"/>
                <w:szCs w:val="28"/>
                <w:lang w:val="uk-UA"/>
              </w:rPr>
            </w:pPr>
            <w:r>
              <w:rPr>
                <w:sz w:val="28"/>
                <w:szCs w:val="28"/>
                <w:lang w:val="uk-UA"/>
              </w:rPr>
              <w:t>Довідка з лікувальної установи про перебування дитини на ди</w:t>
            </w:r>
            <w:r>
              <w:rPr>
                <w:sz w:val="28"/>
                <w:szCs w:val="28"/>
                <w:lang w:val="uk-UA"/>
              </w:rPr>
              <w:t>спансерному обліку із зазначенням діагнозу за МКХ-10 за підписом та особистою печаткою лікаря, підписом головного лікаря та печаткою лікувальної установи</w:t>
            </w:r>
          </w:p>
          <w:p w:rsidR="00000000" w:rsidRDefault="00D76A2B">
            <w:pPr>
              <w:numPr>
                <w:ilvl w:val="0"/>
                <w:numId w:val="16"/>
              </w:numPr>
              <w:tabs>
                <w:tab w:val="left" w:pos="318"/>
              </w:tabs>
              <w:ind w:left="0" w:firstLine="0"/>
              <w:jc w:val="both"/>
              <w:rPr>
                <w:sz w:val="28"/>
                <w:szCs w:val="28"/>
                <w:lang w:val="uk-UA"/>
              </w:rPr>
            </w:pPr>
            <w:r>
              <w:rPr>
                <w:sz w:val="28"/>
                <w:szCs w:val="28"/>
                <w:lang w:val="uk-UA"/>
              </w:rPr>
              <w:t>Розписка від батьків (осіб, які їх замінюють) про те, що дитина в поточному році не забезпечувалася пу</w:t>
            </w:r>
            <w:r>
              <w:rPr>
                <w:sz w:val="28"/>
                <w:szCs w:val="28"/>
                <w:lang w:val="uk-UA"/>
              </w:rPr>
              <w:t>тівкою до дитячого закладу оздоровлення та відпочинку за рахунок бюджетних коштів (не враховуючи санаторно-курортні, лікувальні заклади, пришкільні, профільні табори, табори праці та відпочинку).</w:t>
            </w:r>
          </w:p>
          <w:p w:rsidR="00000000" w:rsidRDefault="00D76A2B">
            <w:pPr>
              <w:tabs>
                <w:tab w:val="left" w:pos="318"/>
              </w:tabs>
              <w:ind w:left="317"/>
              <w:jc w:val="both"/>
              <w:rPr>
                <w:color w:val="FF0000"/>
                <w:sz w:val="28"/>
                <w:szCs w:val="28"/>
                <w:lang w:val="uk-UA"/>
              </w:rPr>
            </w:pPr>
          </w:p>
        </w:tc>
      </w:tr>
      <w:tr w:rsidR="00000000">
        <w:trPr>
          <w:trHeight w:val="3406"/>
        </w:trPr>
        <w:tc>
          <w:tcPr>
            <w:tcW w:w="4536" w:type="dxa"/>
          </w:tcPr>
          <w:p w:rsidR="00000000" w:rsidRDefault="00D76A2B">
            <w:pPr>
              <w:jc w:val="both"/>
              <w:rPr>
                <w:sz w:val="28"/>
                <w:szCs w:val="28"/>
              </w:rPr>
            </w:pPr>
            <w:r>
              <w:rPr>
                <w:sz w:val="28"/>
                <w:szCs w:val="28"/>
              </w:rPr>
              <w:lastRenderedPageBreak/>
              <w:t>Діти, які є лідерами дитячих громадських організацій</w:t>
            </w:r>
          </w:p>
        </w:tc>
        <w:tc>
          <w:tcPr>
            <w:tcW w:w="5103" w:type="dxa"/>
          </w:tcPr>
          <w:p w:rsidR="00000000" w:rsidRDefault="00D76A2B">
            <w:pPr>
              <w:numPr>
                <w:ilvl w:val="0"/>
                <w:numId w:val="17"/>
              </w:numPr>
              <w:ind w:left="0" w:firstLine="0"/>
              <w:jc w:val="both"/>
              <w:rPr>
                <w:sz w:val="28"/>
                <w:szCs w:val="28"/>
                <w:lang w:val="uk-UA"/>
              </w:rPr>
            </w:pPr>
            <w:r>
              <w:rPr>
                <w:sz w:val="28"/>
                <w:szCs w:val="28"/>
                <w:lang w:val="uk-UA"/>
              </w:rPr>
              <w:t>Заява</w:t>
            </w:r>
            <w:r>
              <w:rPr>
                <w:sz w:val="28"/>
                <w:szCs w:val="28"/>
                <w:lang w:val="uk-UA"/>
              </w:rPr>
              <w:t xml:space="preserve"> від батьків (осіб, які їх замінюють)</w:t>
            </w:r>
          </w:p>
          <w:p w:rsidR="00000000" w:rsidRDefault="00D76A2B">
            <w:pPr>
              <w:numPr>
                <w:ilvl w:val="0"/>
                <w:numId w:val="17"/>
              </w:numPr>
              <w:ind w:left="0" w:firstLine="0"/>
              <w:jc w:val="both"/>
              <w:rPr>
                <w:sz w:val="28"/>
                <w:szCs w:val="28"/>
                <w:lang w:val="uk-UA"/>
              </w:rPr>
            </w:pPr>
            <w:r>
              <w:rPr>
                <w:sz w:val="28"/>
                <w:szCs w:val="28"/>
                <w:lang w:val="uk-UA"/>
              </w:rPr>
              <w:t>Свідоцтво про народження дитини (копія)</w:t>
            </w:r>
          </w:p>
          <w:p w:rsidR="00000000" w:rsidRDefault="00D76A2B">
            <w:pPr>
              <w:numPr>
                <w:ilvl w:val="0"/>
                <w:numId w:val="17"/>
              </w:numPr>
              <w:ind w:left="0" w:firstLine="0"/>
              <w:jc w:val="both"/>
              <w:rPr>
                <w:sz w:val="28"/>
                <w:szCs w:val="28"/>
                <w:lang w:val="uk-UA"/>
              </w:rPr>
            </w:pPr>
            <w:r>
              <w:rPr>
                <w:sz w:val="28"/>
                <w:szCs w:val="28"/>
                <w:lang w:val="uk-UA"/>
              </w:rPr>
              <w:t>Документ, що підтверджує постійне місце проживання дитини</w:t>
            </w:r>
          </w:p>
          <w:p w:rsidR="00000000" w:rsidRDefault="00D76A2B">
            <w:pPr>
              <w:numPr>
                <w:ilvl w:val="0"/>
                <w:numId w:val="17"/>
              </w:numPr>
              <w:ind w:left="0" w:firstLine="0"/>
              <w:jc w:val="both"/>
              <w:rPr>
                <w:sz w:val="28"/>
                <w:szCs w:val="28"/>
                <w:lang w:val="uk-UA"/>
              </w:rPr>
            </w:pPr>
            <w:r>
              <w:rPr>
                <w:sz w:val="28"/>
                <w:szCs w:val="28"/>
                <w:lang w:val="uk-UA"/>
              </w:rPr>
              <w:t>Клопотання керівного органу громадської організації</w:t>
            </w:r>
          </w:p>
          <w:p w:rsidR="00000000" w:rsidRDefault="00D76A2B">
            <w:pPr>
              <w:numPr>
                <w:ilvl w:val="0"/>
                <w:numId w:val="17"/>
              </w:numPr>
              <w:ind w:left="0" w:firstLine="0"/>
              <w:jc w:val="both"/>
              <w:rPr>
                <w:sz w:val="28"/>
                <w:szCs w:val="28"/>
                <w:lang w:val="uk-UA"/>
              </w:rPr>
            </w:pPr>
            <w:r>
              <w:rPr>
                <w:sz w:val="28"/>
                <w:szCs w:val="28"/>
                <w:lang w:val="uk-UA"/>
              </w:rPr>
              <w:t>Розписка від батьків (осіб, які їх замінюють) про те, що дитина в по</w:t>
            </w:r>
            <w:r>
              <w:rPr>
                <w:sz w:val="28"/>
                <w:szCs w:val="28"/>
                <w:lang w:val="uk-UA"/>
              </w:rPr>
              <w:t>точному році не забезпечувалася путівкою до дитячого закладу оздоровлення та відпочинку за рахунок бюджетних коштів (не враховуючи санаторно-курортні, лікувальні заклади, пришкільні, профільні табори, табори праці та відпочинку).</w:t>
            </w:r>
          </w:p>
          <w:p w:rsidR="00000000" w:rsidRDefault="00D76A2B">
            <w:pPr>
              <w:jc w:val="both"/>
              <w:rPr>
                <w:sz w:val="28"/>
                <w:szCs w:val="28"/>
                <w:lang w:val="uk-UA"/>
              </w:rPr>
            </w:pPr>
          </w:p>
        </w:tc>
      </w:tr>
      <w:tr w:rsidR="00000000">
        <w:trPr>
          <w:trHeight w:val="571"/>
        </w:trPr>
        <w:tc>
          <w:tcPr>
            <w:tcW w:w="4536" w:type="dxa"/>
          </w:tcPr>
          <w:p w:rsidR="00000000" w:rsidRDefault="00D76A2B">
            <w:pPr>
              <w:jc w:val="both"/>
              <w:rPr>
                <w:sz w:val="28"/>
                <w:szCs w:val="28"/>
                <w:lang w:val="uk-UA"/>
              </w:rPr>
            </w:pPr>
            <w:r>
              <w:rPr>
                <w:sz w:val="28"/>
                <w:szCs w:val="28"/>
              </w:rPr>
              <w:t>Талановиті та обдаровані</w:t>
            </w:r>
            <w:r>
              <w:rPr>
                <w:sz w:val="28"/>
                <w:szCs w:val="28"/>
              </w:rPr>
              <w:t xml:space="preserve"> діти, у тому числі учасники дитячих творчих колективів та спортивних команд – переможці міжнародних, всеукраїнських, обласних, міських, районних олімпіад, конкурсів, фестивалів, змагань, спартакіад</w:t>
            </w:r>
          </w:p>
        </w:tc>
        <w:tc>
          <w:tcPr>
            <w:tcW w:w="5103" w:type="dxa"/>
          </w:tcPr>
          <w:p w:rsidR="00000000" w:rsidRDefault="00D76A2B">
            <w:pPr>
              <w:widowControl w:val="0"/>
              <w:numPr>
                <w:ilvl w:val="0"/>
                <w:numId w:val="34"/>
              </w:numPr>
              <w:suppressAutoHyphens/>
              <w:ind w:left="0" w:firstLine="0"/>
              <w:jc w:val="both"/>
              <w:rPr>
                <w:bCs/>
                <w:sz w:val="28"/>
                <w:szCs w:val="28"/>
                <w:lang w:val="uk-UA"/>
              </w:rPr>
            </w:pPr>
            <w:r>
              <w:rPr>
                <w:bCs/>
                <w:sz w:val="28"/>
                <w:szCs w:val="28"/>
                <w:lang w:val="uk-UA"/>
              </w:rPr>
              <w:t>Заява від батьків (осіб, які їх замінюють)</w:t>
            </w:r>
          </w:p>
          <w:p w:rsidR="00000000" w:rsidRDefault="00D76A2B">
            <w:pPr>
              <w:widowControl w:val="0"/>
              <w:numPr>
                <w:ilvl w:val="0"/>
                <w:numId w:val="34"/>
              </w:numPr>
              <w:ind w:left="0" w:firstLine="0"/>
              <w:jc w:val="both"/>
              <w:rPr>
                <w:bCs/>
                <w:sz w:val="28"/>
                <w:szCs w:val="28"/>
                <w:lang w:val="uk-UA"/>
              </w:rPr>
            </w:pPr>
            <w:r>
              <w:rPr>
                <w:bCs/>
                <w:sz w:val="28"/>
                <w:szCs w:val="28"/>
                <w:lang w:val="uk-UA"/>
              </w:rPr>
              <w:t xml:space="preserve">Свідоцтво про </w:t>
            </w:r>
            <w:r>
              <w:rPr>
                <w:bCs/>
                <w:sz w:val="28"/>
                <w:szCs w:val="28"/>
                <w:lang w:val="uk-UA"/>
              </w:rPr>
              <w:t>народження дитини (копія)</w:t>
            </w:r>
          </w:p>
          <w:p w:rsidR="00000000" w:rsidRDefault="00D76A2B">
            <w:pPr>
              <w:widowControl w:val="0"/>
              <w:numPr>
                <w:ilvl w:val="0"/>
                <w:numId w:val="34"/>
              </w:numPr>
              <w:suppressAutoHyphens/>
              <w:ind w:left="0" w:firstLine="0"/>
              <w:jc w:val="both"/>
              <w:rPr>
                <w:bCs/>
                <w:sz w:val="28"/>
                <w:szCs w:val="28"/>
                <w:lang w:val="uk-UA"/>
              </w:rPr>
            </w:pPr>
            <w:r>
              <w:rPr>
                <w:bCs/>
                <w:sz w:val="28"/>
                <w:szCs w:val="28"/>
                <w:lang w:val="uk-UA"/>
              </w:rPr>
              <w:t>Документ, що підтверджує постійне місце проживання дитини</w:t>
            </w:r>
          </w:p>
          <w:p w:rsidR="00000000" w:rsidRDefault="00D76A2B">
            <w:pPr>
              <w:widowControl w:val="0"/>
              <w:numPr>
                <w:ilvl w:val="0"/>
                <w:numId w:val="34"/>
              </w:numPr>
              <w:suppressAutoHyphens/>
              <w:ind w:left="0" w:firstLine="0"/>
              <w:jc w:val="both"/>
              <w:rPr>
                <w:bCs/>
                <w:sz w:val="28"/>
                <w:szCs w:val="28"/>
                <w:lang w:val="uk-UA"/>
              </w:rPr>
            </w:pPr>
            <w:r>
              <w:rPr>
                <w:bCs/>
                <w:sz w:val="28"/>
                <w:szCs w:val="28"/>
                <w:lang w:val="uk-UA"/>
              </w:rPr>
              <w:t>Копія посвідчення, диплома, грамоти або іншого документа, що підтверджує відповідні досягнення, звання лауреата, дипломанта, переможця олімпіади, конкурсу, фестивалю, змага</w:t>
            </w:r>
            <w:r>
              <w:rPr>
                <w:bCs/>
                <w:sz w:val="28"/>
                <w:szCs w:val="28"/>
                <w:lang w:val="uk-UA"/>
              </w:rPr>
              <w:t xml:space="preserve">ння, спартакіади міжнародного, всеукраїнського, обласного, міського, </w:t>
            </w:r>
            <w:r>
              <w:rPr>
                <w:bCs/>
                <w:sz w:val="28"/>
                <w:szCs w:val="28"/>
                <w:lang w:val="uk-UA"/>
              </w:rPr>
              <w:lastRenderedPageBreak/>
              <w:t>районного рівнів (1-3-є особисте або командне місце), отримані впродовж поточного або попереднього років</w:t>
            </w:r>
          </w:p>
          <w:p w:rsidR="00000000" w:rsidRDefault="00D76A2B">
            <w:pPr>
              <w:widowControl w:val="0"/>
              <w:numPr>
                <w:ilvl w:val="0"/>
                <w:numId w:val="34"/>
              </w:numPr>
              <w:suppressAutoHyphens/>
              <w:ind w:left="0" w:firstLine="0"/>
              <w:jc w:val="both"/>
              <w:rPr>
                <w:bCs/>
                <w:sz w:val="28"/>
                <w:szCs w:val="28"/>
                <w:lang w:val="uk-UA"/>
              </w:rPr>
            </w:pPr>
            <w:r>
              <w:rPr>
                <w:bCs/>
                <w:sz w:val="28"/>
                <w:szCs w:val="28"/>
                <w:lang w:val="uk-UA"/>
              </w:rPr>
              <w:t>Для учасників дитячих творчих колективів та спортивних команд – список членів дитя</w:t>
            </w:r>
            <w:r>
              <w:rPr>
                <w:bCs/>
                <w:sz w:val="28"/>
                <w:szCs w:val="28"/>
                <w:lang w:val="uk-UA"/>
              </w:rPr>
              <w:t>чого творчого колективу, спортивної команди, завірений керівником закладу, до якого належать дитячий творчий колектив, спортивна команда</w:t>
            </w:r>
          </w:p>
          <w:p w:rsidR="00000000" w:rsidRDefault="00D76A2B">
            <w:pPr>
              <w:widowControl w:val="0"/>
              <w:numPr>
                <w:ilvl w:val="0"/>
                <w:numId w:val="34"/>
              </w:numPr>
              <w:suppressAutoHyphens/>
              <w:ind w:left="0" w:firstLine="0"/>
              <w:jc w:val="both"/>
              <w:rPr>
                <w:bCs/>
                <w:sz w:val="28"/>
                <w:szCs w:val="28"/>
                <w:lang w:val="uk-UA"/>
              </w:rPr>
            </w:pPr>
            <w:r>
              <w:rPr>
                <w:bCs/>
                <w:sz w:val="28"/>
                <w:szCs w:val="28"/>
                <w:lang w:val="uk-UA"/>
              </w:rPr>
              <w:t>Розписка від батьків (осіб, які їх замінюють) про те, що дитина в поточному році не забезпечувалася путівкою до дитячог</w:t>
            </w:r>
            <w:r>
              <w:rPr>
                <w:bCs/>
                <w:sz w:val="28"/>
                <w:szCs w:val="28"/>
                <w:lang w:val="uk-UA"/>
              </w:rPr>
              <w:t>о закладу оздоровлення та відпочинку за рахунок бюджетних коштів (не враховуючи санаторно-курортні, лікувальні заклади, пришкільні, профільні табори, табори праці та відпочинку).</w:t>
            </w:r>
          </w:p>
          <w:p w:rsidR="00000000" w:rsidRDefault="00D76A2B">
            <w:pPr>
              <w:tabs>
                <w:tab w:val="num" w:pos="720"/>
                <w:tab w:val="num" w:pos="3235"/>
              </w:tabs>
              <w:ind w:left="317"/>
              <w:jc w:val="both"/>
              <w:rPr>
                <w:sz w:val="8"/>
                <w:szCs w:val="8"/>
                <w:lang w:val="uk-UA"/>
              </w:rPr>
            </w:pPr>
          </w:p>
        </w:tc>
      </w:tr>
      <w:tr w:rsidR="00000000">
        <w:trPr>
          <w:trHeight w:val="3256"/>
        </w:trPr>
        <w:tc>
          <w:tcPr>
            <w:tcW w:w="4536" w:type="dxa"/>
          </w:tcPr>
          <w:p w:rsidR="00000000" w:rsidRDefault="00D76A2B">
            <w:pPr>
              <w:jc w:val="both"/>
              <w:rPr>
                <w:sz w:val="28"/>
                <w:szCs w:val="28"/>
              </w:rPr>
            </w:pPr>
            <w:r>
              <w:rPr>
                <w:sz w:val="28"/>
                <w:szCs w:val="28"/>
              </w:rPr>
              <w:lastRenderedPageBreak/>
              <w:t>Відмінники навчання</w:t>
            </w:r>
          </w:p>
        </w:tc>
        <w:tc>
          <w:tcPr>
            <w:tcW w:w="5103" w:type="dxa"/>
          </w:tcPr>
          <w:p w:rsidR="00000000" w:rsidRDefault="00D76A2B">
            <w:pPr>
              <w:numPr>
                <w:ilvl w:val="0"/>
                <w:numId w:val="21"/>
              </w:numPr>
              <w:ind w:left="0" w:firstLine="0"/>
              <w:jc w:val="both"/>
              <w:rPr>
                <w:sz w:val="28"/>
                <w:szCs w:val="28"/>
              </w:rPr>
            </w:pPr>
            <w:r>
              <w:rPr>
                <w:sz w:val="28"/>
                <w:szCs w:val="28"/>
                <w:lang w:val="uk-UA"/>
              </w:rPr>
              <w:t>Заява від батьків (осіб, які їх замінюють)</w:t>
            </w:r>
          </w:p>
          <w:p w:rsidR="00000000" w:rsidRDefault="00D76A2B">
            <w:pPr>
              <w:numPr>
                <w:ilvl w:val="0"/>
                <w:numId w:val="21"/>
              </w:numPr>
              <w:ind w:left="0" w:firstLine="0"/>
              <w:jc w:val="both"/>
              <w:rPr>
                <w:sz w:val="28"/>
                <w:szCs w:val="28"/>
              </w:rPr>
            </w:pPr>
            <w:r>
              <w:rPr>
                <w:sz w:val="28"/>
                <w:szCs w:val="28"/>
                <w:lang w:val="uk-UA"/>
              </w:rPr>
              <w:t>С</w:t>
            </w:r>
            <w:r>
              <w:rPr>
                <w:sz w:val="28"/>
                <w:szCs w:val="28"/>
              </w:rPr>
              <w:t>відоцтво пр</w:t>
            </w:r>
            <w:r>
              <w:rPr>
                <w:sz w:val="28"/>
                <w:szCs w:val="28"/>
              </w:rPr>
              <w:t>о народження дитини (копія)</w:t>
            </w:r>
          </w:p>
          <w:p w:rsidR="00000000" w:rsidRDefault="00D76A2B">
            <w:pPr>
              <w:numPr>
                <w:ilvl w:val="0"/>
                <w:numId w:val="21"/>
              </w:numPr>
              <w:ind w:left="0" w:firstLine="0"/>
              <w:jc w:val="both"/>
              <w:rPr>
                <w:sz w:val="28"/>
                <w:szCs w:val="28"/>
              </w:rPr>
            </w:pPr>
            <w:r>
              <w:rPr>
                <w:sz w:val="28"/>
                <w:szCs w:val="28"/>
                <w:lang w:val="uk-UA"/>
              </w:rPr>
              <w:t>Д</w:t>
            </w:r>
            <w:r>
              <w:rPr>
                <w:sz w:val="28"/>
                <w:szCs w:val="28"/>
              </w:rPr>
              <w:t>окумент, що підтверджує постійне місце проживання дитини</w:t>
            </w:r>
          </w:p>
          <w:p w:rsidR="00000000" w:rsidRDefault="00D76A2B">
            <w:pPr>
              <w:numPr>
                <w:ilvl w:val="0"/>
                <w:numId w:val="21"/>
              </w:numPr>
              <w:ind w:left="0" w:firstLine="0"/>
              <w:jc w:val="both"/>
              <w:rPr>
                <w:sz w:val="28"/>
                <w:szCs w:val="28"/>
              </w:rPr>
            </w:pPr>
            <w:r>
              <w:rPr>
                <w:sz w:val="28"/>
                <w:szCs w:val="28"/>
                <w:lang w:val="uk-UA"/>
              </w:rPr>
              <w:t>К</w:t>
            </w:r>
            <w:r>
              <w:rPr>
                <w:sz w:val="28"/>
                <w:szCs w:val="28"/>
              </w:rPr>
              <w:t>опія табелів за останні 2 повних навчальних роки</w:t>
            </w:r>
          </w:p>
          <w:p w:rsidR="00000000" w:rsidRDefault="00D76A2B">
            <w:pPr>
              <w:numPr>
                <w:ilvl w:val="0"/>
                <w:numId w:val="21"/>
              </w:numPr>
              <w:ind w:left="0" w:firstLine="0"/>
              <w:jc w:val="both"/>
              <w:rPr>
                <w:sz w:val="28"/>
                <w:szCs w:val="28"/>
                <w:lang w:val="uk-UA"/>
              </w:rPr>
            </w:pPr>
            <w:r>
              <w:rPr>
                <w:sz w:val="28"/>
                <w:szCs w:val="28"/>
                <w:lang w:val="uk-UA"/>
              </w:rPr>
              <w:t>Розписка від батьків (осіб, які їх замінюють) про те, що дитина в поточному році не забезпечувалася путівкою до дитячого</w:t>
            </w:r>
            <w:r>
              <w:rPr>
                <w:sz w:val="28"/>
                <w:szCs w:val="28"/>
                <w:lang w:val="uk-UA"/>
              </w:rPr>
              <w:t xml:space="preserve"> закладу оздоровлення та відпочинку за рахунок бюджетних коштів (не враховуючи санаторно-курортні, лікувальні заклади, пришкільні, профільні табори, табори праці та відпочинку).</w:t>
            </w:r>
          </w:p>
        </w:tc>
      </w:tr>
      <w:tr w:rsidR="00000000">
        <w:trPr>
          <w:trHeight w:val="3246"/>
        </w:trPr>
        <w:tc>
          <w:tcPr>
            <w:tcW w:w="4536" w:type="dxa"/>
          </w:tcPr>
          <w:p w:rsidR="00000000" w:rsidRDefault="00D76A2B">
            <w:pPr>
              <w:jc w:val="both"/>
              <w:rPr>
                <w:noProof/>
                <w:sz w:val="28"/>
                <w:szCs w:val="28"/>
                <w:lang w:val="uk-UA"/>
              </w:rPr>
            </w:pPr>
            <w:r>
              <w:rPr>
                <w:noProof/>
                <w:sz w:val="28"/>
                <w:szCs w:val="28"/>
              </w:rPr>
              <w:t>Діти працівників агропромислового комплексу та соціальної сфери села</w:t>
            </w:r>
          </w:p>
        </w:tc>
        <w:tc>
          <w:tcPr>
            <w:tcW w:w="5103" w:type="dxa"/>
          </w:tcPr>
          <w:p w:rsidR="00000000" w:rsidRDefault="00D76A2B">
            <w:pPr>
              <w:numPr>
                <w:ilvl w:val="0"/>
                <w:numId w:val="22"/>
              </w:numPr>
              <w:tabs>
                <w:tab w:val="left" w:pos="318"/>
              </w:tabs>
              <w:ind w:left="0" w:firstLine="0"/>
              <w:jc w:val="both"/>
              <w:rPr>
                <w:sz w:val="28"/>
                <w:szCs w:val="28"/>
                <w:lang w:val="uk-UA"/>
              </w:rPr>
            </w:pPr>
            <w:r>
              <w:rPr>
                <w:sz w:val="28"/>
                <w:szCs w:val="28"/>
                <w:lang w:val="uk-UA"/>
              </w:rPr>
              <w:t>Заява ві</w:t>
            </w:r>
            <w:r>
              <w:rPr>
                <w:sz w:val="28"/>
                <w:szCs w:val="28"/>
                <w:lang w:val="uk-UA"/>
              </w:rPr>
              <w:t>д батьків (осіб, які їх замінюють)</w:t>
            </w:r>
          </w:p>
          <w:p w:rsidR="00000000" w:rsidRDefault="00D76A2B">
            <w:pPr>
              <w:numPr>
                <w:ilvl w:val="0"/>
                <w:numId w:val="22"/>
              </w:numPr>
              <w:tabs>
                <w:tab w:val="left" w:pos="318"/>
              </w:tabs>
              <w:ind w:left="0" w:firstLine="0"/>
              <w:jc w:val="both"/>
              <w:rPr>
                <w:sz w:val="28"/>
                <w:szCs w:val="28"/>
              </w:rPr>
            </w:pPr>
            <w:r>
              <w:rPr>
                <w:sz w:val="28"/>
                <w:szCs w:val="28"/>
                <w:lang w:val="uk-UA"/>
              </w:rPr>
              <w:t>С</w:t>
            </w:r>
            <w:r>
              <w:rPr>
                <w:sz w:val="28"/>
                <w:szCs w:val="28"/>
              </w:rPr>
              <w:t>відоцтво про народження дитини (копія)</w:t>
            </w:r>
          </w:p>
          <w:p w:rsidR="00000000" w:rsidRDefault="00D76A2B">
            <w:pPr>
              <w:numPr>
                <w:ilvl w:val="0"/>
                <w:numId w:val="22"/>
              </w:numPr>
              <w:tabs>
                <w:tab w:val="left" w:pos="318"/>
              </w:tabs>
              <w:ind w:left="0" w:firstLine="0"/>
              <w:jc w:val="both"/>
              <w:rPr>
                <w:sz w:val="28"/>
                <w:szCs w:val="28"/>
              </w:rPr>
            </w:pPr>
            <w:r>
              <w:rPr>
                <w:sz w:val="28"/>
                <w:szCs w:val="28"/>
                <w:lang w:val="uk-UA"/>
              </w:rPr>
              <w:t>Д</w:t>
            </w:r>
            <w:r>
              <w:rPr>
                <w:sz w:val="28"/>
                <w:szCs w:val="28"/>
              </w:rPr>
              <w:t>окумент, що підтверджує постійне місце проживання дитини</w:t>
            </w:r>
          </w:p>
          <w:p w:rsidR="00000000" w:rsidRDefault="00D76A2B">
            <w:pPr>
              <w:numPr>
                <w:ilvl w:val="0"/>
                <w:numId w:val="22"/>
              </w:numPr>
              <w:tabs>
                <w:tab w:val="left" w:pos="318"/>
              </w:tabs>
              <w:ind w:left="0" w:firstLine="0"/>
              <w:jc w:val="both"/>
              <w:rPr>
                <w:sz w:val="28"/>
                <w:szCs w:val="28"/>
                <w:lang w:val="uk-UA"/>
              </w:rPr>
            </w:pPr>
            <w:r>
              <w:rPr>
                <w:sz w:val="28"/>
                <w:szCs w:val="28"/>
                <w:lang w:val="uk-UA"/>
              </w:rPr>
              <w:t>Документ, який підтверджує належність дитини до зазначеної категорії (копія), а саме: довідка з місця роботи одного з батьк</w:t>
            </w:r>
            <w:r>
              <w:rPr>
                <w:sz w:val="28"/>
                <w:szCs w:val="28"/>
                <w:lang w:val="uk-UA"/>
              </w:rPr>
              <w:t xml:space="preserve">ів (або копія трудової книжки) про те, що вони </w:t>
            </w:r>
            <w:r>
              <w:rPr>
                <w:sz w:val="28"/>
                <w:szCs w:val="28"/>
                <w:lang w:val="uk-UA"/>
              </w:rPr>
              <w:lastRenderedPageBreak/>
              <w:t>працюють у сільській місцевості, зокрема, у фермерському чи особистому селянському господарстві, на підприємствах, в організаціях, що виробляють або переробляють сільськогосподарську продукцію, на підприємства</w:t>
            </w:r>
            <w:r>
              <w:rPr>
                <w:sz w:val="28"/>
                <w:szCs w:val="28"/>
                <w:lang w:val="uk-UA"/>
              </w:rPr>
              <w:t>х будівництва, меліорації та хімізації, у ветеринарних лікарнях, закладах освіти, культури, охорони здоров’я, спорту, у відділеннях поштового зв’язку, побутовій та комунальній службах</w:t>
            </w:r>
          </w:p>
          <w:p w:rsidR="00000000" w:rsidRDefault="00D76A2B">
            <w:pPr>
              <w:numPr>
                <w:ilvl w:val="0"/>
                <w:numId w:val="22"/>
              </w:numPr>
              <w:tabs>
                <w:tab w:val="left" w:pos="318"/>
              </w:tabs>
              <w:ind w:left="0" w:firstLine="0"/>
              <w:jc w:val="both"/>
              <w:rPr>
                <w:sz w:val="28"/>
                <w:szCs w:val="28"/>
                <w:lang w:val="uk-UA"/>
              </w:rPr>
            </w:pPr>
            <w:r>
              <w:rPr>
                <w:sz w:val="28"/>
                <w:szCs w:val="28"/>
                <w:lang w:val="uk-UA"/>
              </w:rPr>
              <w:t>Розписка від батьків (осіб, які їх замінюють) про те, що дитина в поточн</w:t>
            </w:r>
            <w:r>
              <w:rPr>
                <w:sz w:val="28"/>
                <w:szCs w:val="28"/>
                <w:lang w:val="uk-UA"/>
              </w:rPr>
              <w:t>ому році не забезпечувалася путівкою до дитячого закладу оздоровлення та відпочинку за рахунок бюджетних коштів (не враховуючи санаторно-курортні, лікувальні заклади, пришкільні, профільні табори, табори праці та відпочинку).</w:t>
            </w:r>
          </w:p>
        </w:tc>
      </w:tr>
    </w:tbl>
    <w:p w:rsidR="00000000" w:rsidRDefault="00D76A2B">
      <w:pPr>
        <w:tabs>
          <w:tab w:val="left" w:pos="1260"/>
        </w:tabs>
        <w:jc w:val="center"/>
        <w:outlineLvl w:val="0"/>
        <w:rPr>
          <w:bCs/>
          <w:sz w:val="28"/>
          <w:szCs w:val="28"/>
        </w:rPr>
      </w:pPr>
    </w:p>
    <w:p w:rsidR="00000000" w:rsidRDefault="00D76A2B">
      <w:pPr>
        <w:tabs>
          <w:tab w:val="left" w:pos="1260"/>
        </w:tabs>
        <w:jc w:val="center"/>
        <w:outlineLvl w:val="0"/>
        <w:rPr>
          <w:bCs/>
          <w:sz w:val="28"/>
          <w:szCs w:val="28"/>
        </w:rPr>
      </w:pPr>
    </w:p>
    <w:p w:rsidR="00000000" w:rsidRDefault="00D76A2B">
      <w:pPr>
        <w:tabs>
          <w:tab w:val="left" w:pos="1260"/>
        </w:tabs>
        <w:jc w:val="center"/>
        <w:outlineLvl w:val="0"/>
        <w:rPr>
          <w:bCs/>
          <w:sz w:val="28"/>
          <w:szCs w:val="28"/>
        </w:rPr>
      </w:pPr>
    </w:p>
    <w:p w:rsidR="00000000" w:rsidRDefault="00D76A2B">
      <w:pPr>
        <w:tabs>
          <w:tab w:val="left" w:pos="1260"/>
        </w:tabs>
        <w:jc w:val="center"/>
        <w:outlineLvl w:val="0"/>
        <w:rPr>
          <w:bCs/>
          <w:sz w:val="28"/>
          <w:szCs w:val="28"/>
        </w:rPr>
      </w:pPr>
    </w:p>
    <w:p w:rsidR="00000000" w:rsidRDefault="00D76A2B">
      <w:pPr>
        <w:tabs>
          <w:tab w:val="left" w:pos="1260"/>
        </w:tabs>
        <w:jc w:val="center"/>
        <w:outlineLvl w:val="0"/>
        <w:rPr>
          <w:bCs/>
          <w:sz w:val="28"/>
          <w:szCs w:val="28"/>
        </w:rPr>
      </w:pPr>
    </w:p>
    <w:p w:rsidR="00000000" w:rsidRDefault="00D76A2B">
      <w:pPr>
        <w:tabs>
          <w:tab w:val="left" w:pos="1260"/>
        </w:tabs>
        <w:jc w:val="center"/>
        <w:outlineLvl w:val="0"/>
        <w:rPr>
          <w:bCs/>
          <w:sz w:val="28"/>
          <w:szCs w:val="28"/>
        </w:rPr>
      </w:pPr>
    </w:p>
    <w:p w:rsidR="00000000" w:rsidRDefault="00D76A2B">
      <w:pPr>
        <w:tabs>
          <w:tab w:val="left" w:pos="1260"/>
        </w:tabs>
        <w:jc w:val="center"/>
        <w:outlineLvl w:val="0"/>
        <w:rPr>
          <w:bCs/>
          <w:sz w:val="28"/>
          <w:szCs w:val="28"/>
        </w:rPr>
      </w:pPr>
    </w:p>
    <w:p w:rsidR="00000000" w:rsidRDefault="00D76A2B">
      <w:pPr>
        <w:tabs>
          <w:tab w:val="left" w:pos="1260"/>
        </w:tabs>
        <w:jc w:val="center"/>
        <w:outlineLvl w:val="0"/>
        <w:rPr>
          <w:bCs/>
          <w:sz w:val="28"/>
          <w:szCs w:val="28"/>
        </w:rPr>
      </w:pPr>
    </w:p>
    <w:p w:rsidR="00000000" w:rsidRDefault="00D76A2B">
      <w:pPr>
        <w:tabs>
          <w:tab w:val="left" w:pos="1260"/>
        </w:tabs>
        <w:jc w:val="center"/>
        <w:outlineLvl w:val="0"/>
        <w:rPr>
          <w:bCs/>
          <w:sz w:val="28"/>
          <w:szCs w:val="28"/>
        </w:rPr>
      </w:pPr>
    </w:p>
    <w:p w:rsidR="00000000" w:rsidRDefault="00D76A2B">
      <w:pPr>
        <w:tabs>
          <w:tab w:val="left" w:pos="1260"/>
        </w:tabs>
        <w:jc w:val="center"/>
        <w:outlineLvl w:val="0"/>
        <w:rPr>
          <w:bCs/>
          <w:sz w:val="28"/>
          <w:szCs w:val="28"/>
        </w:rPr>
      </w:pPr>
    </w:p>
    <w:p w:rsidR="00000000" w:rsidRDefault="00D76A2B">
      <w:pPr>
        <w:tabs>
          <w:tab w:val="left" w:pos="1260"/>
        </w:tabs>
        <w:jc w:val="center"/>
        <w:outlineLvl w:val="0"/>
        <w:rPr>
          <w:bCs/>
          <w:sz w:val="28"/>
          <w:szCs w:val="28"/>
        </w:rPr>
      </w:pPr>
    </w:p>
    <w:p w:rsidR="00000000" w:rsidRDefault="00D76A2B">
      <w:pPr>
        <w:tabs>
          <w:tab w:val="left" w:pos="1260"/>
        </w:tabs>
        <w:jc w:val="center"/>
        <w:outlineLvl w:val="0"/>
        <w:rPr>
          <w:bCs/>
          <w:sz w:val="28"/>
          <w:szCs w:val="28"/>
        </w:rPr>
      </w:pPr>
    </w:p>
    <w:p w:rsidR="00000000" w:rsidRDefault="00D76A2B">
      <w:pPr>
        <w:tabs>
          <w:tab w:val="left" w:pos="1260"/>
        </w:tabs>
        <w:jc w:val="center"/>
        <w:outlineLvl w:val="0"/>
        <w:rPr>
          <w:bCs/>
          <w:sz w:val="28"/>
          <w:szCs w:val="28"/>
        </w:rPr>
      </w:pPr>
    </w:p>
    <w:p w:rsidR="00000000" w:rsidRDefault="00D76A2B">
      <w:pPr>
        <w:tabs>
          <w:tab w:val="left" w:pos="1260"/>
        </w:tabs>
        <w:jc w:val="center"/>
        <w:outlineLvl w:val="0"/>
        <w:rPr>
          <w:bCs/>
          <w:sz w:val="28"/>
          <w:szCs w:val="28"/>
        </w:rPr>
      </w:pPr>
    </w:p>
    <w:p w:rsidR="00000000" w:rsidRDefault="00D76A2B">
      <w:pPr>
        <w:tabs>
          <w:tab w:val="left" w:pos="1260"/>
        </w:tabs>
        <w:jc w:val="center"/>
        <w:outlineLvl w:val="0"/>
        <w:rPr>
          <w:bCs/>
          <w:sz w:val="28"/>
          <w:szCs w:val="28"/>
        </w:rPr>
      </w:pPr>
    </w:p>
    <w:p w:rsidR="00000000" w:rsidRDefault="00D76A2B">
      <w:pPr>
        <w:tabs>
          <w:tab w:val="left" w:pos="1260"/>
        </w:tabs>
        <w:jc w:val="center"/>
        <w:outlineLvl w:val="0"/>
        <w:rPr>
          <w:bCs/>
          <w:sz w:val="28"/>
          <w:szCs w:val="28"/>
        </w:rPr>
      </w:pPr>
    </w:p>
    <w:p w:rsidR="00000000" w:rsidRDefault="00D76A2B">
      <w:pPr>
        <w:tabs>
          <w:tab w:val="left" w:pos="1260"/>
        </w:tabs>
        <w:jc w:val="center"/>
        <w:outlineLvl w:val="0"/>
        <w:rPr>
          <w:bCs/>
          <w:sz w:val="28"/>
          <w:szCs w:val="28"/>
        </w:rPr>
      </w:pPr>
    </w:p>
    <w:p w:rsidR="00000000" w:rsidRDefault="00D76A2B">
      <w:pPr>
        <w:tabs>
          <w:tab w:val="left" w:pos="1260"/>
        </w:tabs>
        <w:jc w:val="center"/>
        <w:outlineLvl w:val="0"/>
        <w:rPr>
          <w:bCs/>
          <w:sz w:val="28"/>
          <w:szCs w:val="28"/>
        </w:rPr>
      </w:pPr>
    </w:p>
    <w:p w:rsidR="00000000" w:rsidRDefault="00D76A2B">
      <w:pPr>
        <w:tabs>
          <w:tab w:val="left" w:pos="1260"/>
        </w:tabs>
        <w:jc w:val="center"/>
        <w:outlineLvl w:val="0"/>
        <w:rPr>
          <w:bCs/>
          <w:sz w:val="28"/>
          <w:szCs w:val="28"/>
        </w:rPr>
      </w:pPr>
    </w:p>
    <w:p w:rsidR="00000000" w:rsidRDefault="00D76A2B">
      <w:pPr>
        <w:tabs>
          <w:tab w:val="left" w:pos="1260"/>
        </w:tabs>
        <w:jc w:val="center"/>
        <w:outlineLvl w:val="0"/>
        <w:rPr>
          <w:bCs/>
          <w:sz w:val="28"/>
          <w:szCs w:val="28"/>
        </w:rPr>
      </w:pPr>
    </w:p>
    <w:p w:rsidR="00000000" w:rsidRDefault="00D76A2B">
      <w:pPr>
        <w:tabs>
          <w:tab w:val="left" w:pos="1260"/>
        </w:tabs>
        <w:jc w:val="center"/>
        <w:outlineLvl w:val="0"/>
        <w:rPr>
          <w:bCs/>
          <w:sz w:val="28"/>
          <w:szCs w:val="28"/>
        </w:rPr>
      </w:pPr>
    </w:p>
    <w:p w:rsidR="00000000" w:rsidRDefault="00D76A2B">
      <w:pPr>
        <w:tabs>
          <w:tab w:val="left" w:pos="1260"/>
        </w:tabs>
        <w:outlineLvl w:val="0"/>
        <w:rPr>
          <w:bCs/>
          <w:sz w:val="28"/>
          <w:szCs w:val="28"/>
          <w:lang w:val="uk-UA"/>
        </w:rPr>
      </w:pPr>
    </w:p>
    <w:p w:rsidR="00000000" w:rsidRDefault="00D76A2B">
      <w:pPr>
        <w:tabs>
          <w:tab w:val="left" w:pos="1260"/>
        </w:tabs>
        <w:outlineLvl w:val="0"/>
        <w:rPr>
          <w:bCs/>
          <w:sz w:val="28"/>
          <w:szCs w:val="28"/>
          <w:lang w:val="uk-UA"/>
        </w:rPr>
      </w:pPr>
    </w:p>
    <w:p w:rsidR="00000000" w:rsidRDefault="00D76A2B">
      <w:pPr>
        <w:tabs>
          <w:tab w:val="left" w:pos="1260"/>
        </w:tabs>
        <w:outlineLvl w:val="0"/>
        <w:rPr>
          <w:bCs/>
          <w:sz w:val="28"/>
          <w:szCs w:val="28"/>
          <w:lang w:val="uk-UA"/>
        </w:rPr>
      </w:pPr>
    </w:p>
    <w:p w:rsidR="00000000" w:rsidRDefault="00D76A2B">
      <w:pPr>
        <w:tabs>
          <w:tab w:val="left" w:pos="1260"/>
        </w:tabs>
        <w:outlineLvl w:val="0"/>
        <w:rPr>
          <w:bCs/>
          <w:sz w:val="28"/>
          <w:szCs w:val="28"/>
          <w:lang w:val="uk-UA"/>
        </w:rPr>
      </w:pPr>
    </w:p>
    <w:p w:rsidR="00000000" w:rsidRDefault="00D76A2B">
      <w:pPr>
        <w:tabs>
          <w:tab w:val="left" w:pos="1260"/>
        </w:tabs>
        <w:outlineLvl w:val="0"/>
        <w:rPr>
          <w:bCs/>
          <w:sz w:val="28"/>
          <w:szCs w:val="28"/>
          <w:lang w:val="uk-UA"/>
        </w:rPr>
      </w:pPr>
    </w:p>
    <w:p w:rsidR="00000000" w:rsidRDefault="00D76A2B">
      <w:pPr>
        <w:tabs>
          <w:tab w:val="left" w:pos="1260"/>
        </w:tabs>
        <w:outlineLvl w:val="0"/>
        <w:rPr>
          <w:bCs/>
          <w:sz w:val="28"/>
          <w:szCs w:val="28"/>
          <w:lang w:val="uk-UA"/>
        </w:rPr>
      </w:pPr>
    </w:p>
    <w:p w:rsidR="00000000" w:rsidRDefault="00D76A2B">
      <w:pPr>
        <w:tabs>
          <w:tab w:val="left" w:pos="1260"/>
        </w:tabs>
        <w:outlineLvl w:val="0"/>
        <w:rPr>
          <w:bCs/>
          <w:sz w:val="28"/>
          <w:szCs w:val="28"/>
        </w:rPr>
      </w:pPr>
    </w:p>
    <w:p w:rsidR="00000000" w:rsidRDefault="00D76A2B">
      <w:pPr>
        <w:tabs>
          <w:tab w:val="left" w:pos="1260"/>
        </w:tabs>
        <w:jc w:val="right"/>
        <w:outlineLvl w:val="0"/>
        <w:rPr>
          <w:bCs/>
          <w:sz w:val="28"/>
          <w:szCs w:val="28"/>
        </w:rPr>
      </w:pPr>
      <w:r>
        <w:rPr>
          <w:bCs/>
          <w:sz w:val="28"/>
          <w:szCs w:val="28"/>
        </w:rPr>
        <w:t xml:space="preserve"> </w:t>
      </w:r>
      <w:r>
        <w:rPr>
          <w:bCs/>
          <w:sz w:val="28"/>
          <w:szCs w:val="28"/>
        </w:rPr>
        <w:t xml:space="preserve">                                                                                              Додаток 2</w:t>
      </w:r>
    </w:p>
    <w:p w:rsidR="00000000" w:rsidRDefault="00D76A2B">
      <w:pPr>
        <w:pStyle w:val="a5"/>
        <w:ind w:right="4" w:firstLine="7371"/>
        <w:jc w:val="right"/>
      </w:pPr>
      <w:r>
        <w:t xml:space="preserve">      до Порядку</w:t>
      </w:r>
      <w:r>
        <w:rPr>
          <w:bCs/>
        </w:rPr>
        <w:t xml:space="preserve"> </w:t>
      </w:r>
    </w:p>
    <w:p w:rsidR="00000000" w:rsidRDefault="00D76A2B">
      <w:pPr>
        <w:shd w:val="clear" w:color="auto" w:fill="FFFFFF"/>
        <w:spacing w:line="299" w:lineRule="exact"/>
        <w:ind w:left="4488" w:right="4" w:firstLine="748"/>
        <w:jc w:val="right"/>
        <w:rPr>
          <w:b/>
          <w:bCs/>
          <w:sz w:val="28"/>
          <w:szCs w:val="28"/>
        </w:rPr>
      </w:pPr>
    </w:p>
    <w:p w:rsidR="00000000" w:rsidRDefault="00D76A2B">
      <w:pPr>
        <w:ind w:right="565"/>
        <w:jc w:val="both"/>
        <w:rPr>
          <w:b/>
          <w:bCs/>
          <w:sz w:val="28"/>
          <w:szCs w:val="28"/>
        </w:rPr>
      </w:pPr>
    </w:p>
    <w:p w:rsidR="00000000" w:rsidRDefault="00D76A2B">
      <w:pPr>
        <w:ind w:right="565"/>
        <w:jc w:val="both"/>
        <w:rPr>
          <w:b/>
          <w:bCs/>
          <w:sz w:val="28"/>
          <w:szCs w:val="28"/>
        </w:rPr>
      </w:pPr>
    </w:p>
    <w:p w:rsidR="00000000" w:rsidRDefault="00D76A2B">
      <w:pPr>
        <w:pStyle w:val="2"/>
        <w:ind w:right="565"/>
        <w:jc w:val="center"/>
        <w:rPr>
          <w:sz w:val="24"/>
        </w:rPr>
      </w:pPr>
      <w:r>
        <w:rPr>
          <w:sz w:val="24"/>
        </w:rPr>
        <w:t>СПИСОК</w:t>
      </w:r>
    </w:p>
    <w:p w:rsidR="00000000" w:rsidRDefault="00D76A2B">
      <w:pPr>
        <w:ind w:right="565"/>
        <w:jc w:val="center"/>
        <w:rPr>
          <w:b/>
          <w:bCs/>
        </w:rPr>
      </w:pPr>
      <w:r>
        <w:rPr>
          <w:b/>
          <w:bCs/>
        </w:rPr>
        <w:t xml:space="preserve">дітей ___________________________________ району, </w:t>
      </w:r>
    </w:p>
    <w:p w:rsidR="00000000" w:rsidRDefault="00D76A2B">
      <w:pPr>
        <w:pBdr>
          <w:bottom w:val="single" w:sz="12" w:space="1" w:color="auto"/>
        </w:pBdr>
        <w:ind w:right="565"/>
        <w:jc w:val="center"/>
        <w:rPr>
          <w:b/>
          <w:bCs/>
        </w:rPr>
      </w:pPr>
      <w:r>
        <w:rPr>
          <w:b/>
          <w:bCs/>
        </w:rPr>
        <w:t xml:space="preserve">які направляються на оздоровлення та відпочинок до </w:t>
      </w:r>
    </w:p>
    <w:p w:rsidR="00000000" w:rsidRDefault="00D76A2B">
      <w:pPr>
        <w:pBdr>
          <w:bottom w:val="single" w:sz="12" w:space="1" w:color="auto"/>
        </w:pBdr>
        <w:ind w:right="565"/>
        <w:jc w:val="center"/>
        <w:rPr>
          <w:b/>
          <w:bCs/>
        </w:rPr>
      </w:pPr>
    </w:p>
    <w:p w:rsidR="00000000" w:rsidRDefault="00D76A2B">
      <w:pPr>
        <w:ind w:right="565"/>
        <w:jc w:val="center"/>
        <w:rPr>
          <w:b/>
          <w:bCs/>
        </w:rPr>
      </w:pPr>
      <w:r>
        <w:rPr>
          <w:b/>
          <w:bCs/>
        </w:rPr>
        <w:t>на _________________</w:t>
      </w:r>
      <w:r>
        <w:rPr>
          <w:b/>
          <w:bCs/>
        </w:rPr>
        <w:t xml:space="preserve">__зміну </w:t>
      </w:r>
    </w:p>
    <w:p w:rsidR="00000000" w:rsidRDefault="00D76A2B">
      <w:pPr>
        <w:ind w:right="565"/>
        <w:jc w:val="center"/>
        <w:rPr>
          <w:b/>
          <w:bCs/>
        </w:rPr>
      </w:pPr>
      <w:r>
        <w:rPr>
          <w:b/>
          <w:bCs/>
        </w:rPr>
        <w:t>з _________________20___ р. до _________________20__р.</w:t>
      </w:r>
    </w:p>
    <w:p w:rsidR="00000000" w:rsidRDefault="00D76A2B">
      <w:pPr>
        <w:ind w:right="565"/>
        <w:jc w:val="center"/>
        <w:rPr>
          <w:b/>
          <w:bCs/>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1843"/>
        <w:gridCol w:w="1559"/>
        <w:gridCol w:w="1276"/>
        <w:gridCol w:w="1276"/>
        <w:gridCol w:w="1559"/>
        <w:gridCol w:w="1276"/>
      </w:tblGrid>
      <w:tr w:rsidR="00000000">
        <w:tblPrEx>
          <w:tblCellMar>
            <w:top w:w="0" w:type="dxa"/>
            <w:bottom w:w="0" w:type="dxa"/>
          </w:tblCellMar>
        </w:tblPrEx>
        <w:trPr>
          <w:trHeight w:val="900"/>
        </w:trPr>
        <w:tc>
          <w:tcPr>
            <w:tcW w:w="709" w:type="dxa"/>
          </w:tcPr>
          <w:p w:rsidR="00000000" w:rsidRDefault="00D76A2B">
            <w:pPr>
              <w:tabs>
                <w:tab w:val="left" w:pos="-2913"/>
              </w:tabs>
              <w:ind w:left="-41" w:firstLine="41"/>
              <w:jc w:val="center"/>
            </w:pPr>
            <w:r>
              <w:t>№ пор.</w:t>
            </w:r>
          </w:p>
        </w:tc>
        <w:tc>
          <w:tcPr>
            <w:tcW w:w="1843" w:type="dxa"/>
          </w:tcPr>
          <w:p w:rsidR="00000000" w:rsidRDefault="00D76A2B">
            <w:pPr>
              <w:jc w:val="center"/>
            </w:pPr>
            <w:r>
              <w:t>Прізвище, ім’я, по бат</w:t>
            </w:r>
            <w:r>
              <w:t>ь</w:t>
            </w:r>
            <w:r>
              <w:t>кові</w:t>
            </w:r>
          </w:p>
        </w:tc>
        <w:tc>
          <w:tcPr>
            <w:tcW w:w="1559" w:type="dxa"/>
          </w:tcPr>
          <w:p w:rsidR="00000000" w:rsidRDefault="00D76A2B">
            <w:pPr>
              <w:tabs>
                <w:tab w:val="left" w:pos="1229"/>
              </w:tabs>
              <w:ind w:right="14"/>
              <w:jc w:val="center"/>
            </w:pPr>
            <w:r>
              <w:t>Дата нар</w:t>
            </w:r>
            <w:r>
              <w:t>о</w:t>
            </w:r>
            <w:r>
              <w:t>дження</w:t>
            </w:r>
          </w:p>
        </w:tc>
        <w:tc>
          <w:tcPr>
            <w:tcW w:w="1276" w:type="dxa"/>
          </w:tcPr>
          <w:p w:rsidR="00000000" w:rsidRDefault="00D76A2B">
            <w:pPr>
              <w:jc w:val="center"/>
            </w:pPr>
            <w:r>
              <w:t>Місце навча</w:t>
            </w:r>
            <w:r>
              <w:t>н</w:t>
            </w:r>
            <w:r>
              <w:t>ня,</w:t>
            </w:r>
          </w:p>
          <w:p w:rsidR="00000000" w:rsidRDefault="00D76A2B">
            <w:pPr>
              <w:jc w:val="center"/>
            </w:pPr>
            <w:r>
              <w:t>клас</w:t>
            </w:r>
          </w:p>
        </w:tc>
        <w:tc>
          <w:tcPr>
            <w:tcW w:w="1276" w:type="dxa"/>
          </w:tcPr>
          <w:p w:rsidR="00000000" w:rsidRDefault="00D76A2B">
            <w:pPr>
              <w:tabs>
                <w:tab w:val="left" w:pos="1658"/>
              </w:tabs>
              <w:jc w:val="center"/>
            </w:pPr>
            <w:r>
              <w:t>Домашня адр</w:t>
            </w:r>
            <w:r>
              <w:t>е</w:t>
            </w:r>
            <w:r>
              <w:t xml:space="preserve">са, </w:t>
            </w:r>
          </w:p>
          <w:p w:rsidR="00000000" w:rsidRDefault="00D76A2B">
            <w:pPr>
              <w:tabs>
                <w:tab w:val="left" w:pos="1658"/>
              </w:tabs>
              <w:jc w:val="center"/>
            </w:pPr>
            <w:r>
              <w:t>телефон</w:t>
            </w:r>
          </w:p>
        </w:tc>
        <w:tc>
          <w:tcPr>
            <w:tcW w:w="1559" w:type="dxa"/>
          </w:tcPr>
          <w:p w:rsidR="00000000" w:rsidRDefault="00D76A2B">
            <w:pPr>
              <w:tabs>
                <w:tab w:val="center" w:pos="-4024"/>
                <w:tab w:val="right" w:pos="1575"/>
              </w:tabs>
              <w:ind w:right="64"/>
              <w:jc w:val="center"/>
              <w:rPr>
                <w:b/>
              </w:rPr>
            </w:pPr>
            <w:r>
              <w:rPr>
                <w:rStyle w:val="FontStyle11"/>
                <w:b w:val="0"/>
              </w:rPr>
              <w:t>Батьки: П.І.Б</w:t>
            </w:r>
            <w:r>
              <w:rPr>
                <w:rStyle w:val="FontStyle12"/>
                <w:b w:val="0"/>
              </w:rPr>
              <w:t xml:space="preserve">., </w:t>
            </w:r>
            <w:r>
              <w:rPr>
                <w:rStyle w:val="FontStyle11"/>
                <w:b w:val="0"/>
              </w:rPr>
              <w:t>місце роботи, посада</w:t>
            </w:r>
          </w:p>
        </w:tc>
        <w:tc>
          <w:tcPr>
            <w:tcW w:w="1276" w:type="dxa"/>
          </w:tcPr>
          <w:p w:rsidR="00000000" w:rsidRDefault="00D76A2B">
            <w:pPr>
              <w:tabs>
                <w:tab w:val="center" w:pos="-4024"/>
                <w:tab w:val="right" w:pos="1575"/>
              </w:tabs>
              <w:ind w:right="64"/>
              <w:jc w:val="center"/>
            </w:pPr>
            <w:r>
              <w:t>Категорія</w:t>
            </w:r>
          </w:p>
        </w:tc>
      </w:tr>
      <w:tr w:rsidR="00000000">
        <w:tblPrEx>
          <w:tblCellMar>
            <w:top w:w="0" w:type="dxa"/>
            <w:bottom w:w="0" w:type="dxa"/>
          </w:tblCellMar>
        </w:tblPrEx>
        <w:trPr>
          <w:trHeight w:val="413"/>
        </w:trPr>
        <w:tc>
          <w:tcPr>
            <w:tcW w:w="709" w:type="dxa"/>
          </w:tcPr>
          <w:p w:rsidR="00000000" w:rsidRDefault="00D76A2B">
            <w:pPr>
              <w:ind w:left="218" w:right="565"/>
            </w:pPr>
          </w:p>
        </w:tc>
        <w:tc>
          <w:tcPr>
            <w:tcW w:w="1843" w:type="dxa"/>
          </w:tcPr>
          <w:p w:rsidR="00000000" w:rsidRDefault="00D76A2B">
            <w:pPr>
              <w:ind w:right="565"/>
            </w:pPr>
          </w:p>
        </w:tc>
        <w:tc>
          <w:tcPr>
            <w:tcW w:w="1559" w:type="dxa"/>
          </w:tcPr>
          <w:p w:rsidR="00000000" w:rsidRDefault="00D76A2B">
            <w:pPr>
              <w:ind w:right="565"/>
            </w:pPr>
          </w:p>
        </w:tc>
        <w:tc>
          <w:tcPr>
            <w:tcW w:w="1276" w:type="dxa"/>
          </w:tcPr>
          <w:p w:rsidR="00000000" w:rsidRDefault="00D76A2B">
            <w:pPr>
              <w:ind w:right="565"/>
            </w:pPr>
          </w:p>
        </w:tc>
        <w:tc>
          <w:tcPr>
            <w:tcW w:w="1276" w:type="dxa"/>
          </w:tcPr>
          <w:p w:rsidR="00000000" w:rsidRDefault="00D76A2B">
            <w:pPr>
              <w:ind w:right="565"/>
            </w:pPr>
          </w:p>
        </w:tc>
        <w:tc>
          <w:tcPr>
            <w:tcW w:w="1559" w:type="dxa"/>
          </w:tcPr>
          <w:p w:rsidR="00000000" w:rsidRDefault="00D76A2B">
            <w:pPr>
              <w:ind w:right="565"/>
            </w:pPr>
          </w:p>
        </w:tc>
        <w:tc>
          <w:tcPr>
            <w:tcW w:w="1276" w:type="dxa"/>
          </w:tcPr>
          <w:p w:rsidR="00000000" w:rsidRDefault="00D76A2B">
            <w:pPr>
              <w:ind w:right="565"/>
            </w:pPr>
          </w:p>
        </w:tc>
      </w:tr>
    </w:tbl>
    <w:p w:rsidR="00000000" w:rsidRDefault="00D76A2B">
      <w:pPr>
        <w:ind w:right="565"/>
        <w:jc w:val="both"/>
        <w:rPr>
          <w:b/>
          <w:bCs/>
          <w:sz w:val="28"/>
          <w:szCs w:val="28"/>
        </w:rPr>
      </w:pPr>
    </w:p>
    <w:p w:rsidR="00000000" w:rsidRDefault="00D76A2B">
      <w:pPr>
        <w:ind w:right="565"/>
        <w:jc w:val="both"/>
        <w:rPr>
          <w:b/>
          <w:bCs/>
          <w:sz w:val="28"/>
          <w:szCs w:val="28"/>
        </w:rPr>
      </w:pPr>
    </w:p>
    <w:p w:rsidR="00000000" w:rsidRDefault="00D76A2B">
      <w:pPr>
        <w:ind w:right="565"/>
        <w:jc w:val="both"/>
        <w:outlineLvl w:val="0"/>
        <w:rPr>
          <w:b/>
          <w:lang w:val="uk-UA"/>
        </w:rPr>
      </w:pPr>
      <w:r>
        <w:rPr>
          <w:b/>
          <w:bCs/>
          <w:lang w:val="uk-UA"/>
        </w:rPr>
        <w:t xml:space="preserve">Начальник </w:t>
      </w:r>
      <w:r>
        <w:rPr>
          <w:b/>
          <w:lang w:val="uk-UA"/>
        </w:rPr>
        <w:t xml:space="preserve">управління праці та </w:t>
      </w:r>
    </w:p>
    <w:p w:rsidR="00000000" w:rsidRDefault="00D76A2B">
      <w:pPr>
        <w:ind w:right="565"/>
        <w:jc w:val="both"/>
        <w:outlineLvl w:val="0"/>
        <w:rPr>
          <w:b/>
          <w:bCs/>
          <w:lang w:val="uk-UA"/>
        </w:rPr>
      </w:pPr>
      <w:r>
        <w:rPr>
          <w:b/>
          <w:lang w:val="uk-UA"/>
        </w:rPr>
        <w:t>соціа</w:t>
      </w:r>
      <w:r>
        <w:rPr>
          <w:b/>
          <w:lang w:val="uk-UA"/>
        </w:rPr>
        <w:t>льного захисту населення</w:t>
      </w:r>
      <w:r>
        <w:rPr>
          <w:b/>
          <w:bCs/>
        </w:rPr>
        <w:t xml:space="preserve"> </w:t>
      </w:r>
    </w:p>
    <w:p w:rsidR="00000000" w:rsidRDefault="00D76A2B">
      <w:pPr>
        <w:ind w:right="565"/>
        <w:jc w:val="both"/>
        <w:outlineLvl w:val="0"/>
        <w:rPr>
          <w:b/>
          <w:bCs/>
        </w:rPr>
      </w:pPr>
      <w:r>
        <w:rPr>
          <w:b/>
          <w:bCs/>
        </w:rPr>
        <w:t xml:space="preserve">Недригайлівської  </w:t>
      </w:r>
    </w:p>
    <w:p w:rsidR="00000000" w:rsidRDefault="00D76A2B">
      <w:pPr>
        <w:ind w:right="565"/>
        <w:jc w:val="both"/>
        <w:rPr>
          <w:b/>
          <w:bCs/>
        </w:rPr>
      </w:pPr>
      <w:r>
        <w:rPr>
          <w:b/>
          <w:bCs/>
        </w:rPr>
        <w:t xml:space="preserve">районної державної адміністрації  </w:t>
      </w:r>
      <w:r>
        <w:rPr>
          <w:b/>
          <w:bCs/>
        </w:rPr>
        <w:tab/>
      </w:r>
      <w:r>
        <w:rPr>
          <w:b/>
          <w:bCs/>
          <w:lang w:val="uk-UA"/>
        </w:rPr>
        <w:t xml:space="preserve">  </w:t>
      </w:r>
      <w:r>
        <w:rPr>
          <w:b/>
          <w:bCs/>
          <w:sz w:val="28"/>
          <w:szCs w:val="28"/>
        </w:rPr>
        <w:t>_______________</w:t>
      </w:r>
      <w:r>
        <w:rPr>
          <w:b/>
          <w:bCs/>
          <w:sz w:val="28"/>
          <w:szCs w:val="28"/>
        </w:rPr>
        <w:tab/>
        <w:t xml:space="preserve">  </w:t>
      </w:r>
      <w:r>
        <w:rPr>
          <w:b/>
          <w:bCs/>
          <w:sz w:val="28"/>
          <w:szCs w:val="28"/>
          <w:lang w:val="uk-UA"/>
        </w:rPr>
        <w:t xml:space="preserve">   </w:t>
      </w:r>
      <w:r>
        <w:rPr>
          <w:b/>
          <w:bCs/>
          <w:sz w:val="28"/>
          <w:szCs w:val="28"/>
        </w:rPr>
        <w:t xml:space="preserve">   _____________</w:t>
      </w:r>
    </w:p>
    <w:p w:rsidR="00000000" w:rsidRDefault="00D76A2B">
      <w:pPr>
        <w:ind w:right="4"/>
        <w:jc w:val="both"/>
      </w:pPr>
      <w:r>
        <w:rPr>
          <w:b/>
          <w:bCs/>
          <w:sz w:val="28"/>
          <w:szCs w:val="28"/>
        </w:rPr>
        <w:tab/>
      </w:r>
      <w:r>
        <w:rPr>
          <w:b/>
          <w:bCs/>
          <w:sz w:val="28"/>
          <w:szCs w:val="28"/>
        </w:rPr>
        <w:tab/>
      </w:r>
      <w:r>
        <w:rPr>
          <w:b/>
          <w:bCs/>
        </w:rPr>
        <w:tab/>
      </w:r>
      <w:r>
        <w:rPr>
          <w:b/>
          <w:bCs/>
        </w:rPr>
        <w:tab/>
      </w:r>
      <w:r>
        <w:rPr>
          <w:b/>
          <w:bCs/>
        </w:rPr>
        <w:tab/>
      </w:r>
      <w:r>
        <w:rPr>
          <w:b/>
          <w:bCs/>
        </w:rPr>
        <w:tab/>
      </w:r>
      <w:r>
        <w:rPr>
          <w:b/>
          <w:bCs/>
        </w:rPr>
        <w:tab/>
      </w:r>
      <w:r>
        <w:rPr>
          <w:b/>
          <w:bCs/>
          <w:lang w:val="uk-UA"/>
        </w:rPr>
        <w:t xml:space="preserve">                                                </w:t>
      </w:r>
      <w:r>
        <w:rPr>
          <w:b/>
          <w:bCs/>
        </w:rPr>
        <w:t>(</w:t>
      </w:r>
      <w:r>
        <w:t>підпис)</w:t>
      </w:r>
      <w:r>
        <w:tab/>
        <w:t xml:space="preserve">   </w:t>
      </w:r>
      <w:r>
        <w:rPr>
          <w:lang w:val="uk-UA"/>
        </w:rPr>
        <w:t xml:space="preserve">         </w:t>
      </w:r>
      <w:r>
        <w:t xml:space="preserve"> (ініціали та прізвище)</w:t>
      </w:r>
    </w:p>
    <w:p w:rsidR="00000000" w:rsidRDefault="00D76A2B">
      <w:pPr>
        <w:rPr>
          <w:bCs/>
          <w:sz w:val="28"/>
          <w:szCs w:val="28"/>
          <w:lang w:val="uk-UA"/>
        </w:rPr>
      </w:pPr>
    </w:p>
    <w:p w:rsidR="00000000" w:rsidRDefault="00D76A2B">
      <w:pPr>
        <w:rPr>
          <w:bCs/>
          <w:sz w:val="28"/>
          <w:szCs w:val="28"/>
          <w:lang w:val="uk-UA"/>
        </w:rPr>
      </w:pPr>
    </w:p>
    <w:p w:rsidR="00000000" w:rsidRDefault="00D76A2B">
      <w:pPr>
        <w:rPr>
          <w:bCs/>
          <w:sz w:val="28"/>
          <w:szCs w:val="28"/>
          <w:lang w:val="uk-UA"/>
        </w:rPr>
      </w:pPr>
    </w:p>
    <w:p w:rsidR="00000000" w:rsidRDefault="00D76A2B">
      <w:pPr>
        <w:rPr>
          <w:bCs/>
          <w:sz w:val="28"/>
          <w:szCs w:val="28"/>
          <w:lang w:val="uk-UA"/>
        </w:rPr>
      </w:pPr>
    </w:p>
    <w:p w:rsidR="00000000" w:rsidRDefault="00D76A2B">
      <w:pPr>
        <w:rPr>
          <w:bCs/>
          <w:sz w:val="28"/>
          <w:szCs w:val="28"/>
          <w:lang w:val="uk-UA"/>
        </w:rPr>
      </w:pPr>
    </w:p>
    <w:p w:rsidR="00000000" w:rsidRDefault="00D76A2B">
      <w:pPr>
        <w:rPr>
          <w:bCs/>
          <w:sz w:val="28"/>
          <w:szCs w:val="28"/>
          <w:lang w:val="uk-UA"/>
        </w:rPr>
      </w:pPr>
    </w:p>
    <w:p w:rsidR="00000000" w:rsidRDefault="00D76A2B">
      <w:pPr>
        <w:rPr>
          <w:bCs/>
          <w:sz w:val="28"/>
          <w:szCs w:val="28"/>
          <w:lang w:val="uk-UA"/>
        </w:rPr>
      </w:pPr>
    </w:p>
    <w:p w:rsidR="00000000" w:rsidRDefault="00D76A2B">
      <w:pPr>
        <w:rPr>
          <w:bCs/>
          <w:sz w:val="28"/>
          <w:szCs w:val="28"/>
          <w:lang w:val="uk-UA"/>
        </w:rPr>
      </w:pPr>
    </w:p>
    <w:p w:rsidR="00000000" w:rsidRDefault="00D76A2B">
      <w:pPr>
        <w:rPr>
          <w:bCs/>
          <w:sz w:val="28"/>
          <w:szCs w:val="28"/>
          <w:lang w:val="uk-UA"/>
        </w:rPr>
      </w:pPr>
    </w:p>
    <w:p w:rsidR="00000000" w:rsidRDefault="00D76A2B">
      <w:pPr>
        <w:rPr>
          <w:bCs/>
          <w:sz w:val="28"/>
          <w:szCs w:val="28"/>
          <w:lang w:val="uk-UA"/>
        </w:rPr>
      </w:pPr>
    </w:p>
    <w:p w:rsidR="00000000" w:rsidRDefault="00D76A2B">
      <w:pPr>
        <w:rPr>
          <w:bCs/>
          <w:sz w:val="28"/>
          <w:szCs w:val="28"/>
          <w:lang w:val="uk-UA"/>
        </w:rPr>
      </w:pPr>
    </w:p>
    <w:p w:rsidR="00000000" w:rsidRDefault="00D76A2B">
      <w:pPr>
        <w:rPr>
          <w:bCs/>
          <w:sz w:val="28"/>
          <w:szCs w:val="28"/>
          <w:lang w:val="uk-UA"/>
        </w:rPr>
      </w:pPr>
    </w:p>
    <w:p w:rsidR="00000000" w:rsidRDefault="00D76A2B">
      <w:pPr>
        <w:rPr>
          <w:bCs/>
          <w:sz w:val="28"/>
          <w:szCs w:val="28"/>
          <w:lang w:val="uk-UA"/>
        </w:rPr>
      </w:pPr>
    </w:p>
    <w:p w:rsidR="00000000" w:rsidRDefault="00D76A2B">
      <w:pPr>
        <w:rPr>
          <w:bCs/>
          <w:sz w:val="28"/>
          <w:szCs w:val="28"/>
          <w:lang w:val="uk-UA"/>
        </w:rPr>
      </w:pPr>
    </w:p>
    <w:p w:rsidR="00000000" w:rsidRDefault="00D76A2B">
      <w:pPr>
        <w:rPr>
          <w:bCs/>
          <w:sz w:val="28"/>
          <w:szCs w:val="28"/>
          <w:lang w:val="uk-UA"/>
        </w:rPr>
      </w:pPr>
    </w:p>
    <w:p w:rsidR="00000000" w:rsidRDefault="00D76A2B">
      <w:pPr>
        <w:rPr>
          <w:bCs/>
          <w:sz w:val="28"/>
          <w:szCs w:val="28"/>
          <w:lang w:val="uk-UA"/>
        </w:rPr>
      </w:pPr>
    </w:p>
    <w:p w:rsidR="00000000" w:rsidRDefault="00D76A2B">
      <w:pPr>
        <w:rPr>
          <w:bCs/>
          <w:sz w:val="28"/>
          <w:szCs w:val="28"/>
          <w:lang w:val="uk-UA"/>
        </w:rPr>
      </w:pPr>
    </w:p>
    <w:p w:rsidR="00000000" w:rsidRDefault="00D76A2B">
      <w:pPr>
        <w:rPr>
          <w:bCs/>
          <w:sz w:val="28"/>
          <w:szCs w:val="28"/>
          <w:lang w:val="uk-UA"/>
        </w:rPr>
      </w:pPr>
    </w:p>
    <w:p w:rsidR="00000000" w:rsidRDefault="00D76A2B">
      <w:pPr>
        <w:rPr>
          <w:bCs/>
          <w:sz w:val="28"/>
          <w:szCs w:val="28"/>
          <w:lang w:val="uk-UA"/>
        </w:rPr>
      </w:pPr>
    </w:p>
    <w:p w:rsidR="00000000" w:rsidRDefault="00D76A2B">
      <w:pPr>
        <w:rPr>
          <w:bCs/>
          <w:sz w:val="28"/>
          <w:szCs w:val="28"/>
          <w:lang w:val="uk-UA"/>
        </w:rPr>
      </w:pPr>
    </w:p>
    <w:p w:rsidR="00000000" w:rsidRDefault="00D76A2B">
      <w:pPr>
        <w:rPr>
          <w:bCs/>
          <w:sz w:val="28"/>
          <w:szCs w:val="28"/>
          <w:lang w:val="uk-UA"/>
        </w:rPr>
      </w:pPr>
    </w:p>
    <w:p w:rsidR="00000000" w:rsidRDefault="00D76A2B">
      <w:pPr>
        <w:rPr>
          <w:bCs/>
          <w:sz w:val="28"/>
          <w:szCs w:val="28"/>
          <w:lang w:val="uk-UA"/>
        </w:rPr>
      </w:pPr>
    </w:p>
    <w:p w:rsidR="00000000" w:rsidRDefault="00D76A2B">
      <w:pPr>
        <w:rPr>
          <w:bCs/>
          <w:sz w:val="28"/>
          <w:szCs w:val="28"/>
          <w:lang w:val="uk-UA"/>
        </w:rPr>
      </w:pPr>
    </w:p>
    <w:p w:rsidR="00000000" w:rsidRDefault="00D76A2B">
      <w:pPr>
        <w:rPr>
          <w:bCs/>
          <w:sz w:val="28"/>
          <w:szCs w:val="28"/>
          <w:lang w:val="uk-UA"/>
        </w:rPr>
      </w:pPr>
    </w:p>
    <w:p w:rsidR="00000000" w:rsidRDefault="00D76A2B">
      <w:pPr>
        <w:rPr>
          <w:bCs/>
          <w:sz w:val="28"/>
          <w:szCs w:val="28"/>
          <w:lang w:val="uk-UA"/>
        </w:rPr>
      </w:pPr>
    </w:p>
    <w:p w:rsidR="00000000" w:rsidRDefault="00D76A2B">
      <w:pPr>
        <w:rPr>
          <w:bCs/>
          <w:sz w:val="28"/>
          <w:szCs w:val="28"/>
          <w:lang w:val="uk-UA"/>
        </w:rPr>
        <w:sectPr w:rsidR="00000000">
          <w:headerReference w:type="even" r:id="rId7"/>
          <w:headerReference w:type="default" r:id="rId8"/>
          <w:footerReference w:type="even" r:id="rId9"/>
          <w:headerReference w:type="first" r:id="rId10"/>
          <w:pgSz w:w="11906" w:h="16838"/>
          <w:pgMar w:top="0" w:right="850" w:bottom="284" w:left="1701" w:header="709" w:footer="709" w:gutter="0"/>
          <w:pgNumType w:start="1"/>
          <w:cols w:space="708"/>
          <w:titlePg/>
          <w:docGrid w:linePitch="360"/>
        </w:sectPr>
      </w:pPr>
    </w:p>
    <w:p w:rsidR="00000000" w:rsidRDefault="00D76A2B">
      <w:pPr>
        <w:pStyle w:val="1"/>
        <w:tabs>
          <w:tab w:val="left" w:pos="11312"/>
        </w:tabs>
        <w:jc w:val="right"/>
      </w:pPr>
      <w:r>
        <w:lastRenderedPageBreak/>
        <w:t>Додаток 2</w:t>
      </w:r>
    </w:p>
    <w:p w:rsidR="00000000" w:rsidRDefault="00D76A2B">
      <w:pPr>
        <w:pStyle w:val="1"/>
        <w:tabs>
          <w:tab w:val="left" w:pos="11312"/>
        </w:tabs>
        <w:jc w:val="right"/>
      </w:pPr>
      <w:r>
        <w:t xml:space="preserve">                                                                                                                                                                          до  Програми</w:t>
      </w:r>
      <w:r>
        <w:tab/>
      </w:r>
    </w:p>
    <w:p w:rsidR="00000000" w:rsidRDefault="00D76A2B">
      <w:pPr>
        <w:jc w:val="center"/>
        <w:outlineLvl w:val="0"/>
        <w:rPr>
          <w:b/>
          <w:color w:val="000000"/>
          <w:sz w:val="28"/>
          <w:szCs w:val="28"/>
          <w:lang w:val="uk-UA"/>
        </w:rPr>
      </w:pPr>
    </w:p>
    <w:p w:rsidR="00000000" w:rsidRDefault="00D76A2B">
      <w:pPr>
        <w:jc w:val="center"/>
        <w:outlineLvl w:val="0"/>
        <w:rPr>
          <w:b/>
          <w:color w:val="000000"/>
          <w:sz w:val="28"/>
          <w:szCs w:val="28"/>
        </w:rPr>
      </w:pPr>
      <w:r>
        <w:rPr>
          <w:b/>
          <w:color w:val="000000"/>
          <w:sz w:val="28"/>
          <w:szCs w:val="28"/>
        </w:rPr>
        <w:t xml:space="preserve">Заходи, завдання та результативні показники </w:t>
      </w:r>
      <w:r>
        <w:rPr>
          <w:b/>
          <w:sz w:val="28"/>
          <w:szCs w:val="28"/>
        </w:rPr>
        <w:t>з оздоровлення та відпочинк</w:t>
      </w:r>
      <w:r>
        <w:rPr>
          <w:b/>
          <w:sz w:val="28"/>
          <w:szCs w:val="28"/>
        </w:rPr>
        <w:t xml:space="preserve">у </w:t>
      </w:r>
      <w:r>
        <w:rPr>
          <w:b/>
          <w:color w:val="000000"/>
          <w:sz w:val="28"/>
          <w:szCs w:val="28"/>
        </w:rPr>
        <w:t>дітей на 20</w:t>
      </w:r>
      <w:r>
        <w:rPr>
          <w:b/>
          <w:color w:val="000000"/>
          <w:sz w:val="28"/>
          <w:szCs w:val="28"/>
          <w:lang w:val="uk-UA"/>
        </w:rPr>
        <w:t>20</w:t>
      </w:r>
      <w:r>
        <w:rPr>
          <w:b/>
          <w:color w:val="000000"/>
          <w:sz w:val="28"/>
          <w:szCs w:val="28"/>
        </w:rPr>
        <w:t xml:space="preserve"> рік </w:t>
      </w:r>
    </w:p>
    <w:p w:rsidR="00000000" w:rsidRDefault="00D76A2B">
      <w:pPr>
        <w:jc w:val="center"/>
        <w:rPr>
          <w:b/>
          <w:color w:val="000000"/>
          <w:sz w:val="28"/>
          <w:szCs w:val="28"/>
        </w:rPr>
      </w:pPr>
    </w:p>
    <w:tbl>
      <w:tblPr>
        <w:tblW w:w="1535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2133"/>
        <w:gridCol w:w="3261"/>
        <w:gridCol w:w="1417"/>
        <w:gridCol w:w="2126"/>
        <w:gridCol w:w="1476"/>
        <w:gridCol w:w="1494"/>
        <w:gridCol w:w="2743"/>
      </w:tblGrid>
      <w:tr w:rsidR="00000000">
        <w:trPr>
          <w:trHeight w:val="820"/>
        </w:trPr>
        <w:tc>
          <w:tcPr>
            <w:tcW w:w="709" w:type="dxa"/>
          </w:tcPr>
          <w:p w:rsidR="00000000" w:rsidRDefault="00D76A2B">
            <w:pPr>
              <w:jc w:val="center"/>
              <w:rPr>
                <w:b/>
              </w:rPr>
            </w:pPr>
            <w:r>
              <w:rPr>
                <w:b/>
              </w:rPr>
              <w:t>№ пор.</w:t>
            </w:r>
          </w:p>
        </w:tc>
        <w:tc>
          <w:tcPr>
            <w:tcW w:w="2133" w:type="dxa"/>
          </w:tcPr>
          <w:p w:rsidR="00000000" w:rsidRDefault="00D76A2B">
            <w:pPr>
              <w:jc w:val="center"/>
              <w:rPr>
                <w:b/>
              </w:rPr>
            </w:pPr>
            <w:r>
              <w:rPr>
                <w:b/>
              </w:rPr>
              <w:t>Назва напряму діял</w:t>
            </w:r>
            <w:r>
              <w:rPr>
                <w:b/>
              </w:rPr>
              <w:t>ь</w:t>
            </w:r>
            <w:r>
              <w:rPr>
                <w:b/>
              </w:rPr>
              <w:t xml:space="preserve">ності </w:t>
            </w:r>
          </w:p>
          <w:p w:rsidR="00000000" w:rsidRDefault="00D76A2B">
            <w:pPr>
              <w:jc w:val="center"/>
              <w:rPr>
                <w:b/>
              </w:rPr>
            </w:pPr>
            <w:r>
              <w:rPr>
                <w:b/>
              </w:rPr>
              <w:t>(пріоритетні з</w:t>
            </w:r>
            <w:r>
              <w:rPr>
                <w:b/>
              </w:rPr>
              <w:t>а</w:t>
            </w:r>
            <w:r>
              <w:rPr>
                <w:b/>
              </w:rPr>
              <w:t>вдання)</w:t>
            </w:r>
          </w:p>
        </w:tc>
        <w:tc>
          <w:tcPr>
            <w:tcW w:w="3261" w:type="dxa"/>
          </w:tcPr>
          <w:p w:rsidR="00000000" w:rsidRDefault="00D76A2B">
            <w:pPr>
              <w:jc w:val="center"/>
              <w:rPr>
                <w:b/>
              </w:rPr>
            </w:pPr>
            <w:r>
              <w:rPr>
                <w:b/>
              </w:rPr>
              <w:t>Заходи</w:t>
            </w:r>
          </w:p>
        </w:tc>
        <w:tc>
          <w:tcPr>
            <w:tcW w:w="1417" w:type="dxa"/>
          </w:tcPr>
          <w:p w:rsidR="00000000" w:rsidRDefault="00D76A2B">
            <w:pPr>
              <w:jc w:val="center"/>
              <w:rPr>
                <w:b/>
              </w:rPr>
            </w:pPr>
            <w:r>
              <w:rPr>
                <w:b/>
              </w:rPr>
              <w:t xml:space="preserve">Термін </w:t>
            </w:r>
          </w:p>
          <w:p w:rsidR="00000000" w:rsidRDefault="00D76A2B">
            <w:pPr>
              <w:jc w:val="center"/>
              <w:rPr>
                <w:b/>
              </w:rPr>
            </w:pPr>
            <w:r>
              <w:rPr>
                <w:b/>
              </w:rPr>
              <w:t>в</w:t>
            </w:r>
            <w:r>
              <w:rPr>
                <w:b/>
              </w:rPr>
              <w:t>и</w:t>
            </w:r>
            <w:r>
              <w:rPr>
                <w:b/>
              </w:rPr>
              <w:t>конання</w:t>
            </w:r>
          </w:p>
        </w:tc>
        <w:tc>
          <w:tcPr>
            <w:tcW w:w="2126" w:type="dxa"/>
          </w:tcPr>
          <w:p w:rsidR="00000000" w:rsidRDefault="00D76A2B">
            <w:pPr>
              <w:jc w:val="center"/>
              <w:rPr>
                <w:b/>
              </w:rPr>
            </w:pPr>
            <w:r>
              <w:rPr>
                <w:b/>
              </w:rPr>
              <w:t>Виконавець</w:t>
            </w:r>
          </w:p>
        </w:tc>
        <w:tc>
          <w:tcPr>
            <w:tcW w:w="1476" w:type="dxa"/>
          </w:tcPr>
          <w:p w:rsidR="00000000" w:rsidRDefault="00D76A2B">
            <w:pPr>
              <w:jc w:val="center"/>
              <w:rPr>
                <w:b/>
              </w:rPr>
            </w:pPr>
            <w:r>
              <w:rPr>
                <w:b/>
              </w:rPr>
              <w:t>Джерела фінанс</w:t>
            </w:r>
            <w:r>
              <w:rPr>
                <w:b/>
              </w:rPr>
              <w:t>у</w:t>
            </w:r>
            <w:r>
              <w:rPr>
                <w:b/>
              </w:rPr>
              <w:t>-вання</w:t>
            </w:r>
          </w:p>
        </w:tc>
        <w:tc>
          <w:tcPr>
            <w:tcW w:w="1494" w:type="dxa"/>
          </w:tcPr>
          <w:p w:rsidR="00000000" w:rsidRDefault="00D76A2B">
            <w:pPr>
              <w:jc w:val="center"/>
              <w:rPr>
                <w:b/>
              </w:rPr>
            </w:pPr>
            <w:r>
              <w:rPr>
                <w:b/>
              </w:rPr>
              <w:t>Очікуване фінанс</w:t>
            </w:r>
            <w:r>
              <w:rPr>
                <w:b/>
              </w:rPr>
              <w:t>у</w:t>
            </w:r>
            <w:r>
              <w:rPr>
                <w:b/>
              </w:rPr>
              <w:t>-вання, тис. гр</w:t>
            </w:r>
            <w:r>
              <w:rPr>
                <w:b/>
              </w:rPr>
              <w:t>и</w:t>
            </w:r>
            <w:r>
              <w:rPr>
                <w:b/>
              </w:rPr>
              <w:t>вень</w:t>
            </w:r>
          </w:p>
        </w:tc>
        <w:tc>
          <w:tcPr>
            <w:tcW w:w="2743" w:type="dxa"/>
          </w:tcPr>
          <w:p w:rsidR="00000000" w:rsidRDefault="00D76A2B">
            <w:pPr>
              <w:jc w:val="center"/>
              <w:rPr>
                <w:b/>
              </w:rPr>
            </w:pPr>
            <w:r>
              <w:rPr>
                <w:b/>
              </w:rPr>
              <w:t xml:space="preserve">Очікувані </w:t>
            </w:r>
          </w:p>
          <w:p w:rsidR="00000000" w:rsidRDefault="00D76A2B">
            <w:pPr>
              <w:jc w:val="center"/>
              <w:rPr>
                <w:b/>
              </w:rPr>
            </w:pPr>
            <w:r>
              <w:rPr>
                <w:b/>
              </w:rPr>
              <w:t>результ</w:t>
            </w:r>
            <w:r>
              <w:rPr>
                <w:b/>
              </w:rPr>
              <w:t>а</w:t>
            </w:r>
            <w:r>
              <w:rPr>
                <w:b/>
              </w:rPr>
              <w:t>ти</w:t>
            </w:r>
          </w:p>
        </w:tc>
      </w:tr>
      <w:tr w:rsidR="00000000">
        <w:trPr>
          <w:trHeight w:val="241"/>
        </w:trPr>
        <w:tc>
          <w:tcPr>
            <w:tcW w:w="709" w:type="dxa"/>
          </w:tcPr>
          <w:p w:rsidR="00000000" w:rsidRDefault="00D76A2B">
            <w:pPr>
              <w:jc w:val="center"/>
            </w:pPr>
            <w:r>
              <w:t>1</w:t>
            </w:r>
          </w:p>
        </w:tc>
        <w:tc>
          <w:tcPr>
            <w:tcW w:w="2133" w:type="dxa"/>
          </w:tcPr>
          <w:p w:rsidR="00000000" w:rsidRDefault="00D76A2B">
            <w:pPr>
              <w:jc w:val="center"/>
            </w:pPr>
            <w:r>
              <w:t>2</w:t>
            </w:r>
          </w:p>
        </w:tc>
        <w:tc>
          <w:tcPr>
            <w:tcW w:w="3261" w:type="dxa"/>
          </w:tcPr>
          <w:p w:rsidR="00000000" w:rsidRDefault="00D76A2B">
            <w:pPr>
              <w:jc w:val="center"/>
            </w:pPr>
            <w:r>
              <w:t>3</w:t>
            </w:r>
          </w:p>
        </w:tc>
        <w:tc>
          <w:tcPr>
            <w:tcW w:w="1417" w:type="dxa"/>
          </w:tcPr>
          <w:p w:rsidR="00000000" w:rsidRDefault="00D76A2B">
            <w:pPr>
              <w:jc w:val="center"/>
            </w:pPr>
            <w:r>
              <w:t>4</w:t>
            </w:r>
          </w:p>
        </w:tc>
        <w:tc>
          <w:tcPr>
            <w:tcW w:w="2126" w:type="dxa"/>
          </w:tcPr>
          <w:p w:rsidR="00000000" w:rsidRDefault="00D76A2B">
            <w:pPr>
              <w:jc w:val="center"/>
            </w:pPr>
            <w:r>
              <w:t>5</w:t>
            </w:r>
          </w:p>
        </w:tc>
        <w:tc>
          <w:tcPr>
            <w:tcW w:w="1476" w:type="dxa"/>
          </w:tcPr>
          <w:p w:rsidR="00000000" w:rsidRDefault="00D76A2B">
            <w:pPr>
              <w:jc w:val="center"/>
            </w:pPr>
            <w:r>
              <w:t>6</w:t>
            </w:r>
          </w:p>
        </w:tc>
        <w:tc>
          <w:tcPr>
            <w:tcW w:w="1494" w:type="dxa"/>
          </w:tcPr>
          <w:p w:rsidR="00000000" w:rsidRDefault="00D76A2B">
            <w:pPr>
              <w:jc w:val="center"/>
            </w:pPr>
            <w:r>
              <w:t>7</w:t>
            </w:r>
          </w:p>
        </w:tc>
        <w:tc>
          <w:tcPr>
            <w:tcW w:w="2743" w:type="dxa"/>
          </w:tcPr>
          <w:p w:rsidR="00000000" w:rsidRDefault="00D76A2B">
            <w:pPr>
              <w:jc w:val="center"/>
            </w:pPr>
            <w:r>
              <w:t>8</w:t>
            </w:r>
          </w:p>
        </w:tc>
      </w:tr>
      <w:tr w:rsidR="00000000">
        <w:trPr>
          <w:cantSplit/>
          <w:trHeight w:val="1792"/>
        </w:trPr>
        <w:tc>
          <w:tcPr>
            <w:tcW w:w="709" w:type="dxa"/>
            <w:vMerge w:val="restart"/>
          </w:tcPr>
          <w:p w:rsidR="00000000" w:rsidRDefault="00D76A2B">
            <w:pPr>
              <w:tabs>
                <w:tab w:val="left" w:pos="0"/>
              </w:tabs>
              <w:jc w:val="center"/>
            </w:pPr>
            <w:r>
              <w:t>1.</w:t>
            </w:r>
          </w:p>
          <w:p w:rsidR="00000000" w:rsidRDefault="00D76A2B">
            <w:pPr>
              <w:tabs>
                <w:tab w:val="left" w:pos="0"/>
              </w:tabs>
              <w:jc w:val="center"/>
            </w:pPr>
            <w:r>
              <w:br w:type="page"/>
            </w:r>
          </w:p>
        </w:tc>
        <w:tc>
          <w:tcPr>
            <w:tcW w:w="2133" w:type="dxa"/>
            <w:vMerge w:val="restart"/>
          </w:tcPr>
          <w:p w:rsidR="00000000" w:rsidRDefault="00D76A2B">
            <w:pPr>
              <w:pStyle w:val="a5"/>
              <w:ind w:left="-42" w:right="4"/>
              <w:rPr>
                <w:sz w:val="24"/>
                <w:szCs w:val="24"/>
              </w:rPr>
            </w:pPr>
            <w:r>
              <w:rPr>
                <w:color w:val="000000"/>
                <w:sz w:val="24"/>
                <w:szCs w:val="24"/>
              </w:rPr>
              <w:t>Створення сприятливих умов для розвит</w:t>
            </w:r>
            <w:r>
              <w:rPr>
                <w:color w:val="000000"/>
                <w:sz w:val="24"/>
                <w:szCs w:val="24"/>
              </w:rPr>
              <w:t>ку та ді</w:t>
            </w:r>
            <w:r>
              <w:rPr>
                <w:color w:val="000000"/>
                <w:sz w:val="24"/>
                <w:szCs w:val="24"/>
              </w:rPr>
              <w:t>я</w:t>
            </w:r>
            <w:r>
              <w:rPr>
                <w:color w:val="000000"/>
                <w:sz w:val="24"/>
                <w:szCs w:val="24"/>
              </w:rPr>
              <w:t xml:space="preserve">льності закладів  відпочинку </w:t>
            </w:r>
          </w:p>
        </w:tc>
        <w:tc>
          <w:tcPr>
            <w:tcW w:w="3261" w:type="dxa"/>
            <w:vMerge w:val="restart"/>
          </w:tcPr>
          <w:p w:rsidR="00000000" w:rsidRDefault="00D76A2B">
            <w:pPr>
              <w:pStyle w:val="a6"/>
              <w:ind w:firstLine="0"/>
              <w:rPr>
                <w:sz w:val="24"/>
              </w:rPr>
            </w:pPr>
            <w:r>
              <w:rPr>
                <w:sz w:val="24"/>
              </w:rPr>
              <w:t>Забезпечити:</w:t>
            </w:r>
          </w:p>
          <w:p w:rsidR="00000000" w:rsidRDefault="00D76A2B">
            <w:pPr>
              <w:pStyle w:val="a6"/>
              <w:ind w:left="420" w:firstLine="0"/>
              <w:rPr>
                <w:sz w:val="24"/>
              </w:rPr>
            </w:pPr>
          </w:p>
          <w:p w:rsidR="00000000" w:rsidRDefault="00D76A2B">
            <w:pPr>
              <w:pStyle w:val="a6"/>
              <w:ind w:firstLine="0"/>
              <w:jc w:val="left"/>
              <w:rPr>
                <w:sz w:val="24"/>
              </w:rPr>
            </w:pPr>
            <w:r>
              <w:rPr>
                <w:sz w:val="24"/>
              </w:rPr>
              <w:t>- діяльність пришкільних таборів;</w:t>
            </w:r>
          </w:p>
          <w:p w:rsidR="00000000" w:rsidRDefault="00D76A2B">
            <w:pPr>
              <w:pStyle w:val="a6"/>
              <w:ind w:firstLine="0"/>
              <w:jc w:val="left"/>
              <w:rPr>
                <w:sz w:val="24"/>
              </w:rPr>
            </w:pPr>
          </w:p>
          <w:p w:rsidR="00000000" w:rsidRDefault="00D76A2B">
            <w:pPr>
              <w:pStyle w:val="a6"/>
              <w:ind w:firstLine="0"/>
              <w:jc w:val="left"/>
              <w:rPr>
                <w:sz w:val="24"/>
              </w:rPr>
            </w:pPr>
          </w:p>
          <w:p w:rsidR="00000000" w:rsidRDefault="00D76A2B">
            <w:pPr>
              <w:pStyle w:val="a6"/>
              <w:ind w:firstLine="0"/>
              <w:jc w:val="left"/>
              <w:rPr>
                <w:sz w:val="24"/>
              </w:rPr>
            </w:pPr>
          </w:p>
          <w:p w:rsidR="00000000" w:rsidRDefault="00D76A2B">
            <w:pPr>
              <w:pStyle w:val="a6"/>
              <w:ind w:firstLine="0"/>
              <w:jc w:val="left"/>
              <w:rPr>
                <w:sz w:val="24"/>
              </w:rPr>
            </w:pPr>
          </w:p>
        </w:tc>
        <w:tc>
          <w:tcPr>
            <w:tcW w:w="1417" w:type="dxa"/>
            <w:vMerge w:val="restart"/>
          </w:tcPr>
          <w:p w:rsidR="00000000" w:rsidRDefault="00D76A2B">
            <w:pPr>
              <w:jc w:val="center"/>
              <w:rPr>
                <w:lang w:val="uk-UA"/>
              </w:rPr>
            </w:pPr>
            <w:r>
              <w:t>20</w:t>
            </w:r>
            <w:r>
              <w:rPr>
                <w:lang w:val="uk-UA"/>
              </w:rPr>
              <w:t>20</w:t>
            </w:r>
          </w:p>
        </w:tc>
        <w:tc>
          <w:tcPr>
            <w:tcW w:w="2126" w:type="dxa"/>
            <w:vMerge w:val="restart"/>
          </w:tcPr>
          <w:p w:rsidR="00000000" w:rsidRDefault="00D76A2B">
            <w:pPr>
              <w:jc w:val="both"/>
              <w:rPr>
                <w:lang w:val="uk-UA"/>
              </w:rPr>
            </w:pPr>
            <w:r>
              <w:rPr>
                <w:lang w:val="uk-UA"/>
              </w:rPr>
              <w:t xml:space="preserve">Відділ освіти, культури, туризму, молоді  та спорту Недригайлівської районної державної адміністрації, </w:t>
            </w:r>
          </w:p>
        </w:tc>
        <w:tc>
          <w:tcPr>
            <w:tcW w:w="1476" w:type="dxa"/>
          </w:tcPr>
          <w:p w:rsidR="00000000" w:rsidRDefault="00D76A2B">
            <w:pPr>
              <w:rPr>
                <w:szCs w:val="22"/>
              </w:rPr>
            </w:pPr>
            <w:r>
              <w:rPr>
                <w:szCs w:val="22"/>
              </w:rPr>
              <w:t>Районний бюджет -</w:t>
            </w:r>
          </w:p>
          <w:p w:rsidR="00000000" w:rsidRDefault="00D76A2B">
            <w:pPr>
              <w:rPr>
                <w:szCs w:val="22"/>
              </w:rPr>
            </w:pPr>
          </w:p>
        </w:tc>
        <w:tc>
          <w:tcPr>
            <w:tcW w:w="1494" w:type="dxa"/>
          </w:tcPr>
          <w:p w:rsidR="00000000" w:rsidRDefault="00D76A2B">
            <w:pPr>
              <w:jc w:val="center"/>
            </w:pPr>
          </w:p>
          <w:p w:rsidR="00000000" w:rsidRDefault="00D76A2B">
            <w:pPr>
              <w:jc w:val="center"/>
              <w:rPr>
                <w:lang w:val="uk-UA"/>
              </w:rPr>
            </w:pPr>
            <w:r>
              <w:rPr>
                <w:lang w:val="uk-UA"/>
              </w:rPr>
              <w:t>68</w:t>
            </w:r>
            <w:r>
              <w:t>,</w:t>
            </w:r>
            <w:r>
              <w:rPr>
                <w:lang w:val="uk-UA"/>
              </w:rPr>
              <w:t>355</w:t>
            </w:r>
          </w:p>
        </w:tc>
        <w:tc>
          <w:tcPr>
            <w:tcW w:w="2743" w:type="dxa"/>
            <w:vMerge w:val="restart"/>
          </w:tcPr>
          <w:p w:rsidR="00000000" w:rsidRDefault="00D76A2B">
            <w:pPr>
              <w:jc w:val="both"/>
            </w:pPr>
            <w:r>
              <w:t>Збільшення кількості дітей, о</w:t>
            </w:r>
            <w:r>
              <w:t>х</w:t>
            </w:r>
            <w:r>
              <w:t>о</w:t>
            </w:r>
            <w:r>
              <w:t>плених послугами оздоровлення та ві</w:t>
            </w:r>
            <w:r>
              <w:t>д</w:t>
            </w:r>
            <w:r>
              <w:t xml:space="preserve">починку, ефективне використання бюджетних коштів. Забезпечення послугами оздоровлення та відпочинку  дітей </w:t>
            </w:r>
            <w:r>
              <w:rPr>
                <w:lang w:val="uk-UA"/>
              </w:rPr>
              <w:t>пільгових категорій Недригайлівського району</w:t>
            </w:r>
            <w:r>
              <w:t xml:space="preserve"> </w:t>
            </w:r>
          </w:p>
        </w:tc>
      </w:tr>
      <w:tr w:rsidR="00000000">
        <w:trPr>
          <w:cantSplit/>
          <w:trHeight w:val="1875"/>
        </w:trPr>
        <w:tc>
          <w:tcPr>
            <w:tcW w:w="709" w:type="dxa"/>
            <w:vMerge/>
          </w:tcPr>
          <w:p w:rsidR="00000000" w:rsidRDefault="00D76A2B">
            <w:pPr>
              <w:tabs>
                <w:tab w:val="left" w:pos="0"/>
              </w:tabs>
              <w:jc w:val="center"/>
            </w:pPr>
          </w:p>
        </w:tc>
        <w:tc>
          <w:tcPr>
            <w:tcW w:w="2133" w:type="dxa"/>
            <w:vMerge/>
          </w:tcPr>
          <w:p w:rsidR="00000000" w:rsidRDefault="00D76A2B">
            <w:pPr>
              <w:pStyle w:val="a5"/>
              <w:ind w:left="-42" w:right="4"/>
              <w:rPr>
                <w:color w:val="000000"/>
              </w:rPr>
            </w:pPr>
          </w:p>
        </w:tc>
        <w:tc>
          <w:tcPr>
            <w:tcW w:w="3261" w:type="dxa"/>
            <w:vMerge/>
          </w:tcPr>
          <w:p w:rsidR="00000000" w:rsidRDefault="00D76A2B">
            <w:pPr>
              <w:pStyle w:val="a6"/>
              <w:numPr>
                <w:ilvl w:val="1"/>
                <w:numId w:val="3"/>
              </w:numPr>
              <w:rPr>
                <w:sz w:val="24"/>
              </w:rPr>
            </w:pPr>
          </w:p>
        </w:tc>
        <w:tc>
          <w:tcPr>
            <w:tcW w:w="1417" w:type="dxa"/>
            <w:vMerge/>
          </w:tcPr>
          <w:p w:rsidR="00000000" w:rsidRDefault="00D76A2B">
            <w:pPr>
              <w:jc w:val="center"/>
            </w:pPr>
          </w:p>
        </w:tc>
        <w:tc>
          <w:tcPr>
            <w:tcW w:w="2126" w:type="dxa"/>
            <w:vMerge/>
          </w:tcPr>
          <w:p w:rsidR="00000000" w:rsidRDefault="00D76A2B">
            <w:pPr>
              <w:jc w:val="both"/>
            </w:pPr>
          </w:p>
        </w:tc>
        <w:tc>
          <w:tcPr>
            <w:tcW w:w="1476" w:type="dxa"/>
          </w:tcPr>
          <w:p w:rsidR="00000000" w:rsidRDefault="00D76A2B">
            <w:pPr>
              <w:rPr>
                <w:szCs w:val="22"/>
                <w:lang w:val="uk-UA"/>
              </w:rPr>
            </w:pPr>
            <w:r>
              <w:rPr>
                <w:szCs w:val="22"/>
              </w:rPr>
              <w:t>Субвенції з бюджетів сільських</w:t>
            </w:r>
            <w:r>
              <w:rPr>
                <w:szCs w:val="22"/>
                <w:lang w:val="uk-UA"/>
              </w:rPr>
              <w:t>,</w:t>
            </w:r>
          </w:p>
          <w:p w:rsidR="00000000" w:rsidRDefault="00D76A2B">
            <w:pPr>
              <w:rPr>
                <w:szCs w:val="22"/>
                <w:lang w:val="uk-UA"/>
              </w:rPr>
            </w:pPr>
            <w:r>
              <w:rPr>
                <w:szCs w:val="22"/>
              </w:rPr>
              <w:t xml:space="preserve">селищних рад </w:t>
            </w:r>
          </w:p>
        </w:tc>
        <w:tc>
          <w:tcPr>
            <w:tcW w:w="1494" w:type="dxa"/>
          </w:tcPr>
          <w:p w:rsidR="00000000" w:rsidRDefault="00D76A2B">
            <w:pPr>
              <w:jc w:val="center"/>
              <w:rPr>
                <w:lang w:val="uk-UA"/>
              </w:rPr>
            </w:pPr>
          </w:p>
          <w:p w:rsidR="00000000" w:rsidRDefault="00D76A2B">
            <w:pPr>
              <w:jc w:val="center"/>
              <w:rPr>
                <w:lang w:val="uk-UA"/>
              </w:rPr>
            </w:pPr>
          </w:p>
          <w:p w:rsidR="00000000" w:rsidRDefault="00D76A2B">
            <w:pPr>
              <w:jc w:val="center"/>
              <w:rPr>
                <w:lang w:val="uk-UA"/>
              </w:rPr>
            </w:pPr>
          </w:p>
          <w:p w:rsidR="00000000" w:rsidRDefault="00D76A2B">
            <w:pPr>
              <w:jc w:val="center"/>
              <w:rPr>
                <w:lang w:val="uk-UA"/>
              </w:rPr>
            </w:pPr>
            <w:r>
              <w:rPr>
                <w:lang w:val="uk-UA"/>
              </w:rPr>
              <w:t>68</w:t>
            </w:r>
            <w:r>
              <w:t>,</w:t>
            </w:r>
            <w:r>
              <w:rPr>
                <w:lang w:val="uk-UA"/>
              </w:rPr>
              <w:t>355</w:t>
            </w:r>
          </w:p>
        </w:tc>
        <w:tc>
          <w:tcPr>
            <w:tcW w:w="2743" w:type="dxa"/>
            <w:vMerge/>
          </w:tcPr>
          <w:p w:rsidR="00000000" w:rsidRDefault="00D76A2B">
            <w:pPr>
              <w:jc w:val="both"/>
            </w:pPr>
          </w:p>
        </w:tc>
      </w:tr>
      <w:tr w:rsidR="00000000">
        <w:trPr>
          <w:trHeight w:val="3588"/>
        </w:trPr>
        <w:tc>
          <w:tcPr>
            <w:tcW w:w="709" w:type="dxa"/>
          </w:tcPr>
          <w:p w:rsidR="00000000" w:rsidRDefault="00D76A2B">
            <w:pPr>
              <w:tabs>
                <w:tab w:val="left" w:pos="0"/>
              </w:tabs>
              <w:jc w:val="center"/>
            </w:pPr>
            <w:r>
              <w:lastRenderedPageBreak/>
              <w:t>2</w:t>
            </w:r>
            <w:r>
              <w:t>.</w:t>
            </w:r>
          </w:p>
          <w:p w:rsidR="00000000" w:rsidRDefault="00D76A2B">
            <w:pPr>
              <w:tabs>
                <w:tab w:val="left" w:pos="0"/>
              </w:tabs>
              <w:jc w:val="center"/>
            </w:pPr>
            <w:r>
              <w:br w:type="page"/>
            </w:r>
          </w:p>
        </w:tc>
        <w:tc>
          <w:tcPr>
            <w:tcW w:w="2133" w:type="dxa"/>
          </w:tcPr>
          <w:p w:rsidR="00000000" w:rsidRDefault="00D76A2B">
            <w:r>
              <w:rPr>
                <w:color w:val="000000"/>
              </w:rPr>
              <w:t>Збільшення кількості д</w:t>
            </w:r>
            <w:r>
              <w:rPr>
                <w:color w:val="000000"/>
              </w:rPr>
              <w:t>і</w:t>
            </w:r>
            <w:r>
              <w:rPr>
                <w:color w:val="000000"/>
              </w:rPr>
              <w:t>тей району, охоплених орган</w:t>
            </w:r>
            <w:r>
              <w:rPr>
                <w:color w:val="000000"/>
              </w:rPr>
              <w:t>і</w:t>
            </w:r>
            <w:r>
              <w:rPr>
                <w:color w:val="000000"/>
              </w:rPr>
              <w:t>зованими формами оздоровлення та відп</w:t>
            </w:r>
            <w:r>
              <w:rPr>
                <w:color w:val="000000"/>
              </w:rPr>
              <w:t>о</w:t>
            </w:r>
            <w:r>
              <w:rPr>
                <w:color w:val="000000"/>
              </w:rPr>
              <w:t xml:space="preserve">чинку </w:t>
            </w:r>
          </w:p>
        </w:tc>
        <w:tc>
          <w:tcPr>
            <w:tcW w:w="3261" w:type="dxa"/>
          </w:tcPr>
          <w:p w:rsidR="00000000" w:rsidRDefault="00D76A2B">
            <w:pPr>
              <w:jc w:val="both"/>
            </w:pPr>
            <w:r>
              <w:rPr>
                <w:lang w:val="uk-UA"/>
              </w:rPr>
              <w:t>- з</w:t>
            </w:r>
            <w:r>
              <w:t>абезпечення закупівлі послуг з оздоровлення та відпочинку, організації і направлення дітей пільгових категорій до закладів оздоровлення, відпочинку облас</w:t>
            </w:r>
            <w:r>
              <w:t>ті та України за рахунок коштів районного бюджету, субвенції сільських, селищних рад та  обласного бюджету</w:t>
            </w:r>
          </w:p>
        </w:tc>
        <w:tc>
          <w:tcPr>
            <w:tcW w:w="1417" w:type="dxa"/>
          </w:tcPr>
          <w:p w:rsidR="00000000" w:rsidRDefault="00D76A2B">
            <w:pPr>
              <w:jc w:val="center"/>
              <w:rPr>
                <w:lang w:val="uk-UA"/>
              </w:rPr>
            </w:pPr>
            <w:r>
              <w:t>20</w:t>
            </w:r>
            <w:r>
              <w:rPr>
                <w:lang w:val="uk-UA"/>
              </w:rPr>
              <w:t>20</w:t>
            </w:r>
          </w:p>
        </w:tc>
        <w:tc>
          <w:tcPr>
            <w:tcW w:w="2126" w:type="dxa"/>
          </w:tcPr>
          <w:p w:rsidR="00000000" w:rsidRDefault="00D76A2B">
            <w:r>
              <w:rPr>
                <w:lang w:val="uk-UA"/>
              </w:rPr>
              <w:t>Управління праці та соціального захисту населення</w:t>
            </w:r>
            <w:r>
              <w:t xml:space="preserve"> Недригайлівської районної держаної адміністрації</w:t>
            </w:r>
          </w:p>
        </w:tc>
        <w:tc>
          <w:tcPr>
            <w:tcW w:w="1476" w:type="dxa"/>
          </w:tcPr>
          <w:p w:rsidR="00000000" w:rsidRDefault="00D76A2B">
            <w:pPr>
              <w:rPr>
                <w:lang w:val="uk-UA"/>
              </w:rPr>
            </w:pPr>
            <w:r>
              <w:t>Районний бюджет</w:t>
            </w:r>
          </w:p>
        </w:tc>
        <w:tc>
          <w:tcPr>
            <w:tcW w:w="1494" w:type="dxa"/>
          </w:tcPr>
          <w:p w:rsidR="00000000" w:rsidRDefault="00D76A2B">
            <w:pPr>
              <w:jc w:val="center"/>
              <w:rPr>
                <w:lang w:val="uk-UA"/>
              </w:rPr>
            </w:pPr>
            <w:r>
              <w:rPr>
                <w:lang w:val="uk-UA"/>
              </w:rPr>
              <w:t>125,000</w:t>
            </w:r>
          </w:p>
        </w:tc>
        <w:tc>
          <w:tcPr>
            <w:tcW w:w="2743" w:type="dxa"/>
          </w:tcPr>
          <w:p w:rsidR="00000000" w:rsidRDefault="00D76A2B">
            <w:r>
              <w:rPr>
                <w:lang w:val="uk-UA"/>
              </w:rPr>
              <w:t xml:space="preserve">Збільшення кількості </w:t>
            </w:r>
            <w:r>
              <w:rPr>
                <w:lang w:val="uk-UA"/>
              </w:rPr>
              <w:t>оздоровлених дітей пільгових категорій, особливо дітей – с</w:t>
            </w:r>
            <w:r>
              <w:rPr>
                <w:lang w:val="uk-UA"/>
              </w:rPr>
              <w:t>и</w:t>
            </w:r>
            <w:r>
              <w:rPr>
                <w:lang w:val="uk-UA"/>
              </w:rPr>
              <w:t>ріт та дітей, позбавл</w:t>
            </w:r>
            <w:r>
              <w:rPr>
                <w:lang w:val="uk-UA"/>
              </w:rPr>
              <w:t>е</w:t>
            </w:r>
            <w:r>
              <w:rPr>
                <w:lang w:val="uk-UA"/>
              </w:rPr>
              <w:t>них батьківського пікл</w:t>
            </w:r>
            <w:r>
              <w:rPr>
                <w:lang w:val="uk-UA"/>
              </w:rPr>
              <w:t>у</w:t>
            </w:r>
            <w:r>
              <w:rPr>
                <w:lang w:val="uk-UA"/>
              </w:rPr>
              <w:t>вання, у закладах оздоровлення та ві</w:t>
            </w:r>
            <w:r>
              <w:rPr>
                <w:lang w:val="uk-UA"/>
              </w:rPr>
              <w:t>д</w:t>
            </w:r>
            <w:r>
              <w:rPr>
                <w:lang w:val="uk-UA"/>
              </w:rPr>
              <w:t xml:space="preserve">починку. </w:t>
            </w:r>
            <w:r>
              <w:t>Відпочинок дітей району у альтернат</w:t>
            </w:r>
            <w:r>
              <w:t>и</w:t>
            </w:r>
            <w:r>
              <w:t>вних формах оздоровлення та відпочинку.</w:t>
            </w:r>
          </w:p>
        </w:tc>
      </w:tr>
      <w:tr w:rsidR="00000000">
        <w:tc>
          <w:tcPr>
            <w:tcW w:w="709" w:type="dxa"/>
          </w:tcPr>
          <w:p w:rsidR="00000000" w:rsidRDefault="00D76A2B">
            <w:pPr>
              <w:tabs>
                <w:tab w:val="left" w:pos="0"/>
              </w:tabs>
              <w:jc w:val="center"/>
            </w:pPr>
            <w:r>
              <w:t>3</w:t>
            </w:r>
          </w:p>
        </w:tc>
        <w:tc>
          <w:tcPr>
            <w:tcW w:w="2133" w:type="dxa"/>
          </w:tcPr>
          <w:p w:rsidR="00000000" w:rsidRDefault="00D76A2B">
            <w:pPr>
              <w:rPr>
                <w:color w:val="000000"/>
              </w:rPr>
            </w:pPr>
            <w:r>
              <w:rPr>
                <w:color w:val="000000"/>
              </w:rPr>
              <w:t xml:space="preserve">Координація та контроль за </w:t>
            </w:r>
            <w:r>
              <w:rPr>
                <w:color w:val="000000"/>
              </w:rPr>
              <w:t>дотриманням вимог та норм проведення оздоровчо-відпочинкового процесу</w:t>
            </w:r>
          </w:p>
        </w:tc>
        <w:tc>
          <w:tcPr>
            <w:tcW w:w="3261" w:type="dxa"/>
          </w:tcPr>
          <w:p w:rsidR="00000000" w:rsidRDefault="00D76A2B">
            <w:r>
              <w:t>3.1. Проведення районних  нарад, семінарів, засідань у форматі «круглого столу» щодо організації, проведення, аналізу та підведення підсумків оздоровчо-відпочинкової кампанії</w:t>
            </w:r>
          </w:p>
        </w:tc>
        <w:tc>
          <w:tcPr>
            <w:tcW w:w="1417" w:type="dxa"/>
          </w:tcPr>
          <w:p w:rsidR="00000000" w:rsidRDefault="00D76A2B">
            <w:pPr>
              <w:jc w:val="center"/>
              <w:rPr>
                <w:lang w:val="uk-UA"/>
              </w:rPr>
            </w:pPr>
            <w:r>
              <w:t>20</w:t>
            </w:r>
            <w:r>
              <w:rPr>
                <w:lang w:val="uk-UA"/>
              </w:rPr>
              <w:t>20</w:t>
            </w:r>
          </w:p>
        </w:tc>
        <w:tc>
          <w:tcPr>
            <w:tcW w:w="2126" w:type="dxa"/>
          </w:tcPr>
          <w:p w:rsidR="00000000" w:rsidRDefault="00D76A2B">
            <w:pPr>
              <w:rPr>
                <w:lang w:val="uk-UA"/>
              </w:rPr>
            </w:pPr>
            <w:r>
              <w:rPr>
                <w:lang w:val="uk-UA"/>
              </w:rPr>
              <w:t>Управл</w:t>
            </w:r>
            <w:r>
              <w:rPr>
                <w:lang w:val="uk-UA"/>
              </w:rPr>
              <w:t>іння праці та соціального захисту населення,</w:t>
            </w:r>
            <w:r>
              <w:rPr>
                <w:sz w:val="28"/>
                <w:szCs w:val="28"/>
                <w:lang w:val="uk-UA"/>
              </w:rPr>
              <w:t xml:space="preserve"> </w:t>
            </w:r>
            <w:r>
              <w:rPr>
                <w:lang w:val="uk-UA"/>
              </w:rPr>
              <w:t>відділ освіти, культури, туризму, молоді та спорту Недригайлівської районної державної адміністрації</w:t>
            </w:r>
          </w:p>
        </w:tc>
        <w:tc>
          <w:tcPr>
            <w:tcW w:w="1476" w:type="dxa"/>
          </w:tcPr>
          <w:p w:rsidR="00000000" w:rsidRDefault="00D76A2B">
            <w:pPr>
              <w:jc w:val="center"/>
            </w:pPr>
            <w:r>
              <w:t>-</w:t>
            </w:r>
          </w:p>
        </w:tc>
        <w:tc>
          <w:tcPr>
            <w:tcW w:w="1494" w:type="dxa"/>
          </w:tcPr>
          <w:p w:rsidR="00000000" w:rsidRDefault="00D76A2B">
            <w:pPr>
              <w:jc w:val="center"/>
            </w:pPr>
            <w:r>
              <w:t>-</w:t>
            </w:r>
          </w:p>
        </w:tc>
        <w:tc>
          <w:tcPr>
            <w:tcW w:w="2743" w:type="dxa"/>
          </w:tcPr>
          <w:p w:rsidR="00000000" w:rsidRDefault="00D76A2B">
            <w:r>
              <w:t>Підвищення рівня проведення заходів, спрямованих на здійснення координації та контролю за проведенням оздо</w:t>
            </w:r>
            <w:r>
              <w:t>ровчо-відпочинкового процесу</w:t>
            </w:r>
          </w:p>
        </w:tc>
      </w:tr>
      <w:tr w:rsidR="00000000">
        <w:trPr>
          <w:trHeight w:val="3179"/>
        </w:trPr>
        <w:tc>
          <w:tcPr>
            <w:tcW w:w="709" w:type="dxa"/>
          </w:tcPr>
          <w:p w:rsidR="00000000" w:rsidRDefault="00D76A2B">
            <w:pPr>
              <w:tabs>
                <w:tab w:val="left" w:pos="0"/>
              </w:tabs>
              <w:jc w:val="center"/>
            </w:pPr>
          </w:p>
        </w:tc>
        <w:tc>
          <w:tcPr>
            <w:tcW w:w="2133" w:type="dxa"/>
          </w:tcPr>
          <w:p w:rsidR="00000000" w:rsidRDefault="00D76A2B">
            <w:pPr>
              <w:jc w:val="both"/>
              <w:rPr>
                <w:color w:val="000000"/>
              </w:rPr>
            </w:pPr>
          </w:p>
        </w:tc>
        <w:tc>
          <w:tcPr>
            <w:tcW w:w="3261" w:type="dxa"/>
          </w:tcPr>
          <w:p w:rsidR="00000000" w:rsidRDefault="00D76A2B">
            <w:r>
              <w:t>3.2. Проведення заходів, спрямованих на координацію та контроль за дотриманням вимог та норм проведення оздоровчо-відпочинкового процесу, діяльності пришкільних та профільних таборів, упровадження виховного процесу.</w:t>
            </w:r>
          </w:p>
        </w:tc>
        <w:tc>
          <w:tcPr>
            <w:tcW w:w="1417" w:type="dxa"/>
          </w:tcPr>
          <w:p w:rsidR="00000000" w:rsidRDefault="00D76A2B">
            <w:pPr>
              <w:jc w:val="center"/>
              <w:rPr>
                <w:lang w:val="uk-UA"/>
              </w:rPr>
            </w:pPr>
            <w:r>
              <w:t>20</w:t>
            </w:r>
            <w:r>
              <w:rPr>
                <w:lang w:val="uk-UA"/>
              </w:rPr>
              <w:t>20</w:t>
            </w:r>
          </w:p>
        </w:tc>
        <w:tc>
          <w:tcPr>
            <w:tcW w:w="2126" w:type="dxa"/>
          </w:tcPr>
          <w:p w:rsidR="00000000" w:rsidRDefault="00D76A2B">
            <w:pPr>
              <w:rPr>
                <w:lang w:val="uk-UA"/>
              </w:rPr>
            </w:pPr>
            <w:r>
              <w:rPr>
                <w:lang w:val="uk-UA"/>
              </w:rPr>
              <w:t>Упр</w:t>
            </w:r>
            <w:r>
              <w:rPr>
                <w:lang w:val="uk-UA"/>
              </w:rPr>
              <w:t>авління праці та соціального захисту населення,</w:t>
            </w:r>
            <w:r>
              <w:rPr>
                <w:sz w:val="28"/>
                <w:szCs w:val="28"/>
                <w:lang w:val="uk-UA"/>
              </w:rPr>
              <w:t xml:space="preserve"> </w:t>
            </w:r>
            <w:r>
              <w:rPr>
                <w:lang w:val="uk-UA"/>
              </w:rPr>
              <w:t>відділ освіти, культури, туризму, молоді та спорту Недригайлівської районної державної адміністрації</w:t>
            </w:r>
          </w:p>
        </w:tc>
        <w:tc>
          <w:tcPr>
            <w:tcW w:w="1476" w:type="dxa"/>
          </w:tcPr>
          <w:p w:rsidR="00000000" w:rsidRDefault="00D76A2B">
            <w:pPr>
              <w:jc w:val="center"/>
            </w:pPr>
            <w:r>
              <w:t>-</w:t>
            </w:r>
          </w:p>
        </w:tc>
        <w:tc>
          <w:tcPr>
            <w:tcW w:w="1494" w:type="dxa"/>
          </w:tcPr>
          <w:p w:rsidR="00000000" w:rsidRDefault="00D76A2B">
            <w:pPr>
              <w:jc w:val="center"/>
            </w:pPr>
            <w:r>
              <w:t>-</w:t>
            </w:r>
          </w:p>
        </w:tc>
        <w:tc>
          <w:tcPr>
            <w:tcW w:w="2743" w:type="dxa"/>
          </w:tcPr>
          <w:p w:rsidR="00000000" w:rsidRDefault="00D76A2B">
            <w:r>
              <w:t>Підвищення рівня контролю за дотриманням вимог та норм проведення оздоровчо-відпочинкового процесу</w:t>
            </w:r>
          </w:p>
        </w:tc>
      </w:tr>
      <w:tr w:rsidR="00000000">
        <w:trPr>
          <w:trHeight w:val="3468"/>
        </w:trPr>
        <w:tc>
          <w:tcPr>
            <w:tcW w:w="709" w:type="dxa"/>
          </w:tcPr>
          <w:p w:rsidR="00000000" w:rsidRDefault="00D76A2B">
            <w:pPr>
              <w:tabs>
                <w:tab w:val="left" w:pos="0"/>
              </w:tabs>
              <w:jc w:val="center"/>
            </w:pPr>
            <w:r>
              <w:t>4</w:t>
            </w:r>
          </w:p>
        </w:tc>
        <w:tc>
          <w:tcPr>
            <w:tcW w:w="2133" w:type="dxa"/>
          </w:tcPr>
          <w:p w:rsidR="00000000" w:rsidRDefault="00D76A2B">
            <w:pPr>
              <w:rPr>
                <w:color w:val="000000"/>
              </w:rPr>
            </w:pPr>
            <w:r>
              <w:rPr>
                <w:color w:val="000000"/>
              </w:rPr>
              <w:t>П</w:t>
            </w:r>
            <w:r>
              <w:rPr>
                <w:color w:val="000000"/>
              </w:rPr>
              <w:t>роведення ефективної інформаційної кампанії щодо висвітлення процесу організації та проведення  оздоровчо-відпочинкової кампанії</w:t>
            </w:r>
          </w:p>
        </w:tc>
        <w:tc>
          <w:tcPr>
            <w:tcW w:w="3261" w:type="dxa"/>
          </w:tcPr>
          <w:p w:rsidR="00000000" w:rsidRDefault="00D76A2B">
            <w:r>
              <w:t>Проведення ефективної інформаційної кампанії щодо  можливостей отримання оздоровчих послуг, висвітлення підготовки, ходу та під</w:t>
            </w:r>
            <w:r>
              <w:t>сумків щорічної  оздоровчо-відпочинкової кампанії у районі</w:t>
            </w:r>
          </w:p>
        </w:tc>
        <w:tc>
          <w:tcPr>
            <w:tcW w:w="1417" w:type="dxa"/>
          </w:tcPr>
          <w:p w:rsidR="00000000" w:rsidRDefault="00D76A2B">
            <w:pPr>
              <w:jc w:val="center"/>
              <w:rPr>
                <w:lang w:val="uk-UA"/>
              </w:rPr>
            </w:pPr>
            <w:r>
              <w:t>20</w:t>
            </w:r>
            <w:r>
              <w:rPr>
                <w:lang w:val="uk-UA"/>
              </w:rPr>
              <w:t>20</w:t>
            </w:r>
          </w:p>
        </w:tc>
        <w:tc>
          <w:tcPr>
            <w:tcW w:w="2126" w:type="dxa"/>
          </w:tcPr>
          <w:p w:rsidR="00000000" w:rsidRDefault="00D76A2B">
            <w:pPr>
              <w:rPr>
                <w:lang w:val="uk-UA"/>
              </w:rPr>
            </w:pPr>
            <w:r>
              <w:rPr>
                <w:lang w:val="uk-UA"/>
              </w:rPr>
              <w:t>Управління праці та соціального захисту населення,</w:t>
            </w:r>
            <w:r>
              <w:rPr>
                <w:sz w:val="28"/>
                <w:szCs w:val="28"/>
                <w:lang w:val="uk-UA"/>
              </w:rPr>
              <w:t xml:space="preserve"> </w:t>
            </w:r>
            <w:r>
              <w:rPr>
                <w:lang w:val="uk-UA"/>
              </w:rPr>
              <w:t>відділ освіти, культури, туризму, молоді та спорту Недригайлівської районної державної адміністрації, Недригайлівський районний територіальни</w:t>
            </w:r>
            <w:r>
              <w:rPr>
                <w:lang w:val="uk-UA"/>
              </w:rPr>
              <w:t xml:space="preserve">й центр соціального обслуговування, </w:t>
            </w:r>
          </w:p>
          <w:p w:rsidR="00000000" w:rsidRDefault="00D76A2B">
            <w:pPr>
              <w:rPr>
                <w:lang w:val="uk-UA"/>
              </w:rPr>
            </w:pPr>
            <w:r>
              <w:t>сільські та  селищні ради</w:t>
            </w:r>
          </w:p>
        </w:tc>
        <w:tc>
          <w:tcPr>
            <w:tcW w:w="1476" w:type="dxa"/>
          </w:tcPr>
          <w:p w:rsidR="00000000" w:rsidRDefault="00D76A2B">
            <w:pPr>
              <w:jc w:val="center"/>
            </w:pPr>
            <w:r>
              <w:t>-</w:t>
            </w:r>
          </w:p>
        </w:tc>
        <w:tc>
          <w:tcPr>
            <w:tcW w:w="1494" w:type="dxa"/>
          </w:tcPr>
          <w:p w:rsidR="00000000" w:rsidRDefault="00D76A2B">
            <w:pPr>
              <w:jc w:val="center"/>
            </w:pPr>
            <w:r>
              <w:t>-</w:t>
            </w:r>
          </w:p>
        </w:tc>
        <w:tc>
          <w:tcPr>
            <w:tcW w:w="2743" w:type="dxa"/>
          </w:tcPr>
          <w:p w:rsidR="00000000" w:rsidRDefault="00D76A2B">
            <w:r>
              <w:t>Підвищення рівня поінформованості населення щодо можливостей отримання оздоровчих послуг, збільшення кількості дітей, забезпечених послугами  з оздоровлення та відпочинку</w:t>
            </w:r>
          </w:p>
        </w:tc>
      </w:tr>
      <w:tr w:rsidR="00000000">
        <w:trPr>
          <w:trHeight w:val="948"/>
        </w:trPr>
        <w:tc>
          <w:tcPr>
            <w:tcW w:w="709" w:type="dxa"/>
          </w:tcPr>
          <w:p w:rsidR="00000000" w:rsidRDefault="00D76A2B">
            <w:pPr>
              <w:tabs>
                <w:tab w:val="left" w:pos="0"/>
              </w:tabs>
              <w:jc w:val="center"/>
            </w:pPr>
            <w:r>
              <w:t>5.</w:t>
            </w:r>
          </w:p>
        </w:tc>
        <w:tc>
          <w:tcPr>
            <w:tcW w:w="2133" w:type="dxa"/>
          </w:tcPr>
          <w:p w:rsidR="00000000" w:rsidRDefault="00D76A2B">
            <w:r>
              <w:t>Взяти участь у</w:t>
            </w:r>
            <w:r>
              <w:t xml:space="preserve"> селекторних нарадах, конференціях з питань підготовки </w:t>
            </w:r>
            <w:r>
              <w:lastRenderedPageBreak/>
              <w:t>до оздор</w:t>
            </w:r>
            <w:r>
              <w:t>о</w:t>
            </w:r>
            <w:r>
              <w:t>вчої кампанії</w:t>
            </w:r>
          </w:p>
        </w:tc>
        <w:tc>
          <w:tcPr>
            <w:tcW w:w="3261" w:type="dxa"/>
          </w:tcPr>
          <w:p w:rsidR="00000000" w:rsidRDefault="00D76A2B">
            <w:r>
              <w:lastRenderedPageBreak/>
              <w:t xml:space="preserve"> Участь у нарадах, конференціях з питань підготовки до оздоровчої кампанії, внесення пропозиції щодо покращення </w:t>
            </w:r>
            <w:r>
              <w:lastRenderedPageBreak/>
              <w:t>роботи при оздоровчому процесі.</w:t>
            </w:r>
          </w:p>
        </w:tc>
        <w:tc>
          <w:tcPr>
            <w:tcW w:w="1417" w:type="dxa"/>
          </w:tcPr>
          <w:p w:rsidR="00000000" w:rsidRDefault="00D76A2B">
            <w:pPr>
              <w:rPr>
                <w:lang w:val="uk-UA"/>
              </w:rPr>
            </w:pPr>
            <w:r>
              <w:lastRenderedPageBreak/>
              <w:t>20</w:t>
            </w:r>
            <w:r>
              <w:rPr>
                <w:lang w:val="uk-UA"/>
              </w:rPr>
              <w:t>20</w:t>
            </w:r>
          </w:p>
        </w:tc>
        <w:tc>
          <w:tcPr>
            <w:tcW w:w="2126" w:type="dxa"/>
          </w:tcPr>
          <w:p w:rsidR="00000000" w:rsidRDefault="00D76A2B">
            <w:pPr>
              <w:rPr>
                <w:lang w:val="uk-UA"/>
              </w:rPr>
            </w:pPr>
            <w:r>
              <w:rPr>
                <w:lang w:val="uk-UA"/>
              </w:rPr>
              <w:t xml:space="preserve"> Управління праці та соціальн</w:t>
            </w:r>
            <w:r>
              <w:rPr>
                <w:lang w:val="uk-UA"/>
              </w:rPr>
              <w:t>ого захисту населення,</w:t>
            </w:r>
            <w:r>
              <w:rPr>
                <w:sz w:val="28"/>
                <w:szCs w:val="28"/>
                <w:lang w:val="uk-UA"/>
              </w:rPr>
              <w:t xml:space="preserve"> </w:t>
            </w:r>
            <w:r>
              <w:rPr>
                <w:lang w:val="uk-UA"/>
              </w:rPr>
              <w:t xml:space="preserve">відділ освіти, культури, </w:t>
            </w:r>
            <w:r>
              <w:rPr>
                <w:lang w:val="uk-UA"/>
              </w:rPr>
              <w:lastRenderedPageBreak/>
              <w:t>туризму, молоді та спорту Недригайлівської районної державної адміністрації</w:t>
            </w:r>
          </w:p>
        </w:tc>
        <w:tc>
          <w:tcPr>
            <w:tcW w:w="1476" w:type="dxa"/>
          </w:tcPr>
          <w:p w:rsidR="00000000" w:rsidRDefault="00D76A2B">
            <w:pPr>
              <w:jc w:val="center"/>
            </w:pPr>
            <w:r>
              <w:lastRenderedPageBreak/>
              <w:t>-</w:t>
            </w:r>
          </w:p>
        </w:tc>
        <w:tc>
          <w:tcPr>
            <w:tcW w:w="1494" w:type="dxa"/>
          </w:tcPr>
          <w:p w:rsidR="00000000" w:rsidRDefault="00D76A2B">
            <w:pPr>
              <w:jc w:val="center"/>
            </w:pPr>
            <w:r>
              <w:t>-</w:t>
            </w:r>
          </w:p>
        </w:tc>
        <w:tc>
          <w:tcPr>
            <w:tcW w:w="2743" w:type="dxa"/>
          </w:tcPr>
          <w:p w:rsidR="00000000" w:rsidRDefault="00D76A2B">
            <w:r>
              <w:t>Покращення роботи при підготовці кампанії та оздоровлення дітей в літній період.</w:t>
            </w:r>
          </w:p>
        </w:tc>
      </w:tr>
      <w:tr w:rsidR="00000000">
        <w:tc>
          <w:tcPr>
            <w:tcW w:w="11122" w:type="dxa"/>
            <w:gridSpan w:val="6"/>
          </w:tcPr>
          <w:p w:rsidR="00000000" w:rsidRDefault="00D76A2B">
            <w:pPr>
              <w:rPr>
                <w:b/>
              </w:rPr>
            </w:pPr>
            <w:r>
              <w:rPr>
                <w:b/>
                <w:color w:val="000000"/>
              </w:rPr>
              <w:lastRenderedPageBreak/>
              <w:t>Усього:</w:t>
            </w:r>
          </w:p>
        </w:tc>
        <w:tc>
          <w:tcPr>
            <w:tcW w:w="1494" w:type="dxa"/>
          </w:tcPr>
          <w:p w:rsidR="00000000" w:rsidRDefault="00D76A2B">
            <w:pPr>
              <w:jc w:val="center"/>
              <w:rPr>
                <w:b/>
                <w:lang w:val="uk-UA"/>
              </w:rPr>
            </w:pPr>
            <w:r>
              <w:rPr>
                <w:b/>
                <w:lang w:val="uk-UA"/>
              </w:rPr>
              <w:t>261,71</w:t>
            </w:r>
          </w:p>
        </w:tc>
        <w:tc>
          <w:tcPr>
            <w:tcW w:w="2743" w:type="dxa"/>
          </w:tcPr>
          <w:p w:rsidR="00000000" w:rsidRDefault="00D76A2B">
            <w:pPr>
              <w:jc w:val="both"/>
              <w:rPr>
                <w:b/>
              </w:rPr>
            </w:pPr>
          </w:p>
        </w:tc>
      </w:tr>
    </w:tbl>
    <w:p w:rsidR="00000000" w:rsidRDefault="00D76A2B">
      <w:pPr>
        <w:rPr>
          <w:lang w:val="uk-UA"/>
        </w:rPr>
      </w:pPr>
    </w:p>
    <w:p w:rsidR="00000000" w:rsidRDefault="00D76A2B">
      <w:pPr>
        <w:rPr>
          <w:lang w:val="uk-UA"/>
        </w:rPr>
      </w:pPr>
    </w:p>
    <w:p w:rsidR="00000000" w:rsidRDefault="00D76A2B">
      <w:pPr>
        <w:rPr>
          <w:lang w:val="uk-UA"/>
        </w:rPr>
      </w:pPr>
    </w:p>
    <w:p w:rsidR="00000000" w:rsidRDefault="00D76A2B">
      <w:pPr>
        <w:rPr>
          <w:lang w:val="uk-UA"/>
        </w:rPr>
      </w:pPr>
    </w:p>
    <w:p w:rsidR="00000000" w:rsidRDefault="00D76A2B">
      <w:pPr>
        <w:rPr>
          <w:lang w:val="uk-UA"/>
        </w:rPr>
      </w:pPr>
    </w:p>
    <w:p w:rsidR="00000000" w:rsidRDefault="00D76A2B">
      <w:pPr>
        <w:rPr>
          <w:lang w:val="uk-UA"/>
        </w:rPr>
      </w:pPr>
    </w:p>
    <w:p w:rsidR="00000000" w:rsidRDefault="00D76A2B">
      <w:pPr>
        <w:rPr>
          <w:lang w:val="uk-UA"/>
        </w:rPr>
      </w:pPr>
    </w:p>
    <w:p w:rsidR="00D76A2B" w:rsidRDefault="00D76A2B">
      <w:pPr>
        <w:rPr>
          <w:lang w:val="uk-UA"/>
        </w:rPr>
      </w:pPr>
    </w:p>
    <w:sectPr w:rsidR="00D76A2B">
      <w:headerReference w:type="even" r:id="rId11"/>
      <w:headerReference w:type="default" r:id="rId12"/>
      <w:footerReference w:type="even" r:id="rId13"/>
      <w:headerReference w:type="first" r:id="rId14"/>
      <w:pgSz w:w="16838" w:h="11906" w:orient="landscape" w:code="9"/>
      <w:pgMar w:top="1418" w:right="425"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6A2B" w:rsidRDefault="00D76A2B">
      <w:r>
        <w:separator/>
      </w:r>
    </w:p>
  </w:endnote>
  <w:endnote w:type="continuationSeparator" w:id="1">
    <w:p w:rsidR="00D76A2B" w:rsidRDefault="00D76A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76A2B">
    <w:pPr>
      <w:pStyle w:val="ab"/>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000000" w:rsidRDefault="00D76A2B">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76A2B">
    <w:pPr>
      <w:pStyle w:val="ab"/>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000000" w:rsidRDefault="00D76A2B">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6A2B" w:rsidRDefault="00D76A2B">
      <w:r>
        <w:separator/>
      </w:r>
    </w:p>
  </w:footnote>
  <w:footnote w:type="continuationSeparator" w:id="1">
    <w:p w:rsidR="00D76A2B" w:rsidRDefault="00D76A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76A2B">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000000" w:rsidRDefault="00D76A2B">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76A2B">
    <w:pPr>
      <w:pStyle w:val="a8"/>
      <w:framePr w:wrap="around" w:vAnchor="text" w:hAnchor="margin" w:xAlign="right" w:y="1"/>
      <w:rPr>
        <w:rStyle w:val="aa"/>
      </w:rPr>
    </w:pPr>
  </w:p>
  <w:p w:rsidR="00000000" w:rsidRDefault="00D76A2B">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76A2B">
    <w:pPr>
      <w:pStyle w:val="a8"/>
      <w:rPr>
        <w:lang w:val="en-US"/>
      </w:rPr>
    </w:pPr>
    <w:r>
      <w:rPr>
        <w:lang w:val="en-US"/>
      </w:rPr>
      <w:tab/>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76A2B">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000000" w:rsidRDefault="00D76A2B">
    <w:pPr>
      <w:pStyle w:val="a8"/>
      <w:ind w:right="36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76A2B">
    <w:pPr>
      <w:pStyle w:val="a8"/>
      <w:framePr w:wrap="around" w:vAnchor="text" w:hAnchor="margin" w:xAlign="right" w:y="1"/>
      <w:rPr>
        <w:rStyle w:val="aa"/>
      </w:rPr>
    </w:pPr>
  </w:p>
  <w:p w:rsidR="00000000" w:rsidRDefault="00D76A2B">
    <w:pPr>
      <w:pStyle w:val="a8"/>
      <w:ind w:right="360"/>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76A2B">
    <w:pPr>
      <w:pStyle w:val="a8"/>
      <w:rPr>
        <w:lang w:val="en-US"/>
      </w:rPr>
    </w:pPr>
    <w:r>
      <w:rPr>
        <w:lang w:val="en-US"/>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D46E0"/>
    <w:multiLevelType w:val="hybridMultilevel"/>
    <w:tmpl w:val="4C8876A8"/>
    <w:lvl w:ilvl="0" w:tplc="7EFE60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1D1427"/>
    <w:multiLevelType w:val="hybridMultilevel"/>
    <w:tmpl w:val="53FC6CA6"/>
    <w:lvl w:ilvl="0" w:tplc="4072D7DC">
      <w:start w:val="1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430E43"/>
    <w:multiLevelType w:val="multilevel"/>
    <w:tmpl w:val="6F965F9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9B1704D"/>
    <w:multiLevelType w:val="hybridMultilevel"/>
    <w:tmpl w:val="F01E35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C27D6C"/>
    <w:multiLevelType w:val="hybridMultilevel"/>
    <w:tmpl w:val="F3EC5A36"/>
    <w:lvl w:ilvl="0" w:tplc="F490C0A0">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3D5BA7"/>
    <w:multiLevelType w:val="hybridMultilevel"/>
    <w:tmpl w:val="4C8876A8"/>
    <w:lvl w:ilvl="0" w:tplc="7EFE60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EA34577"/>
    <w:multiLevelType w:val="hybridMultilevel"/>
    <w:tmpl w:val="6CA0A4E8"/>
    <w:lvl w:ilvl="0" w:tplc="F490C0A0">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EDB1BDA"/>
    <w:multiLevelType w:val="hybridMultilevel"/>
    <w:tmpl w:val="3B385E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703774D"/>
    <w:multiLevelType w:val="hybridMultilevel"/>
    <w:tmpl w:val="DE7846BC"/>
    <w:lvl w:ilvl="0" w:tplc="DCC4CB66">
      <w:start w:val="1"/>
      <w:numFmt w:val="decimal"/>
      <w:lvlText w:val="%1."/>
      <w:lvlJc w:val="left"/>
      <w:pPr>
        <w:ind w:left="502" w:hanging="360"/>
      </w:pPr>
      <w:rPr>
        <w:rFonts w:hint="default"/>
        <w:b/>
        <w:sz w:val="24"/>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nsid w:val="17EE4504"/>
    <w:multiLevelType w:val="hybridMultilevel"/>
    <w:tmpl w:val="63F054D8"/>
    <w:lvl w:ilvl="0" w:tplc="7EFE60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FB513BA"/>
    <w:multiLevelType w:val="hybridMultilevel"/>
    <w:tmpl w:val="E70A0BE4"/>
    <w:lvl w:ilvl="0" w:tplc="F490C0A0">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D854F0"/>
    <w:multiLevelType w:val="hybridMultilevel"/>
    <w:tmpl w:val="96CC7770"/>
    <w:lvl w:ilvl="0" w:tplc="F490C0A0">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4E512D7"/>
    <w:multiLevelType w:val="hybridMultilevel"/>
    <w:tmpl w:val="3D9CDEFE"/>
    <w:lvl w:ilvl="0" w:tplc="0419000F">
      <w:start w:val="1"/>
      <w:numFmt w:val="decimal"/>
      <w:lvlText w:val="%1."/>
      <w:lvlJc w:val="left"/>
      <w:pPr>
        <w:ind w:left="753" w:hanging="360"/>
      </w:pPr>
    </w:lvl>
    <w:lvl w:ilvl="1" w:tplc="04190019" w:tentative="1">
      <w:start w:val="1"/>
      <w:numFmt w:val="lowerLetter"/>
      <w:lvlText w:val="%2."/>
      <w:lvlJc w:val="left"/>
      <w:pPr>
        <w:ind w:left="1473" w:hanging="360"/>
      </w:pPr>
    </w:lvl>
    <w:lvl w:ilvl="2" w:tplc="0419001B" w:tentative="1">
      <w:start w:val="1"/>
      <w:numFmt w:val="lowerRoman"/>
      <w:lvlText w:val="%3."/>
      <w:lvlJc w:val="right"/>
      <w:pPr>
        <w:ind w:left="2193" w:hanging="180"/>
      </w:pPr>
    </w:lvl>
    <w:lvl w:ilvl="3" w:tplc="0419000F" w:tentative="1">
      <w:start w:val="1"/>
      <w:numFmt w:val="decimal"/>
      <w:lvlText w:val="%4."/>
      <w:lvlJc w:val="left"/>
      <w:pPr>
        <w:ind w:left="2913" w:hanging="360"/>
      </w:pPr>
    </w:lvl>
    <w:lvl w:ilvl="4" w:tplc="04190019" w:tentative="1">
      <w:start w:val="1"/>
      <w:numFmt w:val="lowerLetter"/>
      <w:lvlText w:val="%5."/>
      <w:lvlJc w:val="left"/>
      <w:pPr>
        <w:ind w:left="3633" w:hanging="360"/>
      </w:pPr>
    </w:lvl>
    <w:lvl w:ilvl="5" w:tplc="0419001B" w:tentative="1">
      <w:start w:val="1"/>
      <w:numFmt w:val="lowerRoman"/>
      <w:lvlText w:val="%6."/>
      <w:lvlJc w:val="right"/>
      <w:pPr>
        <w:ind w:left="4353" w:hanging="180"/>
      </w:pPr>
    </w:lvl>
    <w:lvl w:ilvl="6" w:tplc="0419000F" w:tentative="1">
      <w:start w:val="1"/>
      <w:numFmt w:val="decimal"/>
      <w:lvlText w:val="%7."/>
      <w:lvlJc w:val="left"/>
      <w:pPr>
        <w:ind w:left="5073" w:hanging="360"/>
      </w:pPr>
    </w:lvl>
    <w:lvl w:ilvl="7" w:tplc="04190019" w:tentative="1">
      <w:start w:val="1"/>
      <w:numFmt w:val="lowerLetter"/>
      <w:lvlText w:val="%8."/>
      <w:lvlJc w:val="left"/>
      <w:pPr>
        <w:ind w:left="5793" w:hanging="360"/>
      </w:pPr>
    </w:lvl>
    <w:lvl w:ilvl="8" w:tplc="0419001B" w:tentative="1">
      <w:start w:val="1"/>
      <w:numFmt w:val="lowerRoman"/>
      <w:lvlText w:val="%9."/>
      <w:lvlJc w:val="right"/>
      <w:pPr>
        <w:ind w:left="6513" w:hanging="180"/>
      </w:pPr>
    </w:lvl>
  </w:abstractNum>
  <w:abstractNum w:abstractNumId="13">
    <w:nsid w:val="2582280E"/>
    <w:multiLevelType w:val="hybridMultilevel"/>
    <w:tmpl w:val="A3A20554"/>
    <w:lvl w:ilvl="0" w:tplc="F490C0A0">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B7D2742"/>
    <w:multiLevelType w:val="hybridMultilevel"/>
    <w:tmpl w:val="77F8C6A8"/>
    <w:lvl w:ilvl="0" w:tplc="F490C0A0">
      <w:start w:val="1"/>
      <w:numFmt w:val="decimal"/>
      <w:lvlText w:val="%1."/>
      <w:lvlJc w:val="left"/>
      <w:pPr>
        <w:ind w:left="754" w:hanging="360"/>
      </w:pPr>
      <w:rPr>
        <w:color w:val="auto"/>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5">
    <w:nsid w:val="2B812E5D"/>
    <w:multiLevelType w:val="hybridMultilevel"/>
    <w:tmpl w:val="DF3452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685585B"/>
    <w:multiLevelType w:val="hybridMultilevel"/>
    <w:tmpl w:val="A2F2C52A"/>
    <w:lvl w:ilvl="0" w:tplc="0419000F">
      <w:start w:val="1"/>
      <w:numFmt w:val="decimal"/>
      <w:lvlText w:val="%1."/>
      <w:lvlJc w:val="left"/>
      <w:pPr>
        <w:tabs>
          <w:tab w:val="num" w:pos="1069"/>
        </w:tabs>
        <w:ind w:left="1069"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401D6129"/>
    <w:multiLevelType w:val="hybridMultilevel"/>
    <w:tmpl w:val="84B8FB7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6087031"/>
    <w:multiLevelType w:val="hybridMultilevel"/>
    <w:tmpl w:val="1D662F1E"/>
    <w:lvl w:ilvl="0" w:tplc="F490C0A0">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FB23DA"/>
    <w:multiLevelType w:val="hybridMultilevel"/>
    <w:tmpl w:val="0DF82B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8275138"/>
    <w:multiLevelType w:val="hybridMultilevel"/>
    <w:tmpl w:val="25769776"/>
    <w:lvl w:ilvl="0" w:tplc="0419000F">
      <w:start w:val="1"/>
      <w:numFmt w:val="decimal"/>
      <w:lvlText w:val="%1."/>
      <w:lvlJc w:val="left"/>
      <w:pPr>
        <w:ind w:left="680" w:hanging="360"/>
      </w:pPr>
    </w:lvl>
    <w:lvl w:ilvl="1" w:tplc="04190019" w:tentative="1">
      <w:start w:val="1"/>
      <w:numFmt w:val="lowerLetter"/>
      <w:lvlText w:val="%2."/>
      <w:lvlJc w:val="left"/>
      <w:pPr>
        <w:ind w:left="1400" w:hanging="360"/>
      </w:pPr>
    </w:lvl>
    <w:lvl w:ilvl="2" w:tplc="0419001B" w:tentative="1">
      <w:start w:val="1"/>
      <w:numFmt w:val="lowerRoman"/>
      <w:lvlText w:val="%3."/>
      <w:lvlJc w:val="right"/>
      <w:pPr>
        <w:ind w:left="2120" w:hanging="180"/>
      </w:pPr>
    </w:lvl>
    <w:lvl w:ilvl="3" w:tplc="0419000F" w:tentative="1">
      <w:start w:val="1"/>
      <w:numFmt w:val="decimal"/>
      <w:lvlText w:val="%4."/>
      <w:lvlJc w:val="left"/>
      <w:pPr>
        <w:ind w:left="2840" w:hanging="360"/>
      </w:pPr>
    </w:lvl>
    <w:lvl w:ilvl="4" w:tplc="04190019" w:tentative="1">
      <w:start w:val="1"/>
      <w:numFmt w:val="lowerLetter"/>
      <w:lvlText w:val="%5."/>
      <w:lvlJc w:val="left"/>
      <w:pPr>
        <w:ind w:left="3560" w:hanging="360"/>
      </w:pPr>
    </w:lvl>
    <w:lvl w:ilvl="5" w:tplc="0419001B" w:tentative="1">
      <w:start w:val="1"/>
      <w:numFmt w:val="lowerRoman"/>
      <w:lvlText w:val="%6."/>
      <w:lvlJc w:val="right"/>
      <w:pPr>
        <w:ind w:left="4280" w:hanging="180"/>
      </w:pPr>
    </w:lvl>
    <w:lvl w:ilvl="6" w:tplc="0419000F" w:tentative="1">
      <w:start w:val="1"/>
      <w:numFmt w:val="decimal"/>
      <w:lvlText w:val="%7."/>
      <w:lvlJc w:val="left"/>
      <w:pPr>
        <w:ind w:left="5000" w:hanging="360"/>
      </w:pPr>
    </w:lvl>
    <w:lvl w:ilvl="7" w:tplc="04190019" w:tentative="1">
      <w:start w:val="1"/>
      <w:numFmt w:val="lowerLetter"/>
      <w:lvlText w:val="%8."/>
      <w:lvlJc w:val="left"/>
      <w:pPr>
        <w:ind w:left="5720" w:hanging="360"/>
      </w:pPr>
    </w:lvl>
    <w:lvl w:ilvl="8" w:tplc="0419001B" w:tentative="1">
      <w:start w:val="1"/>
      <w:numFmt w:val="lowerRoman"/>
      <w:lvlText w:val="%9."/>
      <w:lvlJc w:val="right"/>
      <w:pPr>
        <w:ind w:left="6440" w:hanging="180"/>
      </w:pPr>
    </w:lvl>
  </w:abstractNum>
  <w:abstractNum w:abstractNumId="21">
    <w:nsid w:val="491315EC"/>
    <w:multiLevelType w:val="hybridMultilevel"/>
    <w:tmpl w:val="6A7C7522"/>
    <w:lvl w:ilvl="0" w:tplc="F490C0A0">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AD05E82"/>
    <w:multiLevelType w:val="hybridMultilevel"/>
    <w:tmpl w:val="3FEA7990"/>
    <w:lvl w:ilvl="0" w:tplc="013CBB7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EEE5789"/>
    <w:multiLevelType w:val="hybridMultilevel"/>
    <w:tmpl w:val="C3BEE9EC"/>
    <w:lvl w:ilvl="0" w:tplc="4072D7DC">
      <w:start w:val="1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B163485"/>
    <w:multiLevelType w:val="hybridMultilevel"/>
    <w:tmpl w:val="0FFEDD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DA53E84"/>
    <w:multiLevelType w:val="hybridMultilevel"/>
    <w:tmpl w:val="4C8876A8"/>
    <w:lvl w:ilvl="0" w:tplc="7EFE60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0450F3D"/>
    <w:multiLevelType w:val="hybridMultilevel"/>
    <w:tmpl w:val="1AB6FD8A"/>
    <w:lvl w:ilvl="0" w:tplc="4072D7DC">
      <w:start w:val="1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1484D0F"/>
    <w:multiLevelType w:val="hybridMultilevel"/>
    <w:tmpl w:val="2DFA5B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8F302D1"/>
    <w:multiLevelType w:val="hybridMultilevel"/>
    <w:tmpl w:val="F87C4BCE"/>
    <w:lvl w:ilvl="0" w:tplc="AC049450">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81D34C1"/>
    <w:multiLevelType w:val="hybridMultilevel"/>
    <w:tmpl w:val="8F88D2FE"/>
    <w:lvl w:ilvl="0" w:tplc="4072D7DC">
      <w:start w:val="1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8B03BBC"/>
    <w:multiLevelType w:val="hybridMultilevel"/>
    <w:tmpl w:val="65307ABA"/>
    <w:lvl w:ilvl="0" w:tplc="F490C0A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8E13292"/>
    <w:multiLevelType w:val="hybridMultilevel"/>
    <w:tmpl w:val="97985252"/>
    <w:lvl w:ilvl="0" w:tplc="0DEA138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7BA70838"/>
    <w:multiLevelType w:val="hybridMultilevel"/>
    <w:tmpl w:val="1EAAB29C"/>
    <w:lvl w:ilvl="0" w:tplc="0419000F">
      <w:start w:val="1"/>
      <w:numFmt w:val="decimal"/>
      <w:lvlText w:val="%1."/>
      <w:lvlJc w:val="left"/>
      <w:pPr>
        <w:ind w:left="735" w:hanging="360"/>
      </w:p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33">
    <w:nsid w:val="7C232F5B"/>
    <w:multiLevelType w:val="hybridMultilevel"/>
    <w:tmpl w:val="0A34EF90"/>
    <w:lvl w:ilvl="0" w:tplc="7EFE60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8"/>
  </w:num>
  <w:num w:numId="3">
    <w:abstractNumId w:val="2"/>
  </w:num>
  <w:num w:numId="4">
    <w:abstractNumId w:val="17"/>
  </w:num>
  <w:num w:numId="5">
    <w:abstractNumId w:val="31"/>
  </w:num>
  <w:num w:numId="6">
    <w:abstractNumId w:val="24"/>
  </w:num>
  <w:num w:numId="7">
    <w:abstractNumId w:val="27"/>
  </w:num>
  <w:num w:numId="8">
    <w:abstractNumId w:val="19"/>
  </w:num>
  <w:num w:numId="9">
    <w:abstractNumId w:val="28"/>
  </w:num>
  <w:num w:numId="10">
    <w:abstractNumId w:val="3"/>
  </w:num>
  <w:num w:numId="11">
    <w:abstractNumId w:val="15"/>
  </w:num>
  <w:num w:numId="12">
    <w:abstractNumId w:val="7"/>
  </w:num>
  <w:num w:numId="13">
    <w:abstractNumId w:val="32"/>
  </w:num>
  <w:num w:numId="14">
    <w:abstractNumId w:val="18"/>
  </w:num>
  <w:num w:numId="15">
    <w:abstractNumId w:val="11"/>
  </w:num>
  <w:num w:numId="16">
    <w:abstractNumId w:val="13"/>
  </w:num>
  <w:num w:numId="17">
    <w:abstractNumId w:val="6"/>
  </w:num>
  <w:num w:numId="18">
    <w:abstractNumId w:val="21"/>
  </w:num>
  <w:num w:numId="19">
    <w:abstractNumId w:val="10"/>
  </w:num>
  <w:num w:numId="20">
    <w:abstractNumId w:val="4"/>
  </w:num>
  <w:num w:numId="21">
    <w:abstractNumId w:val="30"/>
  </w:num>
  <w:num w:numId="22">
    <w:abstractNumId w:val="14"/>
  </w:num>
  <w:num w:numId="23">
    <w:abstractNumId w:val="23"/>
  </w:num>
  <w:num w:numId="24">
    <w:abstractNumId w:val="1"/>
  </w:num>
  <w:num w:numId="25">
    <w:abstractNumId w:val="29"/>
  </w:num>
  <w:num w:numId="26">
    <w:abstractNumId w:val="26"/>
  </w:num>
  <w:num w:numId="27">
    <w:abstractNumId w:val="20"/>
  </w:num>
  <w:num w:numId="28">
    <w:abstractNumId w:val="9"/>
  </w:num>
  <w:num w:numId="29">
    <w:abstractNumId w:val="12"/>
  </w:num>
  <w:num w:numId="30">
    <w:abstractNumId w:val="0"/>
  </w:num>
  <w:num w:numId="31">
    <w:abstractNumId w:val="5"/>
  </w:num>
  <w:num w:numId="32">
    <w:abstractNumId w:val="25"/>
  </w:num>
  <w:num w:numId="33">
    <w:abstractNumId w:val="22"/>
  </w:num>
  <w:num w:numId="34">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hideSpellingErrors/>
  <w:defaultTabStop w:val="284"/>
  <w:hyphenationZone w:val="425"/>
  <w:characterSpacingControl w:val="doNotCompress"/>
  <w:footnotePr>
    <w:footnote w:id="0"/>
    <w:footnote w:id="1"/>
  </w:footnotePr>
  <w:endnotePr>
    <w:endnote w:id="0"/>
    <w:endnote w:id="1"/>
  </w:endnotePr>
  <w:compat/>
  <w:rsids>
    <w:rsidRoot w:val="00965076"/>
    <w:rsid w:val="00965076"/>
    <w:rsid w:val="00D76A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qFormat/>
    <w:pPr>
      <w:keepNext/>
      <w:jc w:val="both"/>
      <w:outlineLvl w:val="0"/>
    </w:pPr>
    <w:rPr>
      <w:sz w:val="28"/>
      <w:szCs w:val="28"/>
      <w:lang w:val="uk-UA"/>
    </w:rPr>
  </w:style>
  <w:style w:type="paragraph" w:styleId="2">
    <w:name w:val="heading 2"/>
    <w:basedOn w:val="a"/>
    <w:next w:val="a"/>
    <w:qFormat/>
    <w:pPr>
      <w:keepNext/>
      <w:ind w:left="720" w:hanging="360"/>
      <w:jc w:val="both"/>
      <w:outlineLvl w:val="1"/>
    </w:pPr>
    <w:rPr>
      <w:sz w:val="28"/>
      <w:lang w:val="uk-UA"/>
    </w:rPr>
  </w:style>
  <w:style w:type="paragraph" w:styleId="6">
    <w:name w:val="heading 6"/>
    <w:basedOn w:val="a"/>
    <w:next w:val="a"/>
    <w:qFormat/>
    <w:pPr>
      <w:keepNext/>
      <w:outlineLvl w:val="5"/>
    </w:pPr>
    <w:rPr>
      <w:b/>
      <w:bCs/>
      <w:lang w:val="uk-UA"/>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азвание Знак"/>
    <w:locked/>
    <w:rPr>
      <w:b/>
      <w:bCs/>
      <w:sz w:val="28"/>
      <w:szCs w:val="28"/>
      <w:lang w:val="uk-UA" w:eastAsia="ru-RU" w:bidi="ar-SA"/>
    </w:rPr>
  </w:style>
  <w:style w:type="paragraph" w:styleId="a4">
    <w:name w:val="Title"/>
    <w:basedOn w:val="a"/>
    <w:qFormat/>
    <w:pPr>
      <w:jc w:val="center"/>
    </w:pPr>
    <w:rPr>
      <w:b/>
      <w:bCs/>
      <w:sz w:val="28"/>
      <w:szCs w:val="28"/>
      <w:lang w:val="uk-UA"/>
    </w:rPr>
  </w:style>
  <w:style w:type="paragraph" w:styleId="a5">
    <w:name w:val="Body Text"/>
    <w:basedOn w:val="a"/>
    <w:semiHidden/>
    <w:pPr>
      <w:jc w:val="both"/>
    </w:pPr>
    <w:rPr>
      <w:sz w:val="28"/>
      <w:szCs w:val="28"/>
      <w:lang w:val="uk-UA"/>
    </w:rPr>
  </w:style>
  <w:style w:type="paragraph" w:styleId="a6">
    <w:name w:val="Body Text Indent"/>
    <w:basedOn w:val="a"/>
    <w:semiHidden/>
    <w:pPr>
      <w:ind w:firstLine="705"/>
      <w:jc w:val="both"/>
    </w:pPr>
    <w:rPr>
      <w:sz w:val="28"/>
      <w:szCs w:val="28"/>
      <w:lang w:val="uk-UA"/>
    </w:rPr>
  </w:style>
  <w:style w:type="paragraph" w:styleId="20">
    <w:name w:val="Body Text Indent 2"/>
    <w:basedOn w:val="a"/>
    <w:semiHidden/>
    <w:pPr>
      <w:ind w:left="5760" w:hanging="180"/>
      <w:jc w:val="both"/>
    </w:pPr>
    <w:rPr>
      <w:sz w:val="28"/>
      <w:szCs w:val="28"/>
      <w:lang w:val="uk-UA"/>
    </w:rPr>
  </w:style>
  <w:style w:type="paragraph" w:customStyle="1" w:styleId="ShapkaDocumentu">
    <w:name w:val="Shapka Documentu"/>
    <w:basedOn w:val="a"/>
    <w:pPr>
      <w:keepNext/>
      <w:keepLines/>
      <w:spacing w:after="240"/>
      <w:ind w:left="3969"/>
      <w:jc w:val="center"/>
    </w:pPr>
    <w:rPr>
      <w:rFonts w:ascii="Antiqua" w:hAnsi="Antiqua"/>
      <w:sz w:val="26"/>
      <w:szCs w:val="20"/>
      <w:lang w:val="uk-UA"/>
    </w:rPr>
  </w:style>
  <w:style w:type="paragraph" w:styleId="a7">
    <w:name w:val="Document Map"/>
    <w:basedOn w:val="a"/>
    <w:semiHidden/>
    <w:pPr>
      <w:shd w:val="clear" w:color="auto" w:fill="000080"/>
    </w:pPr>
    <w:rPr>
      <w:rFonts w:ascii="Tahoma" w:hAnsi="Tahoma" w:cs="Tahoma"/>
      <w:sz w:val="20"/>
      <w:szCs w:val="20"/>
    </w:rPr>
  </w:style>
  <w:style w:type="paragraph" w:styleId="a8">
    <w:name w:val="header"/>
    <w:basedOn w:val="a"/>
    <w:semiHidden/>
    <w:pPr>
      <w:tabs>
        <w:tab w:val="center" w:pos="4677"/>
        <w:tab w:val="right" w:pos="9355"/>
      </w:tabs>
    </w:pPr>
    <w:rPr>
      <w:lang w:val="uk-UA"/>
    </w:rPr>
  </w:style>
  <w:style w:type="character" w:customStyle="1" w:styleId="a9">
    <w:name w:val="Верхний колонтитул Знак"/>
    <w:rPr>
      <w:sz w:val="24"/>
      <w:szCs w:val="24"/>
      <w:lang w:val="uk-UA"/>
    </w:rPr>
  </w:style>
  <w:style w:type="character" w:styleId="aa">
    <w:name w:val="page number"/>
    <w:basedOn w:val="a0"/>
    <w:semiHidden/>
  </w:style>
  <w:style w:type="paragraph" w:styleId="ab">
    <w:name w:val="footer"/>
    <w:basedOn w:val="a"/>
    <w:semiHidden/>
    <w:pPr>
      <w:tabs>
        <w:tab w:val="center" w:pos="4677"/>
        <w:tab w:val="right" w:pos="9355"/>
      </w:tabs>
    </w:pPr>
    <w:rPr>
      <w:lang w:val="uk-UA"/>
    </w:rPr>
  </w:style>
  <w:style w:type="character" w:customStyle="1" w:styleId="ac">
    <w:name w:val="Нижний колонтитул Знак"/>
    <w:rPr>
      <w:sz w:val="24"/>
      <w:szCs w:val="24"/>
      <w:lang w:val="uk-UA"/>
    </w:rPr>
  </w:style>
  <w:style w:type="character" w:customStyle="1" w:styleId="FontStyle11">
    <w:name w:val="Font Style11"/>
    <w:rPr>
      <w:rFonts w:ascii="Times New Roman" w:hAnsi="Times New Roman" w:cs="Times New Roman"/>
      <w:b/>
      <w:bCs/>
      <w:sz w:val="16"/>
      <w:szCs w:val="16"/>
    </w:rPr>
  </w:style>
  <w:style w:type="character" w:customStyle="1" w:styleId="FontStyle12">
    <w:name w:val="Font Style12"/>
    <w:rPr>
      <w:rFonts w:ascii="Times New Roman" w:hAnsi="Times New Roman" w:cs="Times New Roman"/>
      <w:b/>
      <w:bCs/>
      <w:sz w:val="26"/>
      <w:szCs w:val="26"/>
    </w:rPr>
  </w:style>
  <w:style w:type="paragraph" w:styleId="ad">
    <w:name w:val="No Spacing"/>
    <w:qFormat/>
    <w:rPr>
      <w:rFonts w:ascii="Calibri" w:hAnsi="Calibri"/>
      <w:sz w:val="22"/>
      <w:szCs w:val="22"/>
    </w:rPr>
  </w:style>
  <w:style w:type="character" w:customStyle="1" w:styleId="ae">
    <w:name w:val="Основной текст Знак"/>
    <w:semiHidden/>
    <w:rPr>
      <w:sz w:val="28"/>
      <w:szCs w:val="28"/>
      <w:lang w:val="uk-UA"/>
    </w:rPr>
  </w:style>
  <w:style w:type="character" w:customStyle="1" w:styleId="af">
    <w:name w:val="Основной текст с отступом Знак"/>
    <w:semiHidden/>
    <w:rPr>
      <w:sz w:val="28"/>
      <w:szCs w:val="28"/>
      <w:lang w:val="uk-UA"/>
    </w:rPr>
  </w:style>
  <w:style w:type="character" w:styleId="af0">
    <w:name w:val="Subtle Reference"/>
    <w:qFormat/>
    <w:rPr>
      <w:smallCaps/>
      <w:color w:val="C0504D"/>
      <w:u w:val="single"/>
    </w:rPr>
  </w:style>
  <w:style w:type="paragraph" w:styleId="af1">
    <w:name w:val="List Paragraph"/>
    <w:basedOn w:val="a"/>
    <w:qFormat/>
    <w:pPr>
      <w:ind w:left="708"/>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5.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24</Pages>
  <Words>5651</Words>
  <Characters>32216</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37792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dc:creator>
  <cp:lastModifiedBy>Kalinovska</cp:lastModifiedBy>
  <cp:revision>2</cp:revision>
  <cp:lastPrinted>2018-12-11T08:12:00Z</cp:lastPrinted>
  <dcterms:created xsi:type="dcterms:W3CDTF">2019-12-03T12:18:00Z</dcterms:created>
  <dcterms:modified xsi:type="dcterms:W3CDTF">2019-12-03T12:18:00Z</dcterms:modified>
</cp:coreProperties>
</file>