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697" w:rsidRPr="009C13F4" w:rsidRDefault="00FE5697" w:rsidP="00FE5697">
      <w:pPr>
        <w:rPr>
          <w:b/>
          <w:bCs/>
          <w:sz w:val="28"/>
          <w:szCs w:val="28"/>
          <w:lang w:val="uk-UA"/>
        </w:rPr>
      </w:pPr>
    </w:p>
    <w:p w:rsidR="00270BB7" w:rsidRPr="00C46C22" w:rsidRDefault="00C46C22" w:rsidP="00270BB7">
      <w:pPr>
        <w:jc w:val="center"/>
        <w:rPr>
          <w:b/>
          <w:sz w:val="28"/>
          <w:szCs w:val="28"/>
          <w:lang w:val="uk-UA"/>
        </w:rPr>
      </w:pPr>
      <w:r>
        <w:rPr>
          <w:b/>
          <w:bCs/>
          <w:noProof/>
          <w:sz w:val="28"/>
          <w:szCs w:val="28"/>
          <w:lang w:val="uk-UA"/>
        </w:rPr>
        <w:t>Доповідна записка</w:t>
      </w:r>
    </w:p>
    <w:p w:rsidR="00154423" w:rsidRDefault="00C46C22" w:rsidP="00154423">
      <w:pPr>
        <w:jc w:val="center"/>
        <w:rPr>
          <w:b/>
          <w:sz w:val="28"/>
          <w:szCs w:val="28"/>
          <w:lang w:val="uk-UA"/>
        </w:rPr>
      </w:pPr>
      <w:r>
        <w:rPr>
          <w:b/>
          <w:sz w:val="28"/>
          <w:szCs w:val="28"/>
          <w:lang w:val="uk-UA"/>
        </w:rPr>
        <w:t>п</w:t>
      </w:r>
      <w:r w:rsidR="00154423" w:rsidRPr="00B072CD">
        <w:rPr>
          <w:b/>
          <w:sz w:val="28"/>
          <w:szCs w:val="28"/>
          <w:lang w:val="uk-UA"/>
        </w:rPr>
        <w:t xml:space="preserve">ро </w:t>
      </w:r>
      <w:r w:rsidR="00154423">
        <w:rPr>
          <w:b/>
          <w:sz w:val="28"/>
          <w:szCs w:val="28"/>
          <w:lang w:val="uk-UA"/>
        </w:rPr>
        <w:t>стан виконання в районі Указу Президента України від 22.10.2012</w:t>
      </w:r>
      <w:r>
        <w:rPr>
          <w:b/>
          <w:sz w:val="28"/>
          <w:szCs w:val="28"/>
          <w:lang w:val="uk-UA"/>
        </w:rPr>
        <w:t xml:space="preserve"> </w:t>
      </w:r>
      <w:r w:rsidR="00154423">
        <w:rPr>
          <w:b/>
          <w:sz w:val="28"/>
          <w:szCs w:val="28"/>
          <w:lang w:val="uk-UA"/>
        </w:rPr>
        <w:t xml:space="preserve"> </w:t>
      </w:r>
    </w:p>
    <w:p w:rsidR="00C46C22" w:rsidRDefault="006D57B8" w:rsidP="00154423">
      <w:pPr>
        <w:jc w:val="center"/>
        <w:rPr>
          <w:b/>
          <w:sz w:val="28"/>
          <w:szCs w:val="28"/>
          <w:lang w:val="uk-UA"/>
        </w:rPr>
      </w:pPr>
      <w:r>
        <w:rPr>
          <w:b/>
          <w:sz w:val="28"/>
          <w:szCs w:val="28"/>
          <w:lang w:val="uk-UA"/>
        </w:rPr>
        <w:t>№ 606 «Про Н</w:t>
      </w:r>
      <w:bookmarkStart w:id="0" w:name="_GoBack"/>
      <w:bookmarkEnd w:id="0"/>
      <w:r w:rsidR="00154423">
        <w:rPr>
          <w:b/>
          <w:sz w:val="28"/>
          <w:szCs w:val="28"/>
          <w:lang w:val="uk-UA"/>
        </w:rPr>
        <w:t>аціональну  стратегію профілактики соціального</w:t>
      </w:r>
    </w:p>
    <w:p w:rsidR="00154423" w:rsidRDefault="00154423" w:rsidP="00154423">
      <w:pPr>
        <w:jc w:val="center"/>
        <w:rPr>
          <w:b/>
          <w:sz w:val="28"/>
          <w:szCs w:val="28"/>
          <w:lang w:val="uk-UA"/>
        </w:rPr>
      </w:pPr>
      <w:r>
        <w:rPr>
          <w:b/>
          <w:sz w:val="28"/>
          <w:szCs w:val="28"/>
          <w:lang w:val="uk-UA"/>
        </w:rPr>
        <w:t xml:space="preserve"> сирітства на період до 2020 року »</w:t>
      </w:r>
    </w:p>
    <w:p w:rsidR="00270BB7" w:rsidRPr="00671B1B" w:rsidRDefault="00270BB7" w:rsidP="00270BB7">
      <w:pPr>
        <w:rPr>
          <w:b/>
          <w:sz w:val="22"/>
          <w:szCs w:val="22"/>
          <w:lang w:val="uk-UA"/>
        </w:rPr>
      </w:pPr>
    </w:p>
    <w:p w:rsidR="00C43526" w:rsidRDefault="00265FFB" w:rsidP="00270BB7">
      <w:pPr>
        <w:pStyle w:val="a7"/>
        <w:tabs>
          <w:tab w:val="left" w:pos="709"/>
          <w:tab w:val="left" w:pos="9639"/>
        </w:tabs>
        <w:spacing w:before="0" w:beforeAutospacing="0" w:after="0" w:afterAutospacing="0" w:line="216" w:lineRule="auto"/>
        <w:ind w:right="492" w:firstLine="720"/>
        <w:jc w:val="both"/>
        <w:rPr>
          <w:sz w:val="28"/>
          <w:szCs w:val="28"/>
        </w:rPr>
      </w:pPr>
      <w:r>
        <w:rPr>
          <w:sz w:val="28"/>
          <w:szCs w:val="28"/>
        </w:rPr>
        <w:t xml:space="preserve"> З метою забезпечення кожною дитиною права на виховання в сім</w:t>
      </w:r>
      <w:r w:rsidRPr="00265FFB">
        <w:rPr>
          <w:sz w:val="28"/>
          <w:szCs w:val="28"/>
        </w:rPr>
        <w:t>’</w:t>
      </w:r>
      <w:r>
        <w:rPr>
          <w:sz w:val="28"/>
          <w:szCs w:val="28"/>
        </w:rPr>
        <w:t>ї, зростання в безпечному сімейному  оточенні, підвищення ефективності роботи державних органів та органів місцевого самоврядування із за</w:t>
      </w:r>
      <w:r w:rsidR="0008666C">
        <w:rPr>
          <w:sz w:val="28"/>
          <w:szCs w:val="28"/>
        </w:rPr>
        <w:t>побігання соціальному сирітству</w:t>
      </w:r>
      <w:r>
        <w:rPr>
          <w:sz w:val="28"/>
          <w:szCs w:val="28"/>
        </w:rPr>
        <w:t>, вдосконалення системи надання соціальних послуг дітям і сім</w:t>
      </w:r>
      <w:r w:rsidRPr="00265FFB">
        <w:rPr>
          <w:sz w:val="28"/>
          <w:szCs w:val="28"/>
        </w:rPr>
        <w:t>’</w:t>
      </w:r>
      <w:r>
        <w:rPr>
          <w:sz w:val="28"/>
          <w:szCs w:val="28"/>
        </w:rPr>
        <w:t>ям з дітьми прийнято вищезазначений Указ Президента, яким затверджено Національну стратегію профілактики с</w:t>
      </w:r>
      <w:r w:rsidR="00C919FA">
        <w:rPr>
          <w:sz w:val="28"/>
          <w:szCs w:val="28"/>
        </w:rPr>
        <w:t>оціального сирітства на період до 2020 року. Стратегія визначає  мету  та основні завдання,  спрямовані на створення умов</w:t>
      </w:r>
      <w:r w:rsidR="00C43526">
        <w:rPr>
          <w:sz w:val="28"/>
          <w:szCs w:val="28"/>
        </w:rPr>
        <w:t xml:space="preserve"> для забезпечення належного соціального захисту дітей та сімей, що мають дітей і опинилися в складних життєвих обставинах, утвердження в суспільстві сімейних цінностей, виховання відповідального батьківства.</w:t>
      </w:r>
    </w:p>
    <w:p w:rsidR="00D36798" w:rsidRDefault="00C43526" w:rsidP="00270BB7">
      <w:pPr>
        <w:pStyle w:val="a7"/>
        <w:tabs>
          <w:tab w:val="left" w:pos="709"/>
          <w:tab w:val="left" w:pos="9639"/>
        </w:tabs>
        <w:spacing w:before="0" w:beforeAutospacing="0" w:after="0" w:afterAutospacing="0" w:line="216" w:lineRule="auto"/>
        <w:ind w:right="492" w:firstLine="720"/>
        <w:jc w:val="both"/>
        <w:rPr>
          <w:sz w:val="28"/>
          <w:szCs w:val="28"/>
        </w:rPr>
      </w:pPr>
      <w:r>
        <w:rPr>
          <w:sz w:val="28"/>
          <w:szCs w:val="28"/>
        </w:rPr>
        <w:t>Упродовж останніх років досягнуто певного прогресу у сфері соціального захисту дітей та сімей з дітьми, зокрема, підвищено розмір державної допомоги при народженні дитини, запроваджено державну допомогу при усино</w:t>
      </w:r>
      <w:r w:rsidR="0008666C">
        <w:rPr>
          <w:sz w:val="28"/>
          <w:szCs w:val="28"/>
        </w:rPr>
        <w:t>вленні дитини</w:t>
      </w:r>
      <w:r>
        <w:rPr>
          <w:sz w:val="28"/>
          <w:szCs w:val="28"/>
        </w:rPr>
        <w:t xml:space="preserve">, створено єдину базу даних дітей-сиріт та дітей, позбавлених батьківського піклування </w:t>
      </w:r>
      <w:r w:rsidR="00D36798">
        <w:rPr>
          <w:sz w:val="28"/>
          <w:szCs w:val="28"/>
        </w:rPr>
        <w:t>, збільшено виплати на утримання дітей-сиріт на дітей, позбавлених батьківського піклування, вдосконалено процедуру усиновлення дітей, визначено порядок провадження органами опіки і піклування діяльності, пов</w:t>
      </w:r>
      <w:r w:rsidR="00D36798" w:rsidRPr="00D36798">
        <w:rPr>
          <w:sz w:val="28"/>
          <w:szCs w:val="28"/>
        </w:rPr>
        <w:t>’</w:t>
      </w:r>
      <w:r w:rsidR="00D36798">
        <w:rPr>
          <w:sz w:val="28"/>
          <w:szCs w:val="28"/>
        </w:rPr>
        <w:t>язаної із захистом прав дитини і багато іншого.</w:t>
      </w:r>
    </w:p>
    <w:p w:rsidR="005617CD" w:rsidRDefault="00D36798" w:rsidP="00270BB7">
      <w:pPr>
        <w:pStyle w:val="a7"/>
        <w:tabs>
          <w:tab w:val="left" w:pos="709"/>
          <w:tab w:val="left" w:pos="9639"/>
        </w:tabs>
        <w:spacing w:before="0" w:beforeAutospacing="0" w:after="0" w:afterAutospacing="0" w:line="216" w:lineRule="auto"/>
        <w:ind w:right="492" w:firstLine="720"/>
        <w:jc w:val="both"/>
        <w:rPr>
          <w:sz w:val="28"/>
          <w:szCs w:val="28"/>
        </w:rPr>
      </w:pPr>
      <w:r>
        <w:rPr>
          <w:sz w:val="28"/>
          <w:szCs w:val="28"/>
        </w:rPr>
        <w:t>Вжиті заходи дозволили зменшити безпритульність дітей, активізувати усинов</w:t>
      </w:r>
      <w:r w:rsidR="0008666C">
        <w:rPr>
          <w:sz w:val="28"/>
          <w:szCs w:val="28"/>
        </w:rPr>
        <w:t>лення дітей громадянами Україн</w:t>
      </w:r>
      <w:r w:rsidR="0008666C" w:rsidRPr="0008666C">
        <w:rPr>
          <w:sz w:val="28"/>
          <w:szCs w:val="28"/>
        </w:rPr>
        <w:t>и,</w:t>
      </w:r>
      <w:r>
        <w:rPr>
          <w:sz w:val="28"/>
          <w:szCs w:val="28"/>
        </w:rPr>
        <w:t xml:space="preserve"> забезпечити пріоритетність усиновлення дітей </w:t>
      </w:r>
      <w:r w:rsidR="0008666C">
        <w:rPr>
          <w:sz w:val="28"/>
          <w:szCs w:val="28"/>
        </w:rPr>
        <w:t xml:space="preserve">громадянами </w:t>
      </w:r>
      <w:r w:rsidR="0008666C" w:rsidRPr="0008666C">
        <w:rPr>
          <w:sz w:val="28"/>
          <w:szCs w:val="28"/>
        </w:rPr>
        <w:t>У</w:t>
      </w:r>
      <w:r>
        <w:rPr>
          <w:sz w:val="28"/>
          <w:szCs w:val="28"/>
        </w:rPr>
        <w:t>країни</w:t>
      </w:r>
      <w:r w:rsidR="00AA55D1">
        <w:rPr>
          <w:sz w:val="28"/>
          <w:szCs w:val="28"/>
        </w:rPr>
        <w:t>, забезпечити пріоритетність національного усиновлення над міждержавним.</w:t>
      </w:r>
      <w:r w:rsidR="0008666C" w:rsidRPr="0008666C">
        <w:rPr>
          <w:sz w:val="28"/>
          <w:szCs w:val="28"/>
        </w:rPr>
        <w:t xml:space="preserve"> </w:t>
      </w:r>
      <w:r w:rsidR="00AA55D1">
        <w:rPr>
          <w:sz w:val="28"/>
          <w:szCs w:val="28"/>
        </w:rPr>
        <w:t xml:space="preserve">Унаслідок розвитку сімейних форм виховання значно зменшилась кількість дітей-сиріт та дітей, позбавлених батьківського піклування , </w:t>
      </w:r>
      <w:r w:rsidR="0008666C" w:rsidRPr="0008666C">
        <w:rPr>
          <w:sz w:val="28"/>
          <w:szCs w:val="28"/>
        </w:rPr>
        <w:t xml:space="preserve"> </w:t>
      </w:r>
      <w:r w:rsidR="00AA55D1">
        <w:rPr>
          <w:sz w:val="28"/>
          <w:szCs w:val="28"/>
        </w:rPr>
        <w:t xml:space="preserve">влаштованих у заклади для таких дітей. </w:t>
      </w:r>
      <w:r w:rsidR="006459E5">
        <w:rPr>
          <w:sz w:val="28"/>
          <w:szCs w:val="28"/>
        </w:rPr>
        <w:t>Під опікою в прийомних сім</w:t>
      </w:r>
      <w:r w:rsidR="006459E5" w:rsidRPr="005617CD">
        <w:rPr>
          <w:sz w:val="28"/>
          <w:szCs w:val="28"/>
          <w:lang w:val="ru-RU"/>
        </w:rPr>
        <w:t>’</w:t>
      </w:r>
      <w:proofErr w:type="spellStart"/>
      <w:r w:rsidR="006459E5">
        <w:rPr>
          <w:sz w:val="28"/>
          <w:szCs w:val="28"/>
          <w:lang w:val="ru-RU"/>
        </w:rPr>
        <w:t>ях</w:t>
      </w:r>
      <w:proofErr w:type="spellEnd"/>
      <w:r w:rsidR="006459E5">
        <w:rPr>
          <w:sz w:val="28"/>
          <w:szCs w:val="28"/>
          <w:lang w:val="ru-RU"/>
        </w:rPr>
        <w:t xml:space="preserve">, </w:t>
      </w:r>
      <w:proofErr w:type="spellStart"/>
      <w:r w:rsidR="005617CD">
        <w:rPr>
          <w:sz w:val="28"/>
          <w:szCs w:val="28"/>
          <w:lang w:val="ru-RU"/>
        </w:rPr>
        <w:t>дитячих</w:t>
      </w:r>
      <w:proofErr w:type="spellEnd"/>
      <w:r w:rsidR="005617CD">
        <w:rPr>
          <w:sz w:val="28"/>
          <w:szCs w:val="28"/>
          <w:lang w:val="ru-RU"/>
        </w:rPr>
        <w:t xml:space="preserve"> </w:t>
      </w:r>
      <w:proofErr w:type="spellStart"/>
      <w:r w:rsidR="005617CD">
        <w:rPr>
          <w:sz w:val="28"/>
          <w:szCs w:val="28"/>
          <w:lang w:val="ru-RU"/>
        </w:rPr>
        <w:t>будинках</w:t>
      </w:r>
      <w:proofErr w:type="spellEnd"/>
      <w:r w:rsidR="005617CD">
        <w:rPr>
          <w:sz w:val="28"/>
          <w:szCs w:val="28"/>
          <w:lang w:val="ru-RU"/>
        </w:rPr>
        <w:t xml:space="preserve"> с</w:t>
      </w:r>
      <w:proofErr w:type="spellStart"/>
      <w:r w:rsidR="005617CD">
        <w:rPr>
          <w:sz w:val="28"/>
          <w:szCs w:val="28"/>
        </w:rPr>
        <w:t>імейного</w:t>
      </w:r>
      <w:proofErr w:type="spellEnd"/>
      <w:r w:rsidR="005617CD">
        <w:rPr>
          <w:sz w:val="28"/>
          <w:szCs w:val="28"/>
        </w:rPr>
        <w:t xml:space="preserve"> типу станом на 01.06.2018  року виховується </w:t>
      </w:r>
      <w:r w:rsidR="00B91AD1">
        <w:rPr>
          <w:sz w:val="28"/>
          <w:szCs w:val="28"/>
        </w:rPr>
        <w:t>97,3</w:t>
      </w:r>
      <w:r w:rsidR="00F214A6">
        <w:rPr>
          <w:sz w:val="28"/>
          <w:szCs w:val="28"/>
        </w:rPr>
        <w:t xml:space="preserve"> </w:t>
      </w:r>
      <w:r w:rsidR="005617CD">
        <w:rPr>
          <w:sz w:val="28"/>
          <w:szCs w:val="28"/>
        </w:rPr>
        <w:t>% дітей району.</w:t>
      </w:r>
    </w:p>
    <w:p w:rsidR="00270BB7" w:rsidRPr="00671B1B" w:rsidRDefault="00270BB7" w:rsidP="00270BB7">
      <w:pPr>
        <w:tabs>
          <w:tab w:val="left" w:pos="9639"/>
        </w:tabs>
        <w:ind w:right="492"/>
        <w:jc w:val="both"/>
        <w:rPr>
          <w:sz w:val="28"/>
          <w:szCs w:val="28"/>
          <w:lang w:val="uk-UA"/>
        </w:rPr>
      </w:pPr>
      <w:r>
        <w:rPr>
          <w:sz w:val="28"/>
          <w:szCs w:val="28"/>
          <w:lang w:val="uk-UA"/>
        </w:rPr>
        <w:t xml:space="preserve">           </w:t>
      </w:r>
      <w:r w:rsidRPr="00671B1B">
        <w:rPr>
          <w:sz w:val="28"/>
          <w:szCs w:val="28"/>
          <w:lang w:val="uk-UA"/>
        </w:rPr>
        <w:t>На  сьогодні на обліку служби у справах дітей</w:t>
      </w:r>
      <w:r>
        <w:rPr>
          <w:sz w:val="28"/>
          <w:szCs w:val="28"/>
          <w:lang w:val="uk-UA"/>
        </w:rPr>
        <w:t xml:space="preserve"> </w:t>
      </w:r>
      <w:r w:rsidRPr="00671B1B">
        <w:rPr>
          <w:sz w:val="28"/>
          <w:szCs w:val="28"/>
          <w:lang w:val="uk-UA"/>
        </w:rPr>
        <w:t xml:space="preserve"> Недригайлівської районної держа</w:t>
      </w:r>
      <w:r w:rsidR="00B91AD1">
        <w:rPr>
          <w:sz w:val="28"/>
          <w:szCs w:val="28"/>
          <w:lang w:val="uk-UA"/>
        </w:rPr>
        <w:t>вної адміністрації  перебуває 42</w:t>
      </w:r>
      <w:r w:rsidRPr="00671B1B">
        <w:rPr>
          <w:sz w:val="28"/>
          <w:szCs w:val="28"/>
          <w:lang w:val="uk-UA"/>
        </w:rPr>
        <w:t xml:space="preserve"> дітей-сиріт та дітей, позбавлених бать</w:t>
      </w:r>
      <w:r w:rsidR="00B91AD1">
        <w:rPr>
          <w:sz w:val="28"/>
          <w:szCs w:val="28"/>
          <w:lang w:val="uk-UA"/>
        </w:rPr>
        <w:t>ківського піклування, з них   31</w:t>
      </w:r>
      <w:r w:rsidRPr="00671B1B">
        <w:rPr>
          <w:sz w:val="28"/>
          <w:szCs w:val="28"/>
          <w:lang w:val="uk-UA"/>
        </w:rPr>
        <w:t xml:space="preserve"> – під опіко</w:t>
      </w:r>
      <w:r w:rsidR="00B91AD1">
        <w:rPr>
          <w:sz w:val="28"/>
          <w:szCs w:val="28"/>
          <w:lang w:val="uk-UA"/>
        </w:rPr>
        <w:t xml:space="preserve">ю; 3 – в </w:t>
      </w:r>
      <w:proofErr w:type="spellStart"/>
      <w:r w:rsidR="00B91AD1">
        <w:rPr>
          <w:sz w:val="28"/>
          <w:szCs w:val="28"/>
          <w:lang w:val="uk-UA"/>
        </w:rPr>
        <w:t>інтернатних</w:t>
      </w:r>
      <w:proofErr w:type="spellEnd"/>
      <w:r w:rsidR="00B91AD1">
        <w:rPr>
          <w:sz w:val="28"/>
          <w:szCs w:val="28"/>
          <w:lang w:val="uk-UA"/>
        </w:rPr>
        <w:t xml:space="preserve"> закладах; 7</w:t>
      </w:r>
      <w:r>
        <w:rPr>
          <w:sz w:val="28"/>
          <w:szCs w:val="28"/>
          <w:lang w:val="uk-UA"/>
        </w:rPr>
        <w:t xml:space="preserve"> – в прийомних сім</w:t>
      </w:r>
      <w:r w:rsidRPr="00144BB8">
        <w:rPr>
          <w:sz w:val="28"/>
          <w:szCs w:val="28"/>
          <w:lang w:val="uk-UA"/>
        </w:rPr>
        <w:t>’</w:t>
      </w:r>
      <w:r w:rsidR="00B91AD1">
        <w:rPr>
          <w:sz w:val="28"/>
          <w:szCs w:val="28"/>
          <w:lang w:val="uk-UA"/>
        </w:rPr>
        <w:t>ях ; 0 – в ДБСТ та 1</w:t>
      </w:r>
      <w:r w:rsidRPr="00671B1B">
        <w:rPr>
          <w:sz w:val="28"/>
          <w:szCs w:val="28"/>
          <w:lang w:val="uk-UA"/>
        </w:rPr>
        <w:t xml:space="preserve"> – в навчальних закладах на повному державному утриманні</w:t>
      </w:r>
      <w:r w:rsidR="00B91AD1">
        <w:rPr>
          <w:sz w:val="28"/>
          <w:szCs w:val="28"/>
          <w:lang w:val="uk-UA"/>
        </w:rPr>
        <w:t>, 2</w:t>
      </w:r>
      <w:r>
        <w:rPr>
          <w:sz w:val="28"/>
          <w:szCs w:val="28"/>
          <w:lang w:val="uk-UA"/>
        </w:rPr>
        <w:t xml:space="preserve">- в центрі реабілітації </w:t>
      </w:r>
      <w:proofErr w:type="spellStart"/>
      <w:r>
        <w:rPr>
          <w:sz w:val="28"/>
          <w:szCs w:val="28"/>
          <w:lang w:val="uk-UA"/>
        </w:rPr>
        <w:t>с.Хоружівка</w:t>
      </w:r>
      <w:proofErr w:type="spellEnd"/>
      <w:r>
        <w:rPr>
          <w:sz w:val="28"/>
          <w:szCs w:val="28"/>
          <w:lang w:val="uk-UA"/>
        </w:rPr>
        <w:t xml:space="preserve"> . </w:t>
      </w:r>
    </w:p>
    <w:p w:rsidR="00270BB7" w:rsidRPr="00A509E4" w:rsidRDefault="00270BB7" w:rsidP="00270BB7">
      <w:pPr>
        <w:tabs>
          <w:tab w:val="left" w:pos="9639"/>
        </w:tabs>
        <w:ind w:right="492" w:firstLine="900"/>
        <w:jc w:val="both"/>
        <w:rPr>
          <w:sz w:val="28"/>
          <w:szCs w:val="28"/>
          <w:lang w:val="uk-UA"/>
        </w:rPr>
      </w:pPr>
      <w:r w:rsidRPr="00671B1B">
        <w:rPr>
          <w:sz w:val="28"/>
          <w:szCs w:val="28"/>
          <w:lang w:val="uk-UA"/>
        </w:rPr>
        <w:t>На території району діють 6 прий</w:t>
      </w:r>
      <w:r>
        <w:rPr>
          <w:sz w:val="28"/>
          <w:szCs w:val="28"/>
          <w:lang w:val="uk-UA"/>
        </w:rPr>
        <w:t>омних сімей, в які влаштовано 12</w:t>
      </w:r>
      <w:r w:rsidRPr="00671B1B">
        <w:rPr>
          <w:sz w:val="28"/>
          <w:szCs w:val="28"/>
          <w:lang w:val="uk-UA"/>
        </w:rPr>
        <w:t xml:space="preserve"> дітей-сиріт та дітей, позбавлених б</w:t>
      </w:r>
      <w:r w:rsidR="00F214A6">
        <w:rPr>
          <w:sz w:val="28"/>
          <w:szCs w:val="28"/>
          <w:lang w:val="uk-UA"/>
        </w:rPr>
        <w:t>атьківського піклування.  У 2018</w:t>
      </w:r>
      <w:r w:rsidRPr="00671B1B">
        <w:rPr>
          <w:sz w:val="28"/>
          <w:szCs w:val="28"/>
          <w:lang w:val="uk-UA"/>
        </w:rPr>
        <w:t xml:space="preserve"> році фактів порушення прав та інтересів прийомних діт</w:t>
      </w:r>
      <w:r>
        <w:rPr>
          <w:sz w:val="28"/>
          <w:szCs w:val="28"/>
          <w:lang w:val="uk-UA"/>
        </w:rPr>
        <w:t>ей не виявлено. Систематично</w:t>
      </w:r>
      <w:r w:rsidRPr="00671B1B">
        <w:rPr>
          <w:sz w:val="28"/>
          <w:szCs w:val="28"/>
          <w:lang w:val="uk-UA"/>
        </w:rPr>
        <w:t xml:space="preserve"> працівники служби у справах дітей </w:t>
      </w:r>
      <w:r>
        <w:rPr>
          <w:sz w:val="28"/>
          <w:szCs w:val="28"/>
          <w:lang w:val="uk-UA"/>
        </w:rPr>
        <w:t xml:space="preserve">райдержадміністрації </w:t>
      </w:r>
      <w:r w:rsidRPr="00671B1B">
        <w:rPr>
          <w:sz w:val="28"/>
          <w:szCs w:val="28"/>
          <w:lang w:val="uk-UA"/>
        </w:rPr>
        <w:t>спільно з центром соціальних служб для сім’ї, дітей та молоді надають допомогу прийомним батькам у питаннях вихо</w:t>
      </w:r>
      <w:r>
        <w:rPr>
          <w:sz w:val="28"/>
          <w:szCs w:val="28"/>
          <w:lang w:val="uk-UA"/>
        </w:rPr>
        <w:t xml:space="preserve">вання дітей з метою недопущення </w:t>
      </w:r>
      <w:r w:rsidRPr="00671B1B">
        <w:rPr>
          <w:sz w:val="28"/>
          <w:szCs w:val="28"/>
          <w:lang w:val="uk-UA"/>
        </w:rPr>
        <w:t xml:space="preserve"> конфліктних ситуацій у сім’ї. Також працівниками служби спільно з ЦСССДМ ведеться робота по підбору кандидатів на створення на території Недригайлівського району дитячого будинку сімейн</w:t>
      </w:r>
      <w:r>
        <w:rPr>
          <w:sz w:val="28"/>
          <w:szCs w:val="28"/>
          <w:lang w:val="uk-UA"/>
        </w:rPr>
        <w:t>ого типу. На даний час одна нині діюча прийомна сім</w:t>
      </w:r>
      <w:r w:rsidRPr="00B134DD">
        <w:rPr>
          <w:sz w:val="28"/>
          <w:szCs w:val="28"/>
          <w:lang w:val="uk-UA"/>
        </w:rPr>
        <w:t>’</w:t>
      </w:r>
      <w:r w:rsidR="00F214A6">
        <w:rPr>
          <w:sz w:val="28"/>
          <w:szCs w:val="28"/>
          <w:lang w:val="uk-UA"/>
        </w:rPr>
        <w:t>я виявляє</w:t>
      </w:r>
      <w:r>
        <w:rPr>
          <w:sz w:val="28"/>
          <w:szCs w:val="28"/>
          <w:lang w:val="uk-UA"/>
        </w:rPr>
        <w:t xml:space="preserve"> бажання </w:t>
      </w:r>
      <w:proofErr w:type="spellStart"/>
      <w:r>
        <w:rPr>
          <w:sz w:val="28"/>
          <w:szCs w:val="28"/>
          <w:lang w:val="uk-UA"/>
        </w:rPr>
        <w:t>довлаштувати</w:t>
      </w:r>
      <w:proofErr w:type="spellEnd"/>
      <w:r>
        <w:rPr>
          <w:sz w:val="28"/>
          <w:szCs w:val="28"/>
          <w:lang w:val="uk-UA"/>
        </w:rPr>
        <w:t xml:space="preserve"> дітей і створити на </w:t>
      </w:r>
      <w:r>
        <w:rPr>
          <w:sz w:val="28"/>
          <w:szCs w:val="28"/>
          <w:lang w:val="uk-UA"/>
        </w:rPr>
        <w:lastRenderedPageBreak/>
        <w:t>напрацьованій базі будинок сімейного типу. На даний час сім</w:t>
      </w:r>
      <w:r w:rsidRPr="00A509E4">
        <w:rPr>
          <w:sz w:val="28"/>
          <w:szCs w:val="28"/>
        </w:rPr>
        <w:t>’</w:t>
      </w:r>
      <w:r w:rsidR="00F214A6">
        <w:rPr>
          <w:sz w:val="28"/>
          <w:szCs w:val="28"/>
          <w:lang w:val="uk-UA"/>
        </w:rPr>
        <w:t xml:space="preserve">я працює над благоустроєм </w:t>
      </w:r>
      <w:r>
        <w:rPr>
          <w:sz w:val="28"/>
          <w:szCs w:val="28"/>
          <w:lang w:val="uk-UA"/>
        </w:rPr>
        <w:t xml:space="preserve"> власного будинку в </w:t>
      </w:r>
      <w:proofErr w:type="spellStart"/>
      <w:r>
        <w:rPr>
          <w:sz w:val="28"/>
          <w:szCs w:val="28"/>
          <w:lang w:val="uk-UA"/>
        </w:rPr>
        <w:t>с.Кур</w:t>
      </w:r>
      <w:r w:rsidR="00F214A6">
        <w:rPr>
          <w:sz w:val="28"/>
          <w:szCs w:val="28"/>
          <w:lang w:val="uk-UA"/>
        </w:rPr>
        <w:t>мани</w:t>
      </w:r>
      <w:proofErr w:type="spellEnd"/>
      <w:r w:rsidR="00F214A6">
        <w:rPr>
          <w:sz w:val="28"/>
          <w:szCs w:val="28"/>
          <w:lang w:val="uk-UA"/>
        </w:rPr>
        <w:t xml:space="preserve"> і активно підшукує дітей для поповнення родини</w:t>
      </w:r>
      <w:r>
        <w:rPr>
          <w:sz w:val="28"/>
          <w:szCs w:val="28"/>
          <w:lang w:val="uk-UA"/>
        </w:rPr>
        <w:t>.</w:t>
      </w:r>
    </w:p>
    <w:p w:rsidR="00270BB7" w:rsidRPr="00671B1B" w:rsidRDefault="00270BB7" w:rsidP="00270BB7">
      <w:pPr>
        <w:tabs>
          <w:tab w:val="left" w:pos="9639"/>
        </w:tabs>
        <w:ind w:right="492" w:firstLine="900"/>
        <w:jc w:val="both"/>
        <w:rPr>
          <w:sz w:val="28"/>
          <w:szCs w:val="28"/>
          <w:lang w:val="uk-UA"/>
        </w:rPr>
      </w:pPr>
      <w:r w:rsidRPr="00671B1B">
        <w:rPr>
          <w:sz w:val="28"/>
          <w:szCs w:val="28"/>
          <w:lang w:val="uk-UA"/>
        </w:rPr>
        <w:t>Службою у справах дітей спільно із зацікавленими структурами здійснюється постійний контроль за цільовим використанням коштів, які передбачені державним бюджетом на фіна</w:t>
      </w:r>
      <w:r w:rsidR="00F214A6">
        <w:rPr>
          <w:sz w:val="28"/>
          <w:szCs w:val="28"/>
          <w:lang w:val="uk-UA"/>
        </w:rPr>
        <w:t xml:space="preserve">нсування прийомних сімей </w:t>
      </w:r>
      <w:r w:rsidRPr="00671B1B">
        <w:rPr>
          <w:sz w:val="28"/>
          <w:szCs w:val="28"/>
          <w:lang w:val="uk-UA"/>
        </w:rPr>
        <w:t>, сімей</w:t>
      </w:r>
      <w:r>
        <w:rPr>
          <w:sz w:val="28"/>
          <w:szCs w:val="28"/>
          <w:lang w:val="uk-UA"/>
        </w:rPr>
        <w:t xml:space="preserve"> опікунів, піклувальників. В поточному році </w:t>
      </w:r>
      <w:r w:rsidRPr="00671B1B">
        <w:rPr>
          <w:sz w:val="28"/>
          <w:szCs w:val="28"/>
          <w:lang w:val="uk-UA"/>
        </w:rPr>
        <w:t xml:space="preserve"> за державною цільовою програмою «гроші ходя</w:t>
      </w:r>
      <w:r>
        <w:rPr>
          <w:sz w:val="28"/>
          <w:szCs w:val="28"/>
          <w:lang w:val="uk-UA"/>
        </w:rPr>
        <w:t>ть</w:t>
      </w:r>
      <w:r w:rsidR="00F214A6">
        <w:rPr>
          <w:sz w:val="28"/>
          <w:szCs w:val="28"/>
          <w:lang w:val="uk-UA"/>
        </w:rPr>
        <w:t xml:space="preserve"> за дитиною» було сплачено 449,8</w:t>
      </w:r>
      <w:r>
        <w:rPr>
          <w:sz w:val="28"/>
          <w:szCs w:val="28"/>
          <w:lang w:val="uk-UA"/>
        </w:rPr>
        <w:t xml:space="preserve"> </w:t>
      </w:r>
      <w:r w:rsidRPr="00671B1B">
        <w:rPr>
          <w:sz w:val="28"/>
          <w:szCs w:val="28"/>
          <w:lang w:val="uk-UA"/>
        </w:rPr>
        <w:t xml:space="preserve"> тисяч гривень державної допомоги на дітей під опікою, </w:t>
      </w:r>
      <w:r w:rsidRPr="00671B1B">
        <w:rPr>
          <w:color w:val="000000"/>
          <w:spacing w:val="8"/>
          <w:sz w:val="28"/>
          <w:szCs w:val="28"/>
          <w:lang w:val="uk-UA"/>
        </w:rPr>
        <w:t xml:space="preserve">на дітей, вихованців в прийомних сім’ях, сплачено </w:t>
      </w:r>
      <w:r w:rsidR="00F214A6">
        <w:rPr>
          <w:color w:val="000000"/>
          <w:spacing w:val="8"/>
          <w:sz w:val="28"/>
          <w:szCs w:val="28"/>
          <w:lang w:val="uk-UA"/>
        </w:rPr>
        <w:t>державної допомоги на суму 191,6</w:t>
      </w:r>
      <w:r w:rsidRPr="00671B1B">
        <w:rPr>
          <w:color w:val="000000"/>
          <w:spacing w:val="8"/>
          <w:sz w:val="28"/>
          <w:szCs w:val="28"/>
          <w:lang w:val="uk-UA"/>
        </w:rPr>
        <w:t xml:space="preserve"> тисячі гривень,</w:t>
      </w:r>
      <w:r w:rsidR="00F214A6">
        <w:rPr>
          <w:color w:val="000000"/>
          <w:spacing w:val="3"/>
          <w:sz w:val="28"/>
          <w:szCs w:val="28"/>
          <w:lang w:val="uk-UA"/>
        </w:rPr>
        <w:t xml:space="preserve">  5</w:t>
      </w:r>
      <w:r>
        <w:rPr>
          <w:color w:val="000000"/>
          <w:spacing w:val="3"/>
          <w:sz w:val="28"/>
          <w:szCs w:val="28"/>
          <w:lang w:val="uk-UA"/>
        </w:rPr>
        <w:t xml:space="preserve">   прийомних</w:t>
      </w:r>
      <w:r w:rsidRPr="00671B1B">
        <w:rPr>
          <w:color w:val="000000"/>
          <w:spacing w:val="3"/>
          <w:sz w:val="28"/>
          <w:szCs w:val="28"/>
          <w:lang w:val="uk-UA"/>
        </w:rPr>
        <w:t xml:space="preserve"> </w:t>
      </w:r>
      <w:r>
        <w:rPr>
          <w:color w:val="000000"/>
          <w:sz w:val="28"/>
          <w:szCs w:val="28"/>
          <w:lang w:val="uk-UA"/>
        </w:rPr>
        <w:t>батьків</w:t>
      </w:r>
      <w:r w:rsidRPr="00671B1B">
        <w:rPr>
          <w:color w:val="000000"/>
          <w:sz w:val="28"/>
          <w:szCs w:val="28"/>
          <w:lang w:val="uk-UA"/>
        </w:rPr>
        <w:t xml:space="preserve"> отримали гр</w:t>
      </w:r>
      <w:r w:rsidR="00F214A6">
        <w:rPr>
          <w:color w:val="000000"/>
          <w:sz w:val="28"/>
          <w:szCs w:val="28"/>
          <w:lang w:val="uk-UA"/>
        </w:rPr>
        <w:t>ошове забезпечення на суму 56,7</w:t>
      </w:r>
      <w:r w:rsidRPr="00671B1B">
        <w:rPr>
          <w:color w:val="000000"/>
          <w:sz w:val="28"/>
          <w:szCs w:val="28"/>
          <w:lang w:val="uk-UA"/>
        </w:rPr>
        <w:t xml:space="preserve"> тисячі гривень.</w:t>
      </w:r>
      <w:r w:rsidRPr="00671B1B">
        <w:rPr>
          <w:sz w:val="28"/>
          <w:szCs w:val="28"/>
          <w:lang w:val="uk-UA"/>
        </w:rPr>
        <w:t xml:space="preserve"> Заборгованості  по даних видах виплат в </w:t>
      </w:r>
      <w:proofErr w:type="spellStart"/>
      <w:r w:rsidRPr="00671B1B">
        <w:rPr>
          <w:sz w:val="28"/>
          <w:szCs w:val="28"/>
          <w:lang w:val="uk-UA"/>
        </w:rPr>
        <w:t>Недригайлівському</w:t>
      </w:r>
      <w:proofErr w:type="spellEnd"/>
      <w:r w:rsidRPr="00671B1B">
        <w:rPr>
          <w:sz w:val="28"/>
          <w:szCs w:val="28"/>
          <w:lang w:val="uk-UA"/>
        </w:rPr>
        <w:t xml:space="preserve"> районі немає. </w:t>
      </w:r>
    </w:p>
    <w:p w:rsidR="00270BB7" w:rsidRPr="00671B1B" w:rsidRDefault="00270BB7" w:rsidP="00270BB7">
      <w:pPr>
        <w:shd w:val="clear" w:color="auto" w:fill="FFFFFF"/>
        <w:tabs>
          <w:tab w:val="left" w:pos="9639"/>
        </w:tabs>
        <w:spacing w:line="317" w:lineRule="exact"/>
        <w:ind w:left="29" w:right="492" w:firstLine="701"/>
        <w:jc w:val="both"/>
        <w:rPr>
          <w:color w:val="000000"/>
          <w:sz w:val="28"/>
          <w:szCs w:val="28"/>
          <w:lang w:val="uk-UA"/>
        </w:rPr>
      </w:pPr>
      <w:r w:rsidRPr="00671B1B">
        <w:rPr>
          <w:color w:val="000000"/>
          <w:sz w:val="28"/>
          <w:szCs w:val="28"/>
          <w:lang w:val="uk-UA"/>
        </w:rPr>
        <w:t>Н</w:t>
      </w:r>
      <w:r w:rsidR="00B91AD1">
        <w:rPr>
          <w:color w:val="000000"/>
          <w:sz w:val="28"/>
          <w:szCs w:val="28"/>
          <w:lang w:val="uk-UA"/>
        </w:rPr>
        <w:t>а території району проживають 31</w:t>
      </w:r>
      <w:r>
        <w:rPr>
          <w:color w:val="000000"/>
          <w:sz w:val="28"/>
          <w:szCs w:val="28"/>
          <w:lang w:val="uk-UA"/>
        </w:rPr>
        <w:t xml:space="preserve"> </w:t>
      </w:r>
      <w:r w:rsidRPr="00671B1B">
        <w:rPr>
          <w:color w:val="000000"/>
          <w:sz w:val="28"/>
          <w:szCs w:val="28"/>
          <w:lang w:val="uk-UA"/>
        </w:rPr>
        <w:t xml:space="preserve"> дітей, що знаходяться під</w:t>
      </w:r>
      <w:r w:rsidR="00B91AD1">
        <w:rPr>
          <w:color w:val="000000"/>
          <w:sz w:val="28"/>
          <w:szCs w:val="28"/>
          <w:lang w:val="uk-UA"/>
        </w:rPr>
        <w:t xml:space="preserve"> опікою чи піклуванням, з них 31</w:t>
      </w:r>
      <w:r>
        <w:rPr>
          <w:color w:val="000000"/>
          <w:sz w:val="28"/>
          <w:szCs w:val="28"/>
          <w:lang w:val="uk-UA"/>
        </w:rPr>
        <w:t xml:space="preserve"> </w:t>
      </w:r>
      <w:r w:rsidRPr="00671B1B">
        <w:rPr>
          <w:color w:val="000000"/>
          <w:sz w:val="28"/>
          <w:szCs w:val="28"/>
          <w:lang w:val="uk-UA"/>
        </w:rPr>
        <w:t xml:space="preserve">дітей </w:t>
      </w:r>
      <w:r w:rsidR="00444F9F">
        <w:rPr>
          <w:color w:val="000000"/>
          <w:sz w:val="28"/>
          <w:szCs w:val="28"/>
          <w:lang w:val="uk-UA"/>
        </w:rPr>
        <w:t xml:space="preserve"> з нашого первинного обліку, а 6</w:t>
      </w:r>
      <w:r w:rsidRPr="00671B1B">
        <w:rPr>
          <w:color w:val="000000"/>
          <w:sz w:val="28"/>
          <w:szCs w:val="28"/>
          <w:lang w:val="uk-UA"/>
        </w:rPr>
        <w:t xml:space="preserve"> дітей з первинних обліків сл</w:t>
      </w:r>
      <w:r>
        <w:rPr>
          <w:color w:val="000000"/>
          <w:sz w:val="28"/>
          <w:szCs w:val="28"/>
          <w:lang w:val="uk-UA"/>
        </w:rPr>
        <w:t xml:space="preserve">ужб у справах дітей області, </w:t>
      </w:r>
      <w:r w:rsidR="00444F9F">
        <w:rPr>
          <w:color w:val="000000"/>
          <w:sz w:val="28"/>
          <w:szCs w:val="28"/>
          <w:lang w:val="uk-UA"/>
        </w:rPr>
        <w:t>та 6</w:t>
      </w:r>
      <w:r w:rsidRPr="00671B1B">
        <w:rPr>
          <w:color w:val="000000"/>
          <w:sz w:val="28"/>
          <w:szCs w:val="28"/>
          <w:lang w:val="uk-UA"/>
        </w:rPr>
        <w:t xml:space="preserve"> дітей з нашого первинного обліку проживають в сім</w:t>
      </w:r>
      <w:r w:rsidRPr="00444F9F">
        <w:rPr>
          <w:color w:val="000000"/>
          <w:sz w:val="28"/>
          <w:szCs w:val="28"/>
          <w:lang w:val="uk-UA"/>
        </w:rPr>
        <w:t>’</w:t>
      </w:r>
      <w:r w:rsidRPr="00671B1B">
        <w:rPr>
          <w:color w:val="000000"/>
          <w:sz w:val="28"/>
          <w:szCs w:val="28"/>
          <w:lang w:val="uk-UA"/>
        </w:rPr>
        <w:t>ях опікунів чи піклувальників в інших населених пунктах області.</w:t>
      </w:r>
    </w:p>
    <w:p w:rsidR="00270BB7" w:rsidRPr="00671B1B" w:rsidRDefault="00270BB7" w:rsidP="00270BB7">
      <w:pPr>
        <w:shd w:val="clear" w:color="auto" w:fill="FFFFFF"/>
        <w:tabs>
          <w:tab w:val="left" w:pos="9639"/>
        </w:tabs>
        <w:spacing w:line="317" w:lineRule="exact"/>
        <w:ind w:left="29" w:right="492" w:firstLine="701"/>
        <w:jc w:val="both"/>
        <w:rPr>
          <w:sz w:val="28"/>
          <w:szCs w:val="28"/>
          <w:lang w:val="uk-UA"/>
        </w:rPr>
      </w:pPr>
      <w:r w:rsidRPr="00671B1B">
        <w:rPr>
          <w:color w:val="000000"/>
          <w:sz w:val="28"/>
          <w:szCs w:val="28"/>
          <w:lang w:val="uk-UA"/>
        </w:rPr>
        <w:t xml:space="preserve">   З метою удосконалення роботи з опікунами та піклувальниками та роз’яснення змін у законодавстві по соціальному захисту дітей-сиріт та дітей, позбавлених батьківського піклування, службою у справах дітей </w:t>
      </w:r>
      <w:r w:rsidR="0008666C">
        <w:rPr>
          <w:color w:val="000000"/>
          <w:sz w:val="28"/>
          <w:szCs w:val="28"/>
          <w:lang w:val="uk-UA"/>
        </w:rPr>
        <w:t xml:space="preserve"> у березні 2018</w:t>
      </w:r>
      <w:r>
        <w:rPr>
          <w:color w:val="000000"/>
          <w:sz w:val="28"/>
          <w:szCs w:val="28"/>
          <w:lang w:val="uk-UA"/>
        </w:rPr>
        <w:t xml:space="preserve"> року було проведено зустріч з опікунами, піклувальниками, прийомними батьками</w:t>
      </w:r>
      <w:r w:rsidRPr="00671B1B">
        <w:rPr>
          <w:color w:val="000000"/>
          <w:sz w:val="28"/>
          <w:szCs w:val="28"/>
          <w:lang w:val="uk-UA"/>
        </w:rPr>
        <w:t xml:space="preserve">.   </w:t>
      </w:r>
    </w:p>
    <w:p w:rsidR="00270BB7" w:rsidRPr="00671B1B" w:rsidRDefault="00270BB7" w:rsidP="00270BB7">
      <w:pPr>
        <w:tabs>
          <w:tab w:val="left" w:pos="9639"/>
        </w:tabs>
        <w:ind w:right="492"/>
        <w:jc w:val="both"/>
        <w:rPr>
          <w:sz w:val="28"/>
          <w:szCs w:val="28"/>
          <w:lang w:val="uk-UA"/>
        </w:rPr>
      </w:pPr>
      <w:r w:rsidRPr="00671B1B">
        <w:rPr>
          <w:sz w:val="28"/>
          <w:szCs w:val="28"/>
          <w:lang w:val="uk-UA"/>
        </w:rPr>
        <w:t xml:space="preserve">             На виконання пе</w:t>
      </w:r>
      <w:r w:rsidR="00054B66">
        <w:rPr>
          <w:sz w:val="28"/>
          <w:szCs w:val="28"/>
          <w:lang w:val="uk-UA"/>
        </w:rPr>
        <w:t>редбачених даним Указом Президента</w:t>
      </w:r>
      <w:r w:rsidRPr="00671B1B">
        <w:rPr>
          <w:sz w:val="28"/>
          <w:szCs w:val="28"/>
          <w:lang w:val="uk-UA"/>
        </w:rPr>
        <w:t xml:space="preserve"> заходів щодо соціальн</w:t>
      </w:r>
      <w:r>
        <w:rPr>
          <w:sz w:val="28"/>
          <w:szCs w:val="28"/>
          <w:lang w:val="uk-UA"/>
        </w:rPr>
        <w:t xml:space="preserve">ої роботи з прийомними сім’ями </w:t>
      </w:r>
      <w:r w:rsidRPr="00671B1B">
        <w:rPr>
          <w:sz w:val="28"/>
          <w:szCs w:val="28"/>
          <w:lang w:val="uk-UA"/>
        </w:rPr>
        <w:t>районним центром соціальних служб для с</w:t>
      </w:r>
      <w:r>
        <w:rPr>
          <w:sz w:val="28"/>
          <w:szCs w:val="28"/>
          <w:lang w:val="uk-UA"/>
        </w:rPr>
        <w:t xml:space="preserve">ім»ї, дітей та молоді спільно  із </w:t>
      </w:r>
      <w:r w:rsidRPr="00671B1B">
        <w:rPr>
          <w:sz w:val="28"/>
          <w:szCs w:val="28"/>
          <w:lang w:val="uk-UA"/>
        </w:rPr>
        <w:t xml:space="preserve"> службою у справах дітей Недригайлівської</w:t>
      </w:r>
      <w:r>
        <w:rPr>
          <w:sz w:val="28"/>
          <w:szCs w:val="28"/>
          <w:lang w:val="uk-UA"/>
        </w:rPr>
        <w:t xml:space="preserve"> </w:t>
      </w:r>
      <w:r w:rsidRPr="00671B1B">
        <w:rPr>
          <w:sz w:val="28"/>
          <w:szCs w:val="28"/>
          <w:lang w:val="uk-UA"/>
        </w:rPr>
        <w:t xml:space="preserve"> райдержадміністрації  </w:t>
      </w:r>
      <w:r w:rsidR="00054B66">
        <w:rPr>
          <w:sz w:val="28"/>
          <w:szCs w:val="28"/>
          <w:lang w:val="uk-UA"/>
        </w:rPr>
        <w:t xml:space="preserve">постійно </w:t>
      </w:r>
      <w:r w:rsidRPr="00671B1B">
        <w:rPr>
          <w:sz w:val="28"/>
          <w:szCs w:val="28"/>
          <w:lang w:val="uk-UA"/>
        </w:rPr>
        <w:t xml:space="preserve">відвідуються  6 прийомних сімей </w:t>
      </w:r>
      <w:r w:rsidR="00054B66">
        <w:rPr>
          <w:sz w:val="28"/>
          <w:szCs w:val="28"/>
          <w:lang w:val="uk-UA"/>
        </w:rPr>
        <w:t xml:space="preserve"> району </w:t>
      </w:r>
      <w:r w:rsidRPr="00671B1B">
        <w:rPr>
          <w:sz w:val="28"/>
          <w:szCs w:val="28"/>
          <w:lang w:val="uk-UA"/>
        </w:rPr>
        <w:t>та 20 сімей опікунів та піклувальників, що проживають на території району.</w:t>
      </w:r>
    </w:p>
    <w:p w:rsidR="00270BB7" w:rsidRPr="00671B1B" w:rsidRDefault="0008666C" w:rsidP="00270BB7">
      <w:pPr>
        <w:tabs>
          <w:tab w:val="left" w:pos="9639"/>
        </w:tabs>
        <w:ind w:right="492" w:firstLine="900"/>
        <w:jc w:val="both"/>
        <w:rPr>
          <w:sz w:val="28"/>
          <w:szCs w:val="28"/>
          <w:lang w:val="uk-UA"/>
        </w:rPr>
      </w:pPr>
      <w:r>
        <w:rPr>
          <w:sz w:val="28"/>
          <w:szCs w:val="28"/>
          <w:lang w:val="uk-UA"/>
        </w:rPr>
        <w:t>Протягом 2018</w:t>
      </w:r>
      <w:r w:rsidR="00270BB7">
        <w:rPr>
          <w:sz w:val="28"/>
          <w:szCs w:val="28"/>
          <w:lang w:val="uk-UA"/>
        </w:rPr>
        <w:t xml:space="preserve"> році було проведене 1 одностороннє усиновлення</w:t>
      </w:r>
      <w:r w:rsidR="00270BB7" w:rsidRPr="00671B1B">
        <w:rPr>
          <w:sz w:val="28"/>
          <w:szCs w:val="28"/>
          <w:lang w:val="uk-UA"/>
        </w:rPr>
        <w:t xml:space="preserve">. </w:t>
      </w:r>
      <w:r w:rsidR="00270BB7">
        <w:rPr>
          <w:sz w:val="28"/>
          <w:szCs w:val="28"/>
          <w:lang w:val="uk-UA"/>
        </w:rPr>
        <w:t>Батько усиновив дитину від попереднього шлюбу матері. Н</w:t>
      </w:r>
      <w:r w:rsidR="00270BB7" w:rsidRPr="00671B1B">
        <w:rPr>
          <w:sz w:val="28"/>
          <w:szCs w:val="28"/>
          <w:lang w:val="uk-UA"/>
        </w:rPr>
        <w:t>а обліку служби у справах дітей перебуває 1 сім</w:t>
      </w:r>
      <w:r w:rsidR="00270BB7" w:rsidRPr="00984440">
        <w:rPr>
          <w:sz w:val="28"/>
          <w:szCs w:val="28"/>
          <w:lang w:val="uk-UA"/>
        </w:rPr>
        <w:t>'</w:t>
      </w:r>
      <w:r w:rsidR="00270BB7">
        <w:rPr>
          <w:sz w:val="28"/>
          <w:szCs w:val="28"/>
          <w:lang w:val="uk-UA"/>
        </w:rPr>
        <w:t xml:space="preserve">я, що бажає усиновити дитину. </w:t>
      </w:r>
      <w:r w:rsidR="00270BB7" w:rsidRPr="00671B1B">
        <w:rPr>
          <w:sz w:val="28"/>
          <w:szCs w:val="28"/>
          <w:lang w:val="uk-UA"/>
        </w:rPr>
        <w:t xml:space="preserve"> Службою у справах дітей проводиться робота по підбору їм дітей відповідного віку, опрацьовуються </w:t>
      </w:r>
      <w:r w:rsidR="00270BB7">
        <w:rPr>
          <w:sz w:val="28"/>
          <w:szCs w:val="28"/>
          <w:lang w:val="uk-UA"/>
        </w:rPr>
        <w:t xml:space="preserve"> </w:t>
      </w:r>
      <w:r w:rsidR="00270BB7" w:rsidRPr="00671B1B">
        <w:rPr>
          <w:sz w:val="28"/>
          <w:szCs w:val="28"/>
          <w:lang w:val="uk-UA"/>
        </w:rPr>
        <w:t xml:space="preserve">відомості сайту </w:t>
      </w:r>
      <w:proofErr w:type="spellStart"/>
      <w:r w:rsidR="00270BB7" w:rsidRPr="00671B1B">
        <w:rPr>
          <w:sz w:val="28"/>
          <w:szCs w:val="28"/>
          <w:lang w:val="en-US"/>
        </w:rPr>
        <w:t>sirotstvy</w:t>
      </w:r>
      <w:proofErr w:type="spellEnd"/>
      <w:r w:rsidR="00270BB7" w:rsidRPr="00671B1B">
        <w:rPr>
          <w:sz w:val="28"/>
          <w:szCs w:val="28"/>
          <w:lang w:val="uk-UA"/>
        </w:rPr>
        <w:t>.</w:t>
      </w:r>
      <w:r w:rsidR="00270BB7" w:rsidRPr="00671B1B">
        <w:rPr>
          <w:sz w:val="28"/>
          <w:szCs w:val="28"/>
          <w:lang w:val="en-US"/>
        </w:rPr>
        <w:t>net</w:t>
      </w:r>
      <w:r w:rsidR="00270BB7" w:rsidRPr="00671B1B">
        <w:rPr>
          <w:sz w:val="28"/>
          <w:szCs w:val="28"/>
          <w:lang w:val="uk-UA"/>
        </w:rPr>
        <w:t xml:space="preserve">, тримається зв’язок із службами у справах дітей області. Службою у справах дітей Недригайлівської райдержадміністрації  проводиться робота  на підтримку усиновлення дітей старшого віку. </w:t>
      </w:r>
    </w:p>
    <w:p w:rsidR="00270BB7" w:rsidRPr="00671B1B" w:rsidRDefault="00270BB7" w:rsidP="00270BB7">
      <w:pPr>
        <w:tabs>
          <w:tab w:val="left" w:pos="9639"/>
        </w:tabs>
        <w:ind w:right="492"/>
        <w:jc w:val="both"/>
        <w:rPr>
          <w:sz w:val="28"/>
          <w:szCs w:val="28"/>
          <w:lang w:val="uk-UA"/>
        </w:rPr>
      </w:pPr>
      <w:r w:rsidRPr="00671B1B">
        <w:rPr>
          <w:sz w:val="28"/>
          <w:szCs w:val="28"/>
          <w:lang w:val="uk-UA"/>
        </w:rPr>
        <w:t xml:space="preserve">             </w:t>
      </w:r>
      <w:r>
        <w:rPr>
          <w:sz w:val="28"/>
          <w:szCs w:val="28"/>
          <w:lang w:val="uk-UA"/>
        </w:rPr>
        <w:t xml:space="preserve"> У 20</w:t>
      </w:r>
      <w:r w:rsidR="00054B66">
        <w:rPr>
          <w:sz w:val="28"/>
          <w:szCs w:val="28"/>
          <w:lang w:val="uk-UA"/>
        </w:rPr>
        <w:t>18</w:t>
      </w:r>
      <w:r w:rsidR="003D4FA5">
        <w:rPr>
          <w:sz w:val="28"/>
          <w:szCs w:val="28"/>
          <w:lang w:val="uk-UA"/>
        </w:rPr>
        <w:t xml:space="preserve"> році </w:t>
      </w:r>
      <w:r w:rsidR="00DD25E4">
        <w:rPr>
          <w:sz w:val="28"/>
          <w:szCs w:val="28"/>
          <w:lang w:val="uk-UA"/>
        </w:rPr>
        <w:t>1</w:t>
      </w:r>
      <w:r>
        <w:rPr>
          <w:sz w:val="28"/>
          <w:szCs w:val="28"/>
          <w:lang w:val="uk-UA"/>
        </w:rPr>
        <w:t>дитин</w:t>
      </w:r>
      <w:r w:rsidR="00DD25E4">
        <w:rPr>
          <w:sz w:val="28"/>
          <w:szCs w:val="28"/>
          <w:lang w:val="uk-UA"/>
        </w:rPr>
        <w:t>а</w:t>
      </w:r>
      <w:r>
        <w:rPr>
          <w:sz w:val="28"/>
          <w:szCs w:val="28"/>
          <w:lang w:val="uk-UA"/>
        </w:rPr>
        <w:t xml:space="preserve"> отр</w:t>
      </w:r>
      <w:r w:rsidR="003D4FA5">
        <w:rPr>
          <w:sz w:val="28"/>
          <w:szCs w:val="28"/>
          <w:lang w:val="uk-UA"/>
        </w:rPr>
        <w:t xml:space="preserve">имала статус дитини – сироти,  </w:t>
      </w:r>
      <w:r w:rsidR="00DD25E4">
        <w:rPr>
          <w:sz w:val="28"/>
          <w:szCs w:val="28"/>
          <w:lang w:val="uk-UA"/>
        </w:rPr>
        <w:t>2</w:t>
      </w:r>
      <w:r w:rsidRPr="00671B1B">
        <w:rPr>
          <w:sz w:val="28"/>
          <w:szCs w:val="28"/>
          <w:lang w:val="uk-UA"/>
        </w:rPr>
        <w:t xml:space="preserve"> дітей</w:t>
      </w:r>
      <w:r>
        <w:rPr>
          <w:sz w:val="28"/>
          <w:szCs w:val="28"/>
          <w:lang w:val="uk-UA"/>
        </w:rPr>
        <w:t xml:space="preserve"> </w:t>
      </w:r>
      <w:r w:rsidRPr="00671B1B">
        <w:rPr>
          <w:sz w:val="28"/>
          <w:szCs w:val="28"/>
          <w:lang w:val="uk-UA"/>
        </w:rPr>
        <w:t>- статус дитини, позбав</w:t>
      </w:r>
      <w:r>
        <w:rPr>
          <w:sz w:val="28"/>
          <w:szCs w:val="28"/>
          <w:lang w:val="uk-UA"/>
        </w:rPr>
        <w:t>л</w:t>
      </w:r>
      <w:r w:rsidR="003D4FA5">
        <w:rPr>
          <w:sz w:val="28"/>
          <w:szCs w:val="28"/>
          <w:lang w:val="uk-UA"/>
        </w:rPr>
        <w:t xml:space="preserve">еної батьківського піклування, </w:t>
      </w:r>
      <w:r w:rsidR="00DD25E4">
        <w:rPr>
          <w:sz w:val="28"/>
          <w:szCs w:val="28"/>
          <w:lang w:val="uk-UA"/>
        </w:rPr>
        <w:t>3</w:t>
      </w:r>
      <w:r>
        <w:rPr>
          <w:sz w:val="28"/>
          <w:szCs w:val="28"/>
          <w:lang w:val="uk-UA"/>
        </w:rPr>
        <w:t xml:space="preserve"> дітей втратили відповідний статус  і  стали особами,  з числа дітей-сиріт та дітей, позбавлених батьківського піклування,  в зв’язку з досягненням повноліття. </w:t>
      </w:r>
      <w:r w:rsidR="0008666C">
        <w:rPr>
          <w:sz w:val="28"/>
          <w:szCs w:val="28"/>
          <w:lang w:val="uk-UA"/>
        </w:rPr>
        <w:t>Потребують особливої уваги діти</w:t>
      </w:r>
      <w:r w:rsidR="00BE71C9">
        <w:rPr>
          <w:sz w:val="28"/>
          <w:szCs w:val="28"/>
          <w:lang w:val="uk-UA"/>
        </w:rPr>
        <w:t xml:space="preserve">-сироти </w:t>
      </w:r>
      <w:r w:rsidR="0008666C">
        <w:rPr>
          <w:sz w:val="28"/>
          <w:szCs w:val="28"/>
          <w:lang w:val="uk-UA"/>
        </w:rPr>
        <w:t xml:space="preserve">, які </w:t>
      </w:r>
      <w:r w:rsidR="00BE71C9">
        <w:rPr>
          <w:sz w:val="28"/>
          <w:szCs w:val="28"/>
          <w:lang w:val="uk-UA"/>
        </w:rPr>
        <w:t>вже досягли повноліття в плані сприяння їх соціальній адаптації.</w:t>
      </w:r>
      <w:r w:rsidR="00054B66">
        <w:rPr>
          <w:sz w:val="28"/>
          <w:szCs w:val="28"/>
          <w:lang w:val="uk-UA"/>
        </w:rPr>
        <w:t xml:space="preserve"> </w:t>
      </w:r>
      <w:r>
        <w:rPr>
          <w:sz w:val="28"/>
          <w:szCs w:val="28"/>
          <w:lang w:val="uk-UA"/>
        </w:rPr>
        <w:t xml:space="preserve">Статусним дітям, яким виповнилося 18 років,  виплачується одноразова грошова допомога. Дитина протягом двох років з моменту повноліття має право на отримання даного виду допомоги.  Фінансування здійснюється через бухгалтерію відділу освіти райдержадміністрації та паралельно,  в зв’язку з утворенням ОТГ, відділу </w:t>
      </w:r>
      <w:r>
        <w:rPr>
          <w:sz w:val="28"/>
          <w:szCs w:val="28"/>
          <w:lang w:val="uk-UA"/>
        </w:rPr>
        <w:lastRenderedPageBreak/>
        <w:t>освіти територіал</w:t>
      </w:r>
      <w:r w:rsidR="00054B66">
        <w:rPr>
          <w:sz w:val="28"/>
          <w:szCs w:val="28"/>
          <w:lang w:val="uk-UA"/>
        </w:rPr>
        <w:t xml:space="preserve">ьної громади.  В 2018 році </w:t>
      </w:r>
      <w:r w:rsidR="003D4FA5">
        <w:rPr>
          <w:sz w:val="28"/>
          <w:szCs w:val="28"/>
          <w:lang w:val="uk-UA"/>
        </w:rPr>
        <w:t xml:space="preserve"> </w:t>
      </w:r>
      <w:r w:rsidR="00DD25E4">
        <w:rPr>
          <w:sz w:val="28"/>
          <w:szCs w:val="28"/>
          <w:lang w:val="uk-UA"/>
        </w:rPr>
        <w:t>3</w:t>
      </w:r>
      <w:r>
        <w:rPr>
          <w:sz w:val="28"/>
          <w:szCs w:val="28"/>
          <w:lang w:val="uk-UA"/>
        </w:rPr>
        <w:t xml:space="preserve"> дітей</w:t>
      </w:r>
      <w:r w:rsidR="00054B66">
        <w:rPr>
          <w:sz w:val="28"/>
          <w:szCs w:val="28"/>
          <w:lang w:val="uk-UA"/>
        </w:rPr>
        <w:t>, яким виповнилося 18 років</w:t>
      </w:r>
      <w:r w:rsidR="00DD25E4">
        <w:rPr>
          <w:sz w:val="28"/>
          <w:szCs w:val="28"/>
          <w:lang w:val="uk-UA"/>
        </w:rPr>
        <w:t xml:space="preserve">, </w:t>
      </w:r>
      <w:r>
        <w:rPr>
          <w:sz w:val="28"/>
          <w:szCs w:val="28"/>
          <w:lang w:val="uk-UA"/>
        </w:rPr>
        <w:t>звернулося з заявами для отримання даного виду допомоги.</w:t>
      </w:r>
    </w:p>
    <w:p w:rsidR="00270BB7" w:rsidRPr="00054B66" w:rsidRDefault="00270BB7" w:rsidP="00270BB7">
      <w:pPr>
        <w:tabs>
          <w:tab w:val="left" w:pos="9639"/>
        </w:tabs>
        <w:ind w:right="492" w:firstLine="900"/>
        <w:jc w:val="both"/>
        <w:rPr>
          <w:sz w:val="28"/>
          <w:szCs w:val="28"/>
          <w:lang w:val="uk-UA"/>
        </w:rPr>
      </w:pPr>
      <w:r>
        <w:rPr>
          <w:sz w:val="28"/>
          <w:szCs w:val="28"/>
          <w:lang w:val="uk-UA"/>
        </w:rPr>
        <w:t>За умови втрати дитиною батьківського піклування служба у справах дітей райдержадміністрації вживає вичерпних заходів щодо влаштування дитини в сім</w:t>
      </w:r>
      <w:r w:rsidRPr="00C77731">
        <w:rPr>
          <w:sz w:val="28"/>
          <w:szCs w:val="28"/>
          <w:lang w:val="uk-UA"/>
        </w:rPr>
        <w:t>’</w:t>
      </w:r>
      <w:r>
        <w:rPr>
          <w:sz w:val="28"/>
          <w:szCs w:val="28"/>
          <w:lang w:val="uk-UA"/>
        </w:rPr>
        <w:t>ї громадян - на усиновлення, в нашому районі найчастіше під опіку,  у прийомні сім</w:t>
      </w:r>
      <w:r w:rsidRPr="00C77731">
        <w:rPr>
          <w:sz w:val="28"/>
          <w:szCs w:val="28"/>
          <w:lang w:val="uk-UA"/>
        </w:rPr>
        <w:t>’</w:t>
      </w:r>
      <w:r>
        <w:rPr>
          <w:sz w:val="28"/>
          <w:szCs w:val="28"/>
          <w:lang w:val="uk-UA"/>
        </w:rPr>
        <w:t xml:space="preserve">ї,  дитячі будинки сімейного типу. До закладів для дітей-сиріт та дітей,  позбавлених батьківського піклування  дитина може бути влаштована в разі, якщо з певних причин немає </w:t>
      </w:r>
      <w:r w:rsidRPr="00671B1B">
        <w:rPr>
          <w:sz w:val="28"/>
          <w:szCs w:val="28"/>
          <w:lang w:val="uk-UA"/>
        </w:rPr>
        <w:t xml:space="preserve"> </w:t>
      </w:r>
      <w:r>
        <w:rPr>
          <w:sz w:val="28"/>
          <w:szCs w:val="28"/>
          <w:lang w:val="uk-UA"/>
        </w:rPr>
        <w:t>можливості  влаштувати її на виховання в сім</w:t>
      </w:r>
      <w:r w:rsidRPr="002C697A">
        <w:rPr>
          <w:sz w:val="28"/>
          <w:szCs w:val="28"/>
          <w:lang w:val="uk-UA"/>
        </w:rPr>
        <w:t>’</w:t>
      </w:r>
      <w:r>
        <w:rPr>
          <w:sz w:val="28"/>
          <w:szCs w:val="28"/>
          <w:lang w:val="uk-UA"/>
        </w:rPr>
        <w:t>ю. Тому с</w:t>
      </w:r>
      <w:r w:rsidRPr="00671B1B">
        <w:rPr>
          <w:sz w:val="28"/>
          <w:szCs w:val="28"/>
          <w:lang w:val="uk-UA"/>
        </w:rPr>
        <w:t>лужбою у справах дітей райдержадміністрації</w:t>
      </w:r>
      <w:r>
        <w:rPr>
          <w:sz w:val="28"/>
          <w:szCs w:val="28"/>
          <w:lang w:val="uk-UA"/>
        </w:rPr>
        <w:t xml:space="preserve"> в нашому районі </w:t>
      </w:r>
      <w:r w:rsidRPr="00671B1B">
        <w:rPr>
          <w:sz w:val="28"/>
          <w:szCs w:val="28"/>
          <w:lang w:val="uk-UA"/>
        </w:rPr>
        <w:t xml:space="preserve"> забезпечується влаштування </w:t>
      </w:r>
      <w:r>
        <w:rPr>
          <w:sz w:val="28"/>
          <w:szCs w:val="28"/>
          <w:lang w:val="uk-UA"/>
        </w:rPr>
        <w:t xml:space="preserve"> </w:t>
      </w:r>
      <w:r w:rsidRPr="00671B1B">
        <w:rPr>
          <w:sz w:val="28"/>
          <w:szCs w:val="28"/>
          <w:lang w:val="uk-UA"/>
        </w:rPr>
        <w:t>посиротілих дітей в сімейні форми виховання,</w:t>
      </w:r>
      <w:r>
        <w:rPr>
          <w:sz w:val="28"/>
          <w:szCs w:val="28"/>
          <w:lang w:val="uk-UA"/>
        </w:rPr>
        <w:t xml:space="preserve"> </w:t>
      </w:r>
      <w:r w:rsidRPr="00671B1B">
        <w:rPr>
          <w:sz w:val="28"/>
          <w:szCs w:val="28"/>
          <w:lang w:val="uk-UA"/>
        </w:rPr>
        <w:t xml:space="preserve"> та лише в разі необхідності - в заклади соціального захисту. З метою недопущення одночасного застосування різних  форм влаштування дітей-сиріт та дітей, позбавлених батьківського піклування (п. 35 Порядку провадження органами опік</w:t>
      </w:r>
      <w:r>
        <w:rPr>
          <w:sz w:val="28"/>
          <w:szCs w:val="28"/>
          <w:lang w:val="uk-UA"/>
        </w:rPr>
        <w:t>и та піклування діяльності, пов</w:t>
      </w:r>
      <w:r w:rsidRPr="00144BB8">
        <w:rPr>
          <w:sz w:val="28"/>
          <w:szCs w:val="28"/>
          <w:lang w:val="uk-UA"/>
        </w:rPr>
        <w:t>’</w:t>
      </w:r>
      <w:r w:rsidRPr="00671B1B">
        <w:rPr>
          <w:sz w:val="28"/>
          <w:szCs w:val="28"/>
          <w:lang w:val="uk-UA"/>
        </w:rPr>
        <w:t xml:space="preserve">язаної із захистом прав дитини, затвердженого постановою Кабінету Міністрів </w:t>
      </w:r>
      <w:r w:rsidR="0058564B">
        <w:rPr>
          <w:sz w:val="28"/>
          <w:szCs w:val="28"/>
          <w:lang w:val="uk-UA"/>
        </w:rPr>
        <w:t>України 24 вересня 2008 року № 866</w:t>
      </w:r>
      <w:r w:rsidRPr="00671B1B">
        <w:rPr>
          <w:sz w:val="28"/>
          <w:szCs w:val="28"/>
          <w:lang w:val="uk-UA"/>
        </w:rPr>
        <w:t xml:space="preserve">) службою у справах дітей Недригайлівської райдержадміністрації проведена відповідна робота. Лише одна дитина, що перебуває під опікою в сім’ї в </w:t>
      </w:r>
      <w:proofErr w:type="spellStart"/>
      <w:r w:rsidRPr="00671B1B">
        <w:rPr>
          <w:sz w:val="28"/>
          <w:szCs w:val="28"/>
          <w:lang w:val="uk-UA"/>
        </w:rPr>
        <w:t>смт</w:t>
      </w:r>
      <w:proofErr w:type="spellEnd"/>
      <w:r w:rsidRPr="00671B1B">
        <w:rPr>
          <w:sz w:val="28"/>
          <w:szCs w:val="28"/>
          <w:lang w:val="uk-UA"/>
        </w:rPr>
        <w:t xml:space="preserve"> Терни,   згідно рі</w:t>
      </w:r>
      <w:r>
        <w:rPr>
          <w:sz w:val="28"/>
          <w:szCs w:val="28"/>
          <w:lang w:val="uk-UA"/>
        </w:rPr>
        <w:t>шення ПМПК та  за станом здоров</w:t>
      </w:r>
      <w:r w:rsidRPr="00144BB8">
        <w:rPr>
          <w:sz w:val="28"/>
          <w:szCs w:val="28"/>
          <w:lang w:val="uk-UA"/>
        </w:rPr>
        <w:t>’</w:t>
      </w:r>
      <w:r w:rsidRPr="00671B1B">
        <w:rPr>
          <w:sz w:val="28"/>
          <w:szCs w:val="28"/>
          <w:lang w:val="uk-UA"/>
        </w:rPr>
        <w:t xml:space="preserve">я   навчається в </w:t>
      </w:r>
      <w:proofErr w:type="spellStart"/>
      <w:r w:rsidRPr="00671B1B">
        <w:rPr>
          <w:sz w:val="28"/>
          <w:szCs w:val="28"/>
          <w:lang w:val="uk-UA"/>
        </w:rPr>
        <w:t>Штепівській</w:t>
      </w:r>
      <w:proofErr w:type="spellEnd"/>
      <w:r w:rsidRPr="00671B1B">
        <w:rPr>
          <w:sz w:val="28"/>
          <w:szCs w:val="28"/>
          <w:lang w:val="uk-UA"/>
        </w:rPr>
        <w:t xml:space="preserve"> спеціалізованій школі-інтернат та перебуває під опікою.</w:t>
      </w:r>
      <w:r w:rsidR="00C46C22">
        <w:rPr>
          <w:sz w:val="28"/>
          <w:szCs w:val="28"/>
          <w:lang w:val="uk-UA"/>
        </w:rPr>
        <w:t xml:space="preserve"> </w:t>
      </w:r>
      <w:r w:rsidR="00054B66">
        <w:rPr>
          <w:sz w:val="28"/>
          <w:szCs w:val="28"/>
          <w:lang w:val="uk-UA"/>
        </w:rPr>
        <w:t>Всі інші діти даної категорії проживають в сім</w:t>
      </w:r>
      <w:r w:rsidR="00054B66" w:rsidRPr="00054B66">
        <w:rPr>
          <w:sz w:val="28"/>
          <w:szCs w:val="28"/>
          <w:lang w:val="uk-UA"/>
        </w:rPr>
        <w:t>’</w:t>
      </w:r>
      <w:r w:rsidR="00054B66">
        <w:rPr>
          <w:sz w:val="28"/>
          <w:szCs w:val="28"/>
          <w:lang w:val="uk-UA"/>
        </w:rPr>
        <w:t>ях.</w:t>
      </w:r>
    </w:p>
    <w:p w:rsidR="00270BB7" w:rsidRDefault="00270BB7" w:rsidP="00270BB7">
      <w:pPr>
        <w:tabs>
          <w:tab w:val="left" w:pos="9639"/>
        </w:tabs>
        <w:ind w:right="492" w:firstLine="900"/>
        <w:jc w:val="both"/>
        <w:rPr>
          <w:sz w:val="28"/>
          <w:szCs w:val="28"/>
          <w:lang w:val="uk-UA"/>
        </w:rPr>
      </w:pPr>
      <w:r w:rsidRPr="00671B1B">
        <w:rPr>
          <w:sz w:val="28"/>
          <w:szCs w:val="28"/>
          <w:lang w:val="uk-UA"/>
        </w:rPr>
        <w:t xml:space="preserve">Дітей-сиріт та дітей, позбавлених  батьківського </w:t>
      </w:r>
      <w:r>
        <w:rPr>
          <w:sz w:val="28"/>
          <w:szCs w:val="28"/>
          <w:lang w:val="uk-UA"/>
        </w:rPr>
        <w:t>піклування, які проживали в сім</w:t>
      </w:r>
      <w:r w:rsidRPr="00144BB8">
        <w:rPr>
          <w:sz w:val="28"/>
          <w:szCs w:val="28"/>
        </w:rPr>
        <w:t>’</w:t>
      </w:r>
      <w:proofErr w:type="spellStart"/>
      <w:r w:rsidRPr="00671B1B">
        <w:rPr>
          <w:sz w:val="28"/>
          <w:szCs w:val="28"/>
          <w:lang w:val="uk-UA"/>
        </w:rPr>
        <w:t>ях</w:t>
      </w:r>
      <w:proofErr w:type="spellEnd"/>
      <w:r w:rsidRPr="00671B1B">
        <w:rPr>
          <w:sz w:val="28"/>
          <w:szCs w:val="28"/>
          <w:lang w:val="uk-UA"/>
        </w:rPr>
        <w:t xml:space="preserve">, що опинилися в складних життєвих обставинах, в </w:t>
      </w:r>
      <w:proofErr w:type="spellStart"/>
      <w:r w:rsidRPr="00671B1B">
        <w:rPr>
          <w:sz w:val="28"/>
          <w:szCs w:val="28"/>
          <w:lang w:val="uk-UA"/>
        </w:rPr>
        <w:t>Недригайлівському</w:t>
      </w:r>
      <w:proofErr w:type="spellEnd"/>
      <w:r w:rsidRPr="00671B1B">
        <w:rPr>
          <w:sz w:val="28"/>
          <w:szCs w:val="28"/>
          <w:lang w:val="uk-UA"/>
        </w:rPr>
        <w:t xml:space="preserve"> районі немає.</w:t>
      </w:r>
      <w:r>
        <w:rPr>
          <w:sz w:val="28"/>
          <w:szCs w:val="28"/>
          <w:lang w:val="uk-UA"/>
        </w:rPr>
        <w:t xml:space="preserve"> Діти даної категорії проживають в достатніх  умовах, матеріально забезпечені, мають шкільні приладдя та систематично відвідають навчальні заклади. На профілактичних обліках діти даної категорії не перебувають. Опікуни один раз в півріччя надають звіти про свою роботу до служби у справах дітей райдержадміністрації.</w:t>
      </w:r>
    </w:p>
    <w:p w:rsidR="00270BB7" w:rsidRPr="00671B1B" w:rsidRDefault="00270BB7" w:rsidP="00270BB7">
      <w:pPr>
        <w:tabs>
          <w:tab w:val="left" w:pos="9639"/>
        </w:tabs>
        <w:ind w:right="492"/>
        <w:jc w:val="both"/>
        <w:rPr>
          <w:sz w:val="28"/>
          <w:szCs w:val="28"/>
          <w:lang w:val="uk-UA"/>
        </w:rPr>
      </w:pPr>
      <w:r w:rsidRPr="00671B1B">
        <w:rPr>
          <w:sz w:val="28"/>
          <w:szCs w:val="28"/>
          <w:lang w:val="uk-UA"/>
        </w:rPr>
        <w:t xml:space="preserve">            Розгляд питань, пов’язаних із захистом прав дитини, здійснюється на засіданнях комісії з питань захисту прав дитини, яку очолює голова Недригайлівської </w:t>
      </w:r>
      <w:r w:rsidR="00C46C22" w:rsidRPr="00671B1B">
        <w:rPr>
          <w:sz w:val="28"/>
          <w:szCs w:val="28"/>
          <w:lang w:val="uk-UA"/>
        </w:rPr>
        <w:t>районної</w:t>
      </w:r>
      <w:r w:rsidR="0008666C">
        <w:rPr>
          <w:sz w:val="28"/>
          <w:szCs w:val="28"/>
          <w:lang w:val="uk-UA"/>
        </w:rPr>
        <w:t xml:space="preserve"> державної адміністрації. У 2018 </w:t>
      </w:r>
      <w:r w:rsidRPr="00671B1B">
        <w:rPr>
          <w:sz w:val="28"/>
          <w:szCs w:val="28"/>
          <w:lang w:val="uk-UA"/>
        </w:rPr>
        <w:t>році</w:t>
      </w:r>
      <w:r w:rsidR="003D4FA5">
        <w:rPr>
          <w:sz w:val="28"/>
          <w:szCs w:val="28"/>
          <w:lang w:val="uk-UA"/>
        </w:rPr>
        <w:t xml:space="preserve"> відбулося 5</w:t>
      </w:r>
      <w:r>
        <w:rPr>
          <w:sz w:val="28"/>
          <w:szCs w:val="28"/>
          <w:lang w:val="uk-UA"/>
        </w:rPr>
        <w:t xml:space="preserve"> засідань комісії з питань захисту прав дитини. На </w:t>
      </w:r>
      <w:r w:rsidRPr="00671B1B">
        <w:rPr>
          <w:sz w:val="28"/>
          <w:szCs w:val="28"/>
          <w:lang w:val="uk-UA"/>
        </w:rPr>
        <w:t xml:space="preserve"> засіданнях комісії  розглядалися житлові питання, що стосуються майнових інтересів дітей, участ</w:t>
      </w:r>
      <w:r>
        <w:rPr>
          <w:sz w:val="28"/>
          <w:szCs w:val="28"/>
          <w:lang w:val="uk-UA"/>
        </w:rPr>
        <w:t>ь батьків у вихованні дитини</w:t>
      </w:r>
      <w:r w:rsidRPr="00671B1B">
        <w:rPr>
          <w:sz w:val="28"/>
          <w:szCs w:val="28"/>
          <w:lang w:val="uk-UA"/>
        </w:rPr>
        <w:t>, призначення опіки, виконання батьками батьківських обов’язків, доцільність позбавлення батьківських прав,</w:t>
      </w:r>
      <w:r>
        <w:rPr>
          <w:sz w:val="28"/>
          <w:szCs w:val="28"/>
          <w:lang w:val="uk-UA"/>
        </w:rPr>
        <w:t xml:space="preserve"> визначення місця проживання дитини</w:t>
      </w:r>
      <w:r w:rsidRPr="00671B1B">
        <w:rPr>
          <w:sz w:val="28"/>
          <w:szCs w:val="28"/>
          <w:lang w:val="uk-UA"/>
        </w:rPr>
        <w:t xml:space="preserve"> тощо.</w:t>
      </w:r>
    </w:p>
    <w:p w:rsidR="00270BB7" w:rsidRPr="00671B1B" w:rsidRDefault="00270BB7" w:rsidP="00270BB7">
      <w:pPr>
        <w:tabs>
          <w:tab w:val="left" w:pos="9639"/>
        </w:tabs>
        <w:ind w:right="492"/>
        <w:jc w:val="both"/>
        <w:rPr>
          <w:sz w:val="28"/>
          <w:szCs w:val="28"/>
          <w:lang w:val="uk-UA"/>
        </w:rPr>
      </w:pPr>
      <w:r w:rsidRPr="00671B1B">
        <w:rPr>
          <w:sz w:val="28"/>
          <w:szCs w:val="28"/>
          <w:lang w:val="uk-UA"/>
        </w:rPr>
        <w:t xml:space="preserve">             Службою у справах дітей райдержадміністрації забезпечується  облік і ведення Єдиної інформаці</w:t>
      </w:r>
      <w:r>
        <w:rPr>
          <w:sz w:val="28"/>
          <w:szCs w:val="28"/>
          <w:lang w:val="uk-UA"/>
        </w:rPr>
        <w:t>йно-аналітичної системи “Діти”. Постійно поновлюються фото дітей відповідно до віку та вноситься уточнююча інформація щодо зміни відомостей та місця перебування дитини.</w:t>
      </w:r>
    </w:p>
    <w:p w:rsidR="00270BB7" w:rsidRPr="00671B1B" w:rsidRDefault="00270BB7" w:rsidP="00270BB7">
      <w:pPr>
        <w:tabs>
          <w:tab w:val="left" w:pos="9639"/>
        </w:tabs>
        <w:ind w:right="492"/>
        <w:jc w:val="both"/>
        <w:rPr>
          <w:sz w:val="28"/>
          <w:szCs w:val="28"/>
          <w:lang w:val="uk-UA"/>
        </w:rPr>
      </w:pPr>
      <w:r w:rsidRPr="00671B1B">
        <w:rPr>
          <w:sz w:val="28"/>
          <w:szCs w:val="28"/>
          <w:lang w:val="uk-UA"/>
        </w:rPr>
        <w:t xml:space="preserve">           Відомості про наявність чи відсутність житла у дітей-сиріт та дітей, позбавлених батьківського піклування, службою у справах дітей Недригайлівської районної державної адміністрації систематизовані та внесені до відповідного реєстру в ЄІАС “Діти”.  Розпорядженнями виконкомів сільських і селищних рад району, на території яких проживали діти-сироти чи діти, позбавлені батьківського піклування, за ними закріплена житлова площа згідно статті 71 Житлового кодексу України. </w:t>
      </w:r>
    </w:p>
    <w:p w:rsidR="00270BB7" w:rsidRPr="00671B1B" w:rsidRDefault="00270BB7" w:rsidP="00270BB7">
      <w:pPr>
        <w:pStyle w:val="a5"/>
        <w:tabs>
          <w:tab w:val="left" w:pos="9639"/>
        </w:tabs>
        <w:ind w:right="492"/>
        <w:jc w:val="both"/>
        <w:outlineLvl w:val="0"/>
        <w:rPr>
          <w:szCs w:val="28"/>
        </w:rPr>
      </w:pPr>
      <w:r w:rsidRPr="00671B1B">
        <w:rPr>
          <w:szCs w:val="28"/>
        </w:rPr>
        <w:lastRenderedPageBreak/>
        <w:t xml:space="preserve">             Службою у справах дітей Недригайлівської районної державної адміністрації забезпечено ведення обліку нерухомого майна за формою, встановленою    Постановою     Кабінету    Міністрів    України від 24.09.2008 </w:t>
      </w:r>
    </w:p>
    <w:p w:rsidR="00270BB7" w:rsidRPr="00671B1B" w:rsidRDefault="00270BB7" w:rsidP="00270BB7">
      <w:pPr>
        <w:pStyle w:val="a5"/>
        <w:tabs>
          <w:tab w:val="left" w:pos="9639"/>
        </w:tabs>
        <w:ind w:right="492"/>
        <w:jc w:val="both"/>
        <w:outlineLvl w:val="0"/>
        <w:rPr>
          <w:szCs w:val="28"/>
        </w:rPr>
      </w:pPr>
      <w:r w:rsidRPr="00671B1B">
        <w:rPr>
          <w:szCs w:val="28"/>
        </w:rPr>
        <w:t xml:space="preserve">№ 866 “Питання діяльності органів опіки та піклування, пов’язаної із захистом прав дитини”. Проведено звірку із </w:t>
      </w:r>
      <w:proofErr w:type="spellStart"/>
      <w:r w:rsidRPr="00671B1B">
        <w:rPr>
          <w:szCs w:val="28"/>
        </w:rPr>
        <w:t>погосподарськими</w:t>
      </w:r>
      <w:proofErr w:type="spellEnd"/>
      <w:r w:rsidRPr="00671B1B">
        <w:rPr>
          <w:szCs w:val="28"/>
        </w:rPr>
        <w:t xml:space="preserve"> книгами в сільських та селищних радах району, які містять відомості про житло, в якому проживають чи проживали діти-сироти і діти, позбавлені батьківського піклування, до призначення опіки (піклування), влаштування дітей до прийомних сімей, дитячих будинків сімейного типу чи до дитячих закладів соціального захисту. Проведено повторні огляди житла та майна, що належали дітям </w:t>
      </w:r>
      <w:proofErr w:type="spellStart"/>
      <w:r w:rsidRPr="00671B1B">
        <w:rPr>
          <w:szCs w:val="28"/>
        </w:rPr>
        <w:t>підоблікової</w:t>
      </w:r>
      <w:proofErr w:type="spellEnd"/>
      <w:r w:rsidRPr="00671B1B">
        <w:rPr>
          <w:szCs w:val="28"/>
        </w:rPr>
        <w:t xml:space="preserve"> категорії, поновлено описи нерухомого майна. Поновлені дані про  адресу нерухомого майна  опікуна (піклувальника) або закладу, де перебуває дитина, вказано акти обстежень та акти опису стану  наявного житла. </w:t>
      </w:r>
    </w:p>
    <w:p w:rsidR="00270BB7" w:rsidRDefault="00270BB7" w:rsidP="00270BB7">
      <w:pPr>
        <w:pStyle w:val="a5"/>
        <w:tabs>
          <w:tab w:val="left" w:pos="9639"/>
        </w:tabs>
        <w:ind w:right="492"/>
        <w:jc w:val="both"/>
        <w:outlineLvl w:val="0"/>
        <w:rPr>
          <w:szCs w:val="28"/>
        </w:rPr>
      </w:pPr>
      <w:r w:rsidRPr="00671B1B">
        <w:rPr>
          <w:szCs w:val="28"/>
        </w:rPr>
        <w:t xml:space="preserve">          На виконання листа голови Недригайлівської районної державної адміністрації № 01-21/476 від 30.08.2016 виконкомами сільських та селищних рад району були створені комісії та проведено інвентаризацію житла, в яких проживають діти-сироти та діти, позбавлені батьківського піклування.</w:t>
      </w:r>
      <w:r>
        <w:rPr>
          <w:szCs w:val="28"/>
        </w:rPr>
        <w:t xml:space="preserve"> Житло </w:t>
      </w:r>
      <w:r w:rsidRPr="00671B1B">
        <w:rPr>
          <w:szCs w:val="28"/>
        </w:rPr>
        <w:t xml:space="preserve"> </w:t>
      </w:r>
      <w:r>
        <w:rPr>
          <w:szCs w:val="28"/>
        </w:rPr>
        <w:t>на праві приватної власності мають  5 дітей-сиріт та дітей, позбавлених батьківського піклування.</w:t>
      </w:r>
      <w:r w:rsidR="005617CD">
        <w:rPr>
          <w:szCs w:val="28"/>
        </w:rPr>
        <w:t xml:space="preserve"> </w:t>
      </w:r>
    </w:p>
    <w:p w:rsidR="00F531A7" w:rsidRDefault="005617CD" w:rsidP="00270BB7">
      <w:pPr>
        <w:pStyle w:val="a5"/>
        <w:tabs>
          <w:tab w:val="left" w:pos="9639"/>
        </w:tabs>
        <w:ind w:right="492"/>
        <w:jc w:val="both"/>
        <w:outlineLvl w:val="0"/>
        <w:rPr>
          <w:szCs w:val="28"/>
        </w:rPr>
      </w:pPr>
      <w:r>
        <w:rPr>
          <w:szCs w:val="28"/>
        </w:rPr>
        <w:t xml:space="preserve">         На сьогодні найбільш соціально вразливими є сім</w:t>
      </w:r>
      <w:r w:rsidRPr="005617CD">
        <w:rPr>
          <w:szCs w:val="28"/>
        </w:rPr>
        <w:t>’</w:t>
      </w:r>
      <w:r w:rsidR="003D4FA5">
        <w:rPr>
          <w:szCs w:val="28"/>
        </w:rPr>
        <w:t>ї з дітьми</w:t>
      </w:r>
      <w:r>
        <w:rPr>
          <w:szCs w:val="28"/>
        </w:rPr>
        <w:t>,</w:t>
      </w:r>
      <w:r w:rsidR="003D4FA5">
        <w:rPr>
          <w:szCs w:val="28"/>
        </w:rPr>
        <w:t xml:space="preserve"> </w:t>
      </w:r>
      <w:r>
        <w:rPr>
          <w:szCs w:val="28"/>
        </w:rPr>
        <w:t>які опинилися у складних життєвих обставинах , насамперед сім</w:t>
      </w:r>
      <w:r w:rsidR="00BE71C9" w:rsidRPr="00BE71C9">
        <w:rPr>
          <w:szCs w:val="28"/>
        </w:rPr>
        <w:t>’</w:t>
      </w:r>
      <w:r w:rsidR="00BE71C9">
        <w:rPr>
          <w:szCs w:val="28"/>
        </w:rPr>
        <w:t>ї, де бать</w:t>
      </w:r>
      <w:r w:rsidR="004669AD">
        <w:rPr>
          <w:szCs w:val="28"/>
        </w:rPr>
        <w:t>к</w:t>
      </w:r>
      <w:r w:rsidR="00BE71C9">
        <w:rPr>
          <w:szCs w:val="28"/>
        </w:rPr>
        <w:t>и з певних причин не можуть забезпечити належного утримання та догляду за дитиною</w:t>
      </w:r>
      <w:r w:rsidR="004669AD">
        <w:rPr>
          <w:szCs w:val="28"/>
        </w:rPr>
        <w:t>, сім</w:t>
      </w:r>
      <w:r w:rsidR="004669AD" w:rsidRPr="004669AD">
        <w:rPr>
          <w:szCs w:val="28"/>
        </w:rPr>
        <w:t>’</w:t>
      </w:r>
      <w:r w:rsidR="004669AD">
        <w:rPr>
          <w:szCs w:val="28"/>
        </w:rPr>
        <w:t>ї з дітьми, де батьки ухиляються від виконання батьківських обов</w:t>
      </w:r>
      <w:r w:rsidR="004669AD" w:rsidRPr="004669AD">
        <w:rPr>
          <w:szCs w:val="28"/>
        </w:rPr>
        <w:t>’язк</w:t>
      </w:r>
      <w:r w:rsidR="004669AD">
        <w:rPr>
          <w:szCs w:val="28"/>
        </w:rPr>
        <w:t xml:space="preserve">ів. </w:t>
      </w:r>
      <w:r w:rsidR="00054B66" w:rsidRPr="00054B66">
        <w:rPr>
          <w:szCs w:val="28"/>
        </w:rPr>
        <w:t>На обл</w:t>
      </w:r>
      <w:r w:rsidR="00054B66">
        <w:rPr>
          <w:szCs w:val="28"/>
        </w:rPr>
        <w:t>іку служби у справах дітей райдержадміністрації</w:t>
      </w:r>
      <w:r w:rsidR="00740DE8">
        <w:rPr>
          <w:szCs w:val="28"/>
        </w:rPr>
        <w:t xml:space="preserve"> перебуває 16 </w:t>
      </w:r>
      <w:r w:rsidR="00054B66">
        <w:rPr>
          <w:szCs w:val="28"/>
        </w:rPr>
        <w:t xml:space="preserve"> д</w:t>
      </w:r>
      <w:r w:rsidR="00740DE8">
        <w:rPr>
          <w:szCs w:val="28"/>
        </w:rPr>
        <w:t>ітей із таких сімей</w:t>
      </w:r>
      <w:r w:rsidR="00054B66">
        <w:rPr>
          <w:szCs w:val="28"/>
        </w:rPr>
        <w:t>.</w:t>
      </w:r>
      <w:r w:rsidR="00740DE8">
        <w:rPr>
          <w:szCs w:val="28"/>
        </w:rPr>
        <w:t xml:space="preserve"> </w:t>
      </w:r>
      <w:r w:rsidR="004669AD">
        <w:rPr>
          <w:szCs w:val="28"/>
        </w:rPr>
        <w:t>Часто причиною неналежного виконання батьківських обов</w:t>
      </w:r>
      <w:r w:rsidR="004669AD" w:rsidRPr="004669AD">
        <w:rPr>
          <w:szCs w:val="28"/>
        </w:rPr>
        <w:t>’</w:t>
      </w:r>
      <w:r w:rsidR="004669AD">
        <w:rPr>
          <w:szCs w:val="28"/>
        </w:rPr>
        <w:t xml:space="preserve">язків є тривала хвороба, </w:t>
      </w:r>
      <w:r w:rsidR="00F531A7">
        <w:rPr>
          <w:szCs w:val="28"/>
        </w:rPr>
        <w:t>най</w:t>
      </w:r>
      <w:r w:rsidR="004669AD">
        <w:rPr>
          <w:szCs w:val="28"/>
        </w:rPr>
        <w:t>частіше алкоголізм,</w:t>
      </w:r>
      <w:r w:rsidR="00B91AD1">
        <w:rPr>
          <w:szCs w:val="28"/>
        </w:rPr>
        <w:t xml:space="preserve"> </w:t>
      </w:r>
      <w:r w:rsidR="00F531A7">
        <w:rPr>
          <w:szCs w:val="28"/>
        </w:rPr>
        <w:t>рідше наркотична залежність,</w:t>
      </w:r>
      <w:r w:rsidR="004669AD">
        <w:rPr>
          <w:szCs w:val="28"/>
        </w:rPr>
        <w:t xml:space="preserve"> малозабезпеченість, безробіття, або батьки є трудовими мігрантами.</w:t>
      </w:r>
      <w:r w:rsidR="003D4FA5">
        <w:rPr>
          <w:szCs w:val="28"/>
        </w:rPr>
        <w:t xml:space="preserve"> </w:t>
      </w:r>
      <w:r w:rsidR="002B3D57">
        <w:rPr>
          <w:szCs w:val="28"/>
        </w:rPr>
        <w:t>Разом з цим в останні роки значно зменшився показник позбавлення батьківських прав батьків, що говорить про підняття рівня соціальної роботи з такими сім</w:t>
      </w:r>
      <w:r w:rsidR="002B3D57" w:rsidRPr="002B3D57">
        <w:rPr>
          <w:szCs w:val="28"/>
        </w:rPr>
        <w:t xml:space="preserve">’ями. </w:t>
      </w:r>
      <w:r w:rsidR="002B3D57">
        <w:rPr>
          <w:szCs w:val="28"/>
          <w:lang w:val="ru-RU"/>
        </w:rPr>
        <w:t xml:space="preserve">В </w:t>
      </w:r>
      <w:proofErr w:type="spellStart"/>
      <w:r w:rsidR="002B3D57">
        <w:rPr>
          <w:szCs w:val="28"/>
          <w:lang w:val="ru-RU"/>
        </w:rPr>
        <w:t>минулому</w:t>
      </w:r>
      <w:proofErr w:type="spellEnd"/>
      <w:r w:rsidR="003D4FA5">
        <w:rPr>
          <w:szCs w:val="28"/>
          <w:lang w:val="ru-RU"/>
        </w:rPr>
        <w:t xml:space="preserve"> </w:t>
      </w:r>
      <w:proofErr w:type="spellStart"/>
      <w:r w:rsidR="003D4FA5">
        <w:rPr>
          <w:szCs w:val="28"/>
          <w:lang w:val="ru-RU"/>
        </w:rPr>
        <w:t>році</w:t>
      </w:r>
      <w:proofErr w:type="spellEnd"/>
      <w:r w:rsidR="003D4FA5">
        <w:rPr>
          <w:szCs w:val="28"/>
          <w:lang w:val="ru-RU"/>
        </w:rPr>
        <w:t xml:space="preserve"> батьки в 3 </w:t>
      </w:r>
      <w:proofErr w:type="spellStart"/>
      <w:r w:rsidR="003D4FA5">
        <w:rPr>
          <w:szCs w:val="28"/>
          <w:lang w:val="ru-RU"/>
        </w:rPr>
        <w:t>сім</w:t>
      </w:r>
      <w:proofErr w:type="spellEnd"/>
      <w:r w:rsidR="003D4FA5" w:rsidRPr="003D4FA5">
        <w:rPr>
          <w:szCs w:val="28"/>
          <w:lang w:val="ru-RU"/>
        </w:rPr>
        <w:t>’</w:t>
      </w:r>
      <w:proofErr w:type="spellStart"/>
      <w:r w:rsidR="003D4FA5">
        <w:rPr>
          <w:szCs w:val="28"/>
        </w:rPr>
        <w:t>ях</w:t>
      </w:r>
      <w:proofErr w:type="spellEnd"/>
      <w:r w:rsidR="003D4FA5">
        <w:rPr>
          <w:szCs w:val="28"/>
        </w:rPr>
        <w:t xml:space="preserve"> були позбавлені батьківських прав </w:t>
      </w:r>
      <w:r w:rsidR="00F531A7">
        <w:rPr>
          <w:szCs w:val="28"/>
        </w:rPr>
        <w:t>відносно 3 дітей</w:t>
      </w:r>
      <w:r w:rsidR="00F531A7">
        <w:rPr>
          <w:szCs w:val="28"/>
          <w:lang w:val="ru-RU"/>
        </w:rPr>
        <w:t xml:space="preserve">, </w:t>
      </w:r>
      <w:r w:rsidR="00674011">
        <w:rPr>
          <w:szCs w:val="28"/>
        </w:rPr>
        <w:t xml:space="preserve"> в </w:t>
      </w:r>
      <w:r w:rsidR="002B3D57">
        <w:rPr>
          <w:szCs w:val="28"/>
        </w:rPr>
        <w:t xml:space="preserve"> поточному році</w:t>
      </w:r>
      <w:r w:rsidR="00674011">
        <w:rPr>
          <w:szCs w:val="28"/>
        </w:rPr>
        <w:t xml:space="preserve">  районним судом не розглядалися питання  позбавлення</w:t>
      </w:r>
      <w:r w:rsidR="002B3D57">
        <w:rPr>
          <w:szCs w:val="28"/>
        </w:rPr>
        <w:t xml:space="preserve"> батьківських прав батьків </w:t>
      </w:r>
      <w:proofErr w:type="gramStart"/>
      <w:r w:rsidR="002B3D57">
        <w:rPr>
          <w:szCs w:val="28"/>
        </w:rPr>
        <w:t>в</w:t>
      </w:r>
      <w:proofErr w:type="gramEnd"/>
      <w:r w:rsidR="002B3D57">
        <w:rPr>
          <w:szCs w:val="28"/>
        </w:rPr>
        <w:t xml:space="preserve"> районі.</w:t>
      </w:r>
      <w:r w:rsidR="00740DE8">
        <w:rPr>
          <w:szCs w:val="28"/>
        </w:rPr>
        <w:t xml:space="preserve"> </w:t>
      </w:r>
      <w:r w:rsidR="00740DE8">
        <w:rPr>
          <w:szCs w:val="28"/>
          <w:lang w:val="en-US"/>
        </w:rPr>
        <w:t>A</w:t>
      </w:r>
      <w:proofErr w:type="spellStart"/>
      <w:r w:rsidR="00740DE8">
        <w:rPr>
          <w:szCs w:val="28"/>
          <w:lang w:val="ru-RU"/>
        </w:rPr>
        <w:t>ле</w:t>
      </w:r>
      <w:proofErr w:type="spellEnd"/>
      <w:r w:rsidR="00740DE8">
        <w:rPr>
          <w:szCs w:val="28"/>
          <w:lang w:val="ru-RU"/>
        </w:rPr>
        <w:t xml:space="preserve"> на</w:t>
      </w:r>
      <w:r w:rsidR="00DD25E4">
        <w:rPr>
          <w:szCs w:val="28"/>
          <w:lang w:val="ru-RU"/>
        </w:rPr>
        <w:t xml:space="preserve"> </w:t>
      </w:r>
      <w:proofErr w:type="spellStart"/>
      <w:r w:rsidR="00740DE8">
        <w:rPr>
          <w:szCs w:val="28"/>
          <w:lang w:val="ru-RU"/>
        </w:rPr>
        <w:t>сьогодні</w:t>
      </w:r>
      <w:proofErr w:type="spellEnd"/>
      <w:r w:rsidR="00740DE8">
        <w:rPr>
          <w:szCs w:val="28"/>
          <w:lang w:val="ru-RU"/>
        </w:rPr>
        <w:t xml:space="preserve"> </w:t>
      </w:r>
      <w:proofErr w:type="spellStart"/>
      <w:r w:rsidR="00740DE8">
        <w:rPr>
          <w:szCs w:val="28"/>
          <w:lang w:val="ru-RU"/>
        </w:rPr>
        <w:t>є</w:t>
      </w:r>
      <w:proofErr w:type="spellEnd"/>
      <w:r w:rsidR="00740DE8">
        <w:rPr>
          <w:szCs w:val="28"/>
          <w:lang w:val="ru-RU"/>
        </w:rPr>
        <w:t xml:space="preserve"> </w:t>
      </w:r>
      <w:proofErr w:type="spellStart"/>
      <w:r w:rsidR="00740DE8">
        <w:rPr>
          <w:szCs w:val="28"/>
          <w:lang w:val="ru-RU"/>
        </w:rPr>
        <w:t>підстави</w:t>
      </w:r>
      <w:proofErr w:type="spellEnd"/>
      <w:r w:rsidR="00740DE8">
        <w:rPr>
          <w:szCs w:val="28"/>
          <w:lang w:val="ru-RU"/>
        </w:rPr>
        <w:t xml:space="preserve"> для </w:t>
      </w:r>
      <w:proofErr w:type="spellStart"/>
      <w:r w:rsidR="00D47927">
        <w:rPr>
          <w:szCs w:val="28"/>
          <w:lang w:val="ru-RU"/>
        </w:rPr>
        <w:t>ініціювання</w:t>
      </w:r>
      <w:proofErr w:type="spellEnd"/>
      <w:r w:rsidR="00740DE8">
        <w:rPr>
          <w:szCs w:val="28"/>
          <w:lang w:val="ru-RU"/>
        </w:rPr>
        <w:t xml:space="preserve"> </w:t>
      </w:r>
      <w:proofErr w:type="spellStart"/>
      <w:r w:rsidR="00740DE8">
        <w:rPr>
          <w:szCs w:val="28"/>
          <w:lang w:val="ru-RU"/>
        </w:rPr>
        <w:t>цього</w:t>
      </w:r>
      <w:proofErr w:type="spellEnd"/>
      <w:r w:rsidR="00740DE8">
        <w:rPr>
          <w:szCs w:val="28"/>
          <w:lang w:val="ru-RU"/>
        </w:rPr>
        <w:t xml:space="preserve"> </w:t>
      </w:r>
      <w:proofErr w:type="spellStart"/>
      <w:r w:rsidR="00740DE8">
        <w:rPr>
          <w:szCs w:val="28"/>
          <w:lang w:val="ru-RU"/>
        </w:rPr>
        <w:t>питання</w:t>
      </w:r>
      <w:proofErr w:type="spellEnd"/>
      <w:r w:rsidR="00740DE8">
        <w:rPr>
          <w:szCs w:val="28"/>
          <w:lang w:val="ru-RU"/>
        </w:rPr>
        <w:t xml:space="preserve"> в 2 </w:t>
      </w:r>
      <w:proofErr w:type="spellStart"/>
      <w:r w:rsidR="00740DE8">
        <w:rPr>
          <w:szCs w:val="28"/>
          <w:lang w:val="ru-RU"/>
        </w:rPr>
        <w:t>сім</w:t>
      </w:r>
      <w:proofErr w:type="spellEnd"/>
      <w:r w:rsidR="00740DE8" w:rsidRPr="00740DE8">
        <w:rPr>
          <w:szCs w:val="28"/>
          <w:lang w:val="ru-RU"/>
        </w:rPr>
        <w:t>’</w:t>
      </w:r>
      <w:proofErr w:type="spellStart"/>
      <w:r w:rsidR="00740DE8">
        <w:rPr>
          <w:szCs w:val="28"/>
        </w:rPr>
        <w:t>ях</w:t>
      </w:r>
      <w:proofErr w:type="spellEnd"/>
      <w:r w:rsidR="00740DE8">
        <w:rPr>
          <w:szCs w:val="28"/>
        </w:rPr>
        <w:t>, де на</w:t>
      </w:r>
      <w:r w:rsidR="00D47927">
        <w:rPr>
          <w:szCs w:val="28"/>
        </w:rPr>
        <w:t xml:space="preserve"> </w:t>
      </w:r>
      <w:r w:rsidR="00740DE8">
        <w:rPr>
          <w:szCs w:val="28"/>
        </w:rPr>
        <w:t>сьогодні ведеться посилена соціальна робота (</w:t>
      </w:r>
      <w:proofErr w:type="spellStart"/>
      <w:r w:rsidR="00740DE8">
        <w:rPr>
          <w:szCs w:val="28"/>
        </w:rPr>
        <w:t>смт</w:t>
      </w:r>
      <w:proofErr w:type="spellEnd"/>
      <w:r w:rsidR="00740DE8">
        <w:rPr>
          <w:szCs w:val="28"/>
        </w:rPr>
        <w:t xml:space="preserve"> Терни).</w:t>
      </w:r>
      <w:r w:rsidR="00674011">
        <w:rPr>
          <w:szCs w:val="28"/>
        </w:rPr>
        <w:t xml:space="preserve"> Є </w:t>
      </w:r>
      <w:r w:rsidR="00674011" w:rsidRPr="00674011">
        <w:rPr>
          <w:szCs w:val="28"/>
        </w:rPr>
        <w:t>приклади, коли батьки стають на вірну стежку і повертаються обличчям до власних дітей.</w:t>
      </w:r>
      <w:r w:rsidR="00674011">
        <w:rPr>
          <w:szCs w:val="28"/>
        </w:rPr>
        <w:t xml:space="preserve"> О</w:t>
      </w:r>
      <w:r w:rsidR="00674011" w:rsidRPr="00674011">
        <w:rPr>
          <w:szCs w:val="28"/>
        </w:rPr>
        <w:t xml:space="preserve">дна </w:t>
      </w:r>
      <w:r w:rsidR="00D47927">
        <w:rPr>
          <w:szCs w:val="28"/>
        </w:rPr>
        <w:t xml:space="preserve">мама </w:t>
      </w:r>
      <w:r w:rsidR="00674011" w:rsidRPr="00674011">
        <w:rPr>
          <w:szCs w:val="28"/>
        </w:rPr>
        <w:t>пролікувалась в</w:t>
      </w:r>
      <w:r w:rsidR="00674011">
        <w:rPr>
          <w:szCs w:val="28"/>
        </w:rPr>
        <w:t>ід алкоголізму та повернула до себе двох дітей</w:t>
      </w:r>
      <w:r w:rsidR="00F531A7">
        <w:rPr>
          <w:szCs w:val="28"/>
        </w:rPr>
        <w:t xml:space="preserve"> шкільного віку</w:t>
      </w:r>
    </w:p>
    <w:p w:rsidR="005617CD" w:rsidRPr="00F531A7" w:rsidRDefault="00C46C22" w:rsidP="00270BB7">
      <w:pPr>
        <w:pStyle w:val="a5"/>
        <w:tabs>
          <w:tab w:val="left" w:pos="9639"/>
        </w:tabs>
        <w:ind w:right="492"/>
        <w:jc w:val="both"/>
        <w:outlineLvl w:val="0"/>
        <w:rPr>
          <w:szCs w:val="28"/>
        </w:rPr>
      </w:pPr>
      <w:r>
        <w:rPr>
          <w:szCs w:val="28"/>
        </w:rPr>
        <w:t>(</w:t>
      </w:r>
      <w:proofErr w:type="spellStart"/>
      <w:r w:rsidR="00674011">
        <w:rPr>
          <w:szCs w:val="28"/>
        </w:rPr>
        <w:t>смт</w:t>
      </w:r>
      <w:proofErr w:type="spellEnd"/>
      <w:r w:rsidR="00674011">
        <w:rPr>
          <w:szCs w:val="28"/>
        </w:rPr>
        <w:t xml:space="preserve"> Терни), двоє дітей підліткового віку повернені матері з </w:t>
      </w:r>
      <w:proofErr w:type="spellStart"/>
      <w:r w:rsidR="00F531A7">
        <w:rPr>
          <w:szCs w:val="28"/>
        </w:rPr>
        <w:t>Хоружівського</w:t>
      </w:r>
      <w:proofErr w:type="spellEnd"/>
      <w:r w:rsidR="00F531A7">
        <w:rPr>
          <w:szCs w:val="28"/>
        </w:rPr>
        <w:t xml:space="preserve"> </w:t>
      </w:r>
      <w:r w:rsidR="00674011">
        <w:rPr>
          <w:szCs w:val="28"/>
        </w:rPr>
        <w:t>центру</w:t>
      </w:r>
      <w:r w:rsidR="00F531A7">
        <w:rPr>
          <w:szCs w:val="28"/>
        </w:rPr>
        <w:t xml:space="preserve"> соціально-психологічної реабілітації</w:t>
      </w:r>
      <w:r w:rsidR="00674011">
        <w:rPr>
          <w:szCs w:val="28"/>
        </w:rPr>
        <w:t xml:space="preserve">  </w:t>
      </w:r>
      <w:r w:rsidR="00F531A7">
        <w:rPr>
          <w:szCs w:val="28"/>
        </w:rPr>
        <w:t xml:space="preserve">після </w:t>
      </w:r>
      <w:r w:rsidR="00674011">
        <w:rPr>
          <w:szCs w:val="28"/>
        </w:rPr>
        <w:t xml:space="preserve"> проведеної соціальної роботи з сім</w:t>
      </w:r>
      <w:r w:rsidR="00674011" w:rsidRPr="00674011">
        <w:rPr>
          <w:szCs w:val="28"/>
        </w:rPr>
        <w:t>’</w:t>
      </w:r>
      <w:r w:rsidR="00674011">
        <w:rPr>
          <w:szCs w:val="28"/>
        </w:rPr>
        <w:t>єю (</w:t>
      </w:r>
      <w:proofErr w:type="spellStart"/>
      <w:r w:rsidR="00674011">
        <w:rPr>
          <w:szCs w:val="28"/>
        </w:rPr>
        <w:t>смт</w:t>
      </w:r>
      <w:proofErr w:type="spellEnd"/>
      <w:r w:rsidR="00674011">
        <w:rPr>
          <w:szCs w:val="28"/>
        </w:rPr>
        <w:t xml:space="preserve"> Терни),</w:t>
      </w:r>
      <w:r w:rsidR="00F531A7">
        <w:rPr>
          <w:szCs w:val="28"/>
        </w:rPr>
        <w:t xml:space="preserve"> на</w:t>
      </w:r>
      <w:r w:rsidR="00D47927">
        <w:rPr>
          <w:szCs w:val="28"/>
        </w:rPr>
        <w:t xml:space="preserve"> </w:t>
      </w:r>
      <w:r w:rsidR="00F531A7">
        <w:rPr>
          <w:szCs w:val="28"/>
        </w:rPr>
        <w:t>сьогодні  ведеться соціальна  робота з матір</w:t>
      </w:r>
      <w:r w:rsidR="00F531A7" w:rsidRPr="00F531A7">
        <w:rPr>
          <w:szCs w:val="28"/>
        </w:rPr>
        <w:t>’</w:t>
      </w:r>
      <w:r w:rsidR="00F531A7">
        <w:rPr>
          <w:szCs w:val="28"/>
        </w:rPr>
        <w:t>ю з метою повернення малолітньої дитини із Сумського обласного будинку дитини</w:t>
      </w:r>
      <w:r>
        <w:rPr>
          <w:szCs w:val="28"/>
        </w:rPr>
        <w:t xml:space="preserve">  </w:t>
      </w:r>
      <w:r w:rsidR="00F531A7">
        <w:rPr>
          <w:szCs w:val="28"/>
        </w:rPr>
        <w:t>(</w:t>
      </w:r>
      <w:proofErr w:type="spellStart"/>
      <w:r w:rsidR="00F531A7">
        <w:rPr>
          <w:szCs w:val="28"/>
        </w:rPr>
        <w:t>смт</w:t>
      </w:r>
      <w:proofErr w:type="spellEnd"/>
      <w:r w:rsidR="00F531A7">
        <w:rPr>
          <w:szCs w:val="28"/>
        </w:rPr>
        <w:t xml:space="preserve"> Терни).</w:t>
      </w:r>
    </w:p>
    <w:p w:rsidR="00103A8D" w:rsidRDefault="00270BB7" w:rsidP="00103A8D">
      <w:pPr>
        <w:pStyle w:val="3"/>
        <w:tabs>
          <w:tab w:val="left" w:pos="9639"/>
        </w:tabs>
        <w:ind w:right="492"/>
        <w:rPr>
          <w:szCs w:val="28"/>
          <w:lang w:val="uk-UA"/>
        </w:rPr>
      </w:pPr>
      <w:r w:rsidRPr="00671B1B">
        <w:rPr>
          <w:szCs w:val="28"/>
          <w:lang w:val="uk-UA"/>
        </w:rPr>
        <w:t xml:space="preserve">           </w:t>
      </w:r>
      <w:r w:rsidRPr="009859F4">
        <w:rPr>
          <w:szCs w:val="28"/>
          <w:lang w:val="uk-UA"/>
        </w:rPr>
        <w:t>Разом з цим ще є  питан</w:t>
      </w:r>
      <w:r>
        <w:rPr>
          <w:szCs w:val="28"/>
          <w:lang w:val="uk-UA"/>
        </w:rPr>
        <w:t>ня</w:t>
      </w:r>
      <w:r w:rsidRPr="009859F4">
        <w:rPr>
          <w:szCs w:val="28"/>
          <w:lang w:val="uk-UA"/>
        </w:rPr>
        <w:t>, які потребують</w:t>
      </w:r>
      <w:r>
        <w:rPr>
          <w:szCs w:val="28"/>
          <w:lang w:val="uk-UA"/>
        </w:rPr>
        <w:t xml:space="preserve"> </w:t>
      </w:r>
      <w:r w:rsidRPr="00D47927">
        <w:rPr>
          <w:szCs w:val="28"/>
          <w:lang w:val="uk-UA"/>
        </w:rPr>
        <w:t>постій</w:t>
      </w:r>
      <w:r w:rsidR="00C46C22">
        <w:rPr>
          <w:szCs w:val="28"/>
          <w:lang w:val="uk-UA"/>
        </w:rPr>
        <w:t>н</w:t>
      </w:r>
      <w:r w:rsidRPr="00D47927">
        <w:rPr>
          <w:szCs w:val="28"/>
          <w:lang w:val="uk-UA"/>
        </w:rPr>
        <w:t>ого</w:t>
      </w:r>
      <w:r w:rsidRPr="00D47927">
        <w:rPr>
          <w:i/>
          <w:szCs w:val="28"/>
          <w:lang w:val="uk-UA"/>
        </w:rPr>
        <w:t xml:space="preserve"> </w:t>
      </w:r>
      <w:r w:rsidR="00D47927">
        <w:rPr>
          <w:szCs w:val="28"/>
          <w:lang w:val="uk-UA"/>
        </w:rPr>
        <w:t>контролю</w:t>
      </w:r>
      <w:r>
        <w:rPr>
          <w:szCs w:val="28"/>
          <w:lang w:val="uk-UA"/>
        </w:rPr>
        <w:t xml:space="preserve"> з </w:t>
      </w:r>
      <w:r w:rsidRPr="009859F4">
        <w:rPr>
          <w:szCs w:val="28"/>
          <w:lang w:val="uk-UA"/>
        </w:rPr>
        <w:t>боку виконкомів сільських і селищних рад району</w:t>
      </w:r>
      <w:r w:rsidR="00103A8D">
        <w:rPr>
          <w:szCs w:val="28"/>
          <w:lang w:val="uk-UA"/>
        </w:rPr>
        <w:t xml:space="preserve"> та в</w:t>
      </w:r>
      <w:r w:rsidR="00D47927">
        <w:rPr>
          <w:szCs w:val="28"/>
          <w:lang w:val="uk-UA"/>
        </w:rPr>
        <w:t xml:space="preserve"> </w:t>
      </w:r>
      <w:r w:rsidR="00103A8D">
        <w:rPr>
          <w:szCs w:val="28"/>
          <w:lang w:val="uk-UA"/>
        </w:rPr>
        <w:t xml:space="preserve">цілому усіх зацікавлених структур. З метою організації результативної роботи з профілактики соціального сирітства , розвитку сімейних форм виховання дітей-сиріт та дітей, позбавлених батьківського піклування,  удосконалення  системи  соціальної </w:t>
      </w:r>
      <w:r w:rsidR="00103A8D">
        <w:rPr>
          <w:szCs w:val="28"/>
          <w:lang w:val="uk-UA"/>
        </w:rPr>
        <w:lastRenderedPageBreak/>
        <w:t>роботи з сім</w:t>
      </w:r>
      <w:r w:rsidR="00103A8D" w:rsidRPr="007E7918">
        <w:rPr>
          <w:szCs w:val="28"/>
          <w:lang w:val="uk-UA"/>
        </w:rPr>
        <w:t>’</w:t>
      </w:r>
      <w:r w:rsidR="00103A8D">
        <w:rPr>
          <w:szCs w:val="28"/>
          <w:lang w:val="uk-UA"/>
        </w:rPr>
        <w:t>ями, що мають дітей і перебувають у складних життєвих обставинах, необхідно забезпечити комплексний підхід до вирішення цих питань.</w:t>
      </w:r>
    </w:p>
    <w:p w:rsidR="00103A8D" w:rsidRDefault="00103A8D" w:rsidP="00103A8D">
      <w:pPr>
        <w:pStyle w:val="3"/>
        <w:tabs>
          <w:tab w:val="left" w:pos="9639"/>
        </w:tabs>
        <w:ind w:right="492"/>
        <w:rPr>
          <w:szCs w:val="28"/>
          <w:lang w:val="uk-UA"/>
        </w:rPr>
      </w:pPr>
      <w:r>
        <w:rPr>
          <w:szCs w:val="28"/>
          <w:lang w:val="uk-UA"/>
        </w:rPr>
        <w:t xml:space="preserve">         </w:t>
      </w:r>
      <w:r w:rsidR="00270BB7" w:rsidRPr="009859F4">
        <w:rPr>
          <w:szCs w:val="28"/>
          <w:lang w:val="uk-UA"/>
        </w:rPr>
        <w:t xml:space="preserve">Це робота </w:t>
      </w:r>
      <w:r w:rsidR="00270BB7" w:rsidRPr="00B072CD">
        <w:rPr>
          <w:szCs w:val="28"/>
          <w:lang w:val="uk-UA"/>
        </w:rPr>
        <w:t>по підбору осіб, які б виявили бажання стати прийомними батьками, батьками-вихователями</w:t>
      </w:r>
      <w:r w:rsidR="00270BB7" w:rsidRPr="00671B1B">
        <w:rPr>
          <w:szCs w:val="28"/>
          <w:lang w:val="uk-UA"/>
        </w:rPr>
        <w:t>, а</w:t>
      </w:r>
      <w:r w:rsidR="00270BB7" w:rsidRPr="00B072CD">
        <w:rPr>
          <w:szCs w:val="28"/>
          <w:lang w:val="uk-UA"/>
        </w:rPr>
        <w:t>ктивізувати проведення інформаційних кампаній з популяризації сімейних форм виховання дітей-сиріт та дітей, позба</w:t>
      </w:r>
      <w:r w:rsidR="00270BB7">
        <w:rPr>
          <w:szCs w:val="28"/>
          <w:lang w:val="uk-UA"/>
        </w:rPr>
        <w:t>влених батьківського пік</w:t>
      </w:r>
      <w:r w:rsidR="00740DE8">
        <w:rPr>
          <w:szCs w:val="28"/>
          <w:lang w:val="uk-UA"/>
        </w:rPr>
        <w:t>лува</w:t>
      </w:r>
      <w:r>
        <w:rPr>
          <w:szCs w:val="28"/>
          <w:lang w:val="uk-UA"/>
        </w:rPr>
        <w:t>ння.</w:t>
      </w:r>
    </w:p>
    <w:p w:rsidR="00103A8D" w:rsidRDefault="007E7918" w:rsidP="00270BB7">
      <w:pPr>
        <w:pStyle w:val="3"/>
        <w:tabs>
          <w:tab w:val="left" w:pos="9639"/>
        </w:tabs>
        <w:ind w:right="492"/>
        <w:rPr>
          <w:szCs w:val="28"/>
          <w:lang w:val="uk-UA"/>
        </w:rPr>
      </w:pPr>
      <w:r>
        <w:rPr>
          <w:szCs w:val="28"/>
          <w:lang w:val="uk-UA"/>
        </w:rPr>
        <w:t xml:space="preserve">         Потрібно </w:t>
      </w:r>
      <w:r w:rsidR="006D53DF">
        <w:rPr>
          <w:szCs w:val="28"/>
          <w:lang w:val="uk-UA"/>
        </w:rPr>
        <w:t>проводити роботу на місцях по формуванню толерантного ставлення суспільства до дітей та сімей з дітьми, які перебувають в складних життєвих обставинах, з метою запобігання різних форм дис</w:t>
      </w:r>
      <w:r w:rsidR="00620682">
        <w:rPr>
          <w:szCs w:val="28"/>
          <w:lang w:val="uk-UA"/>
        </w:rPr>
        <w:t>кримінації таких дітей та сімей, недопущення насилля над дітьми.</w:t>
      </w:r>
    </w:p>
    <w:p w:rsidR="007E7918" w:rsidRPr="007E7918" w:rsidRDefault="00103A8D" w:rsidP="00270BB7">
      <w:pPr>
        <w:pStyle w:val="3"/>
        <w:tabs>
          <w:tab w:val="left" w:pos="9639"/>
        </w:tabs>
        <w:ind w:right="492"/>
        <w:rPr>
          <w:szCs w:val="28"/>
          <w:lang w:val="uk-UA"/>
        </w:rPr>
      </w:pPr>
      <w:r>
        <w:rPr>
          <w:szCs w:val="28"/>
          <w:lang w:val="uk-UA"/>
        </w:rPr>
        <w:t xml:space="preserve">         </w:t>
      </w:r>
      <w:r w:rsidR="006D53DF">
        <w:rPr>
          <w:szCs w:val="28"/>
          <w:lang w:val="uk-UA"/>
        </w:rPr>
        <w:t xml:space="preserve"> На місцях </w:t>
      </w:r>
      <w:r>
        <w:rPr>
          <w:szCs w:val="28"/>
          <w:lang w:val="uk-UA"/>
        </w:rPr>
        <w:t>активізувати роботу</w:t>
      </w:r>
      <w:r w:rsidR="006D53DF">
        <w:rPr>
          <w:szCs w:val="28"/>
          <w:lang w:val="uk-UA"/>
        </w:rPr>
        <w:t>, спрямована на раннє виявлення сімей з дітьми, які перебувають в складних життєвих обставинах, вихованню відповідального батьківства.</w:t>
      </w:r>
    </w:p>
    <w:p w:rsidR="005617CD" w:rsidRPr="00103A8D" w:rsidRDefault="00270BB7" w:rsidP="00270BB7">
      <w:pPr>
        <w:pStyle w:val="3"/>
        <w:tabs>
          <w:tab w:val="left" w:pos="9639"/>
        </w:tabs>
        <w:ind w:right="492"/>
        <w:rPr>
          <w:szCs w:val="28"/>
          <w:lang w:val="uk-UA"/>
        </w:rPr>
      </w:pPr>
      <w:r>
        <w:rPr>
          <w:szCs w:val="28"/>
          <w:lang w:val="uk-UA"/>
        </w:rPr>
        <w:t xml:space="preserve">          Виконкомам </w:t>
      </w:r>
      <w:r w:rsidRPr="009859F4">
        <w:rPr>
          <w:szCs w:val="28"/>
          <w:lang w:val="uk-UA"/>
        </w:rPr>
        <w:t>сільських і селищних рад району</w:t>
      </w:r>
      <w:r w:rsidR="00620682">
        <w:rPr>
          <w:szCs w:val="28"/>
          <w:lang w:val="uk-UA"/>
        </w:rPr>
        <w:t>, об</w:t>
      </w:r>
      <w:r w:rsidR="00620682" w:rsidRPr="00620682">
        <w:rPr>
          <w:szCs w:val="28"/>
        </w:rPr>
        <w:t>’</w:t>
      </w:r>
      <w:proofErr w:type="spellStart"/>
      <w:r w:rsidR="00620682">
        <w:rPr>
          <w:szCs w:val="28"/>
          <w:lang w:val="uk-UA"/>
        </w:rPr>
        <w:t>єднаним</w:t>
      </w:r>
      <w:proofErr w:type="spellEnd"/>
      <w:r w:rsidR="00620682">
        <w:rPr>
          <w:szCs w:val="28"/>
          <w:lang w:val="uk-UA"/>
        </w:rPr>
        <w:t xml:space="preserve"> територіальним громадам </w:t>
      </w:r>
      <w:r w:rsidR="00103A8D">
        <w:rPr>
          <w:szCs w:val="28"/>
          <w:lang w:val="uk-UA"/>
        </w:rPr>
        <w:t>проводити</w:t>
      </w:r>
      <w:r>
        <w:rPr>
          <w:szCs w:val="28"/>
          <w:lang w:val="uk-UA"/>
        </w:rPr>
        <w:t xml:space="preserve"> роботу по наданню  загальної інформації населен</w:t>
      </w:r>
      <w:r w:rsidR="00103A8D">
        <w:rPr>
          <w:szCs w:val="28"/>
          <w:lang w:val="uk-UA"/>
        </w:rPr>
        <w:t xml:space="preserve">ню про види соціальних послуг і допомог , які надаються </w:t>
      </w:r>
      <w:proofErr w:type="spellStart"/>
      <w:r w:rsidR="00103A8D">
        <w:rPr>
          <w:szCs w:val="28"/>
          <w:lang w:val="uk-UA"/>
        </w:rPr>
        <w:t>суб</w:t>
      </w:r>
      <w:proofErr w:type="spellEnd"/>
      <w:r w:rsidR="00103A8D" w:rsidRPr="00103A8D">
        <w:rPr>
          <w:szCs w:val="28"/>
        </w:rPr>
        <w:t>’</w:t>
      </w:r>
      <w:proofErr w:type="spellStart"/>
      <w:r w:rsidR="00103A8D">
        <w:rPr>
          <w:szCs w:val="28"/>
          <w:lang w:val="uk-UA"/>
        </w:rPr>
        <w:t>єктами</w:t>
      </w:r>
      <w:proofErr w:type="spellEnd"/>
      <w:r w:rsidR="00103A8D">
        <w:rPr>
          <w:szCs w:val="28"/>
          <w:lang w:val="uk-UA"/>
        </w:rPr>
        <w:t xml:space="preserve"> соціальної роботи з сім</w:t>
      </w:r>
      <w:r w:rsidR="00103A8D" w:rsidRPr="00103A8D">
        <w:rPr>
          <w:szCs w:val="28"/>
        </w:rPr>
        <w:t>’</w:t>
      </w:r>
      <w:r w:rsidR="00103A8D">
        <w:rPr>
          <w:szCs w:val="28"/>
          <w:lang w:val="uk-UA"/>
        </w:rPr>
        <w:t>ями , дітьми та молоддю.</w:t>
      </w:r>
    </w:p>
    <w:p w:rsidR="00270BB7" w:rsidRDefault="00270BB7" w:rsidP="00270BB7">
      <w:pPr>
        <w:jc w:val="both"/>
        <w:rPr>
          <w:sz w:val="28"/>
          <w:szCs w:val="28"/>
          <w:lang w:val="uk-UA"/>
        </w:rPr>
      </w:pPr>
    </w:p>
    <w:p w:rsidR="00C46C22" w:rsidRPr="00CF5608" w:rsidRDefault="00C46C22" w:rsidP="00270BB7">
      <w:pPr>
        <w:jc w:val="both"/>
        <w:rPr>
          <w:sz w:val="28"/>
          <w:szCs w:val="28"/>
          <w:lang w:val="uk-UA"/>
        </w:rPr>
      </w:pPr>
    </w:p>
    <w:p w:rsidR="00270BB7" w:rsidRPr="00CF5608" w:rsidRDefault="00270BB7" w:rsidP="00270BB7">
      <w:pPr>
        <w:jc w:val="both"/>
        <w:rPr>
          <w:b/>
          <w:sz w:val="28"/>
          <w:szCs w:val="28"/>
          <w:lang w:val="uk-UA"/>
        </w:rPr>
      </w:pPr>
      <w:r w:rsidRPr="00CF5608">
        <w:rPr>
          <w:b/>
          <w:sz w:val="28"/>
          <w:szCs w:val="28"/>
          <w:lang w:val="uk-UA"/>
        </w:rPr>
        <w:t xml:space="preserve">Начальник служби у справах дітей </w:t>
      </w:r>
    </w:p>
    <w:p w:rsidR="00270BB7" w:rsidRPr="00CF5608" w:rsidRDefault="00270BB7" w:rsidP="00270BB7">
      <w:pPr>
        <w:jc w:val="both"/>
        <w:rPr>
          <w:b/>
          <w:sz w:val="28"/>
          <w:szCs w:val="28"/>
          <w:lang w:val="uk-UA"/>
        </w:rPr>
      </w:pPr>
      <w:r w:rsidRPr="00CF5608">
        <w:rPr>
          <w:b/>
          <w:sz w:val="28"/>
          <w:szCs w:val="28"/>
          <w:lang w:val="uk-UA"/>
        </w:rPr>
        <w:t xml:space="preserve">Недригайлівської районної </w:t>
      </w:r>
    </w:p>
    <w:p w:rsidR="00270BB7" w:rsidRPr="00CF5608" w:rsidRDefault="00270BB7" w:rsidP="00270BB7">
      <w:pPr>
        <w:jc w:val="both"/>
        <w:rPr>
          <w:b/>
          <w:sz w:val="28"/>
          <w:szCs w:val="28"/>
          <w:lang w:val="uk-UA"/>
        </w:rPr>
      </w:pPr>
      <w:r w:rsidRPr="00CF5608">
        <w:rPr>
          <w:b/>
          <w:sz w:val="28"/>
          <w:szCs w:val="28"/>
          <w:lang w:val="uk-UA"/>
        </w:rPr>
        <w:t xml:space="preserve">державної адміністрації                            </w:t>
      </w:r>
      <w:r>
        <w:rPr>
          <w:b/>
          <w:sz w:val="28"/>
          <w:szCs w:val="28"/>
          <w:lang w:val="uk-UA"/>
        </w:rPr>
        <w:t xml:space="preserve">                              </w:t>
      </w:r>
      <w:r w:rsidR="00C46C22">
        <w:rPr>
          <w:b/>
          <w:sz w:val="28"/>
          <w:szCs w:val="28"/>
          <w:lang w:val="uk-UA"/>
        </w:rPr>
        <w:t xml:space="preserve">Ю.М. </w:t>
      </w:r>
      <w:r>
        <w:rPr>
          <w:b/>
          <w:sz w:val="28"/>
          <w:szCs w:val="28"/>
          <w:lang w:val="uk-UA"/>
        </w:rPr>
        <w:t xml:space="preserve">Данко </w:t>
      </w:r>
    </w:p>
    <w:p w:rsidR="00270BB7" w:rsidRDefault="00270BB7" w:rsidP="00270BB7">
      <w:pPr>
        <w:jc w:val="both"/>
        <w:rPr>
          <w:b/>
          <w:sz w:val="28"/>
          <w:szCs w:val="28"/>
          <w:lang w:val="uk-UA"/>
        </w:rPr>
      </w:pPr>
    </w:p>
    <w:p w:rsidR="00C46C22" w:rsidRDefault="00C46C22" w:rsidP="00270BB7">
      <w:pPr>
        <w:jc w:val="both"/>
        <w:rPr>
          <w:b/>
          <w:sz w:val="28"/>
          <w:szCs w:val="28"/>
          <w:lang w:val="uk-UA"/>
        </w:rPr>
      </w:pPr>
    </w:p>
    <w:p w:rsidR="00C46C22" w:rsidRDefault="00C46C22" w:rsidP="00C46C22">
      <w:pPr>
        <w:spacing w:after="240"/>
        <w:jc w:val="both"/>
        <w:rPr>
          <w:b/>
          <w:sz w:val="28"/>
          <w:szCs w:val="28"/>
          <w:lang w:val="uk-UA"/>
        </w:rPr>
      </w:pPr>
      <w:r>
        <w:rPr>
          <w:b/>
          <w:sz w:val="28"/>
          <w:szCs w:val="28"/>
          <w:lang w:val="uk-UA"/>
        </w:rPr>
        <w:t>ПОГОДЖЕНО</w:t>
      </w:r>
    </w:p>
    <w:p w:rsidR="00C46C22" w:rsidRDefault="00C46C22" w:rsidP="00270BB7">
      <w:pPr>
        <w:jc w:val="both"/>
        <w:rPr>
          <w:b/>
          <w:sz w:val="28"/>
          <w:szCs w:val="28"/>
          <w:lang w:val="uk-UA"/>
        </w:rPr>
      </w:pPr>
      <w:r>
        <w:rPr>
          <w:b/>
          <w:sz w:val="28"/>
          <w:szCs w:val="28"/>
          <w:lang w:val="uk-UA"/>
        </w:rPr>
        <w:t xml:space="preserve">Заступник голови Недригайлівської </w:t>
      </w:r>
    </w:p>
    <w:p w:rsidR="00C46C22" w:rsidRPr="00CF5608" w:rsidRDefault="00C46C22" w:rsidP="00270BB7">
      <w:pPr>
        <w:jc w:val="both"/>
        <w:rPr>
          <w:b/>
          <w:sz w:val="28"/>
          <w:szCs w:val="28"/>
          <w:lang w:val="uk-UA"/>
        </w:rPr>
      </w:pPr>
      <w:r>
        <w:rPr>
          <w:b/>
          <w:sz w:val="28"/>
          <w:szCs w:val="28"/>
          <w:lang w:val="uk-UA"/>
        </w:rPr>
        <w:t xml:space="preserve">районної державної адміністрації                                          І.П. </w:t>
      </w:r>
      <w:proofErr w:type="spellStart"/>
      <w:r>
        <w:rPr>
          <w:b/>
          <w:sz w:val="28"/>
          <w:szCs w:val="28"/>
          <w:lang w:val="uk-UA"/>
        </w:rPr>
        <w:t>Борисовський</w:t>
      </w:r>
      <w:proofErr w:type="spellEnd"/>
      <w:r>
        <w:rPr>
          <w:b/>
          <w:sz w:val="28"/>
          <w:szCs w:val="28"/>
          <w:lang w:val="uk-UA"/>
        </w:rPr>
        <w:t xml:space="preserve"> </w:t>
      </w:r>
    </w:p>
    <w:p w:rsidR="00270BB7" w:rsidRPr="00CF5608" w:rsidRDefault="00270BB7" w:rsidP="00270BB7">
      <w:pPr>
        <w:jc w:val="both"/>
        <w:rPr>
          <w:b/>
          <w:sz w:val="28"/>
          <w:szCs w:val="28"/>
          <w:lang w:val="uk-UA"/>
        </w:rPr>
      </w:pPr>
    </w:p>
    <w:p w:rsidR="00270BB7" w:rsidRPr="00B072CD" w:rsidRDefault="00270BB7" w:rsidP="00270BB7">
      <w:pPr>
        <w:rPr>
          <w:lang w:val="uk-UA"/>
        </w:rPr>
      </w:pPr>
    </w:p>
    <w:p w:rsidR="001E524B" w:rsidRPr="00270BB7" w:rsidRDefault="001E524B">
      <w:pPr>
        <w:rPr>
          <w:lang w:val="uk-UA"/>
        </w:rPr>
      </w:pPr>
    </w:p>
    <w:sectPr w:rsidR="001E524B" w:rsidRPr="00270BB7" w:rsidSect="00C46C22">
      <w:pgSz w:w="11909" w:h="16834"/>
      <w:pgMar w:top="567" w:right="360" w:bottom="1135" w:left="1418"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70BB7"/>
    <w:rsid w:val="00054B66"/>
    <w:rsid w:val="0008666C"/>
    <w:rsid w:val="00103A8D"/>
    <w:rsid w:val="00154423"/>
    <w:rsid w:val="00160602"/>
    <w:rsid w:val="00183616"/>
    <w:rsid w:val="001B4025"/>
    <w:rsid w:val="001E524B"/>
    <w:rsid w:val="00265FFB"/>
    <w:rsid w:val="00270BB7"/>
    <w:rsid w:val="002B3D57"/>
    <w:rsid w:val="003D4FA5"/>
    <w:rsid w:val="00444F9F"/>
    <w:rsid w:val="00460752"/>
    <w:rsid w:val="004669AD"/>
    <w:rsid w:val="004F257F"/>
    <w:rsid w:val="00521350"/>
    <w:rsid w:val="005617CD"/>
    <w:rsid w:val="0058564B"/>
    <w:rsid w:val="00620682"/>
    <w:rsid w:val="006459E5"/>
    <w:rsid w:val="00674011"/>
    <w:rsid w:val="006C118F"/>
    <w:rsid w:val="006D53DF"/>
    <w:rsid w:val="006D57B8"/>
    <w:rsid w:val="00740DE8"/>
    <w:rsid w:val="007E7918"/>
    <w:rsid w:val="00907239"/>
    <w:rsid w:val="00917976"/>
    <w:rsid w:val="009412CC"/>
    <w:rsid w:val="00A118F0"/>
    <w:rsid w:val="00AA55D1"/>
    <w:rsid w:val="00B91AD1"/>
    <w:rsid w:val="00BE71C9"/>
    <w:rsid w:val="00C008AF"/>
    <w:rsid w:val="00C0188F"/>
    <w:rsid w:val="00C43526"/>
    <w:rsid w:val="00C46C22"/>
    <w:rsid w:val="00C919FA"/>
    <w:rsid w:val="00D36798"/>
    <w:rsid w:val="00D47927"/>
    <w:rsid w:val="00DD25E4"/>
    <w:rsid w:val="00E82681"/>
    <w:rsid w:val="00E87DC6"/>
    <w:rsid w:val="00F214A6"/>
    <w:rsid w:val="00F531A7"/>
    <w:rsid w:val="00FE56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8"/>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BB7"/>
    <w:pPr>
      <w:spacing w:line="240" w:lineRule="auto"/>
      <w:jc w:val="left"/>
    </w:pPr>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118F0"/>
    <w:rPr>
      <w:sz w:val="22"/>
      <w:lang w:val="uk-UA" w:eastAsia="uk-UA"/>
    </w:rPr>
  </w:style>
  <w:style w:type="paragraph" w:styleId="a4">
    <w:name w:val="List Paragraph"/>
    <w:basedOn w:val="a"/>
    <w:uiPriority w:val="34"/>
    <w:qFormat/>
    <w:rsid w:val="00A118F0"/>
    <w:pPr>
      <w:spacing w:line="360" w:lineRule="auto"/>
      <w:ind w:left="708"/>
      <w:jc w:val="both"/>
    </w:pPr>
    <w:rPr>
      <w:sz w:val="28"/>
      <w:szCs w:val="22"/>
      <w:lang w:eastAsia="en-US"/>
    </w:rPr>
  </w:style>
  <w:style w:type="paragraph" w:styleId="a5">
    <w:name w:val="Body Text"/>
    <w:basedOn w:val="a"/>
    <w:link w:val="a6"/>
    <w:rsid w:val="00270BB7"/>
    <w:rPr>
      <w:sz w:val="28"/>
      <w:lang w:val="uk-UA"/>
    </w:rPr>
  </w:style>
  <w:style w:type="character" w:customStyle="1" w:styleId="a6">
    <w:name w:val="Основной текст Знак"/>
    <w:basedOn w:val="a0"/>
    <w:link w:val="a5"/>
    <w:rsid w:val="00270BB7"/>
    <w:rPr>
      <w:szCs w:val="24"/>
      <w:lang w:val="uk-UA" w:eastAsia="ru-RU"/>
    </w:rPr>
  </w:style>
  <w:style w:type="paragraph" w:styleId="3">
    <w:name w:val="Body Text 3"/>
    <w:basedOn w:val="a"/>
    <w:link w:val="30"/>
    <w:rsid w:val="00270BB7"/>
    <w:pPr>
      <w:jc w:val="both"/>
    </w:pPr>
    <w:rPr>
      <w:sz w:val="28"/>
    </w:rPr>
  </w:style>
  <w:style w:type="character" w:customStyle="1" w:styleId="30">
    <w:name w:val="Основной текст 3 Знак"/>
    <w:basedOn w:val="a0"/>
    <w:link w:val="3"/>
    <w:rsid w:val="00270BB7"/>
    <w:rPr>
      <w:szCs w:val="24"/>
      <w:lang w:eastAsia="ru-RU"/>
    </w:rPr>
  </w:style>
  <w:style w:type="paragraph" w:styleId="a7">
    <w:name w:val="Normal (Web)"/>
    <w:basedOn w:val="a"/>
    <w:rsid w:val="00270BB7"/>
    <w:pPr>
      <w:spacing w:before="100" w:beforeAutospacing="1" w:after="100" w:afterAutospacing="1"/>
    </w:pPr>
    <w:rPr>
      <w:lang w:val="uk-UA"/>
    </w:rPr>
  </w:style>
  <w:style w:type="character" w:styleId="a8">
    <w:name w:val="Hyperlink"/>
    <w:basedOn w:val="a0"/>
    <w:rsid w:val="00270BB7"/>
    <w:rPr>
      <w:color w:val="0000FF"/>
      <w:u w:val="single"/>
    </w:rPr>
  </w:style>
  <w:style w:type="paragraph" w:styleId="a9">
    <w:name w:val="Balloon Text"/>
    <w:basedOn w:val="a"/>
    <w:link w:val="aa"/>
    <w:uiPriority w:val="99"/>
    <w:semiHidden/>
    <w:unhideWhenUsed/>
    <w:rsid w:val="00270BB7"/>
    <w:rPr>
      <w:rFonts w:ascii="Tahoma" w:hAnsi="Tahoma" w:cs="Tahoma"/>
      <w:sz w:val="16"/>
      <w:szCs w:val="16"/>
    </w:rPr>
  </w:style>
  <w:style w:type="character" w:customStyle="1" w:styleId="aa">
    <w:name w:val="Текст выноски Знак"/>
    <w:basedOn w:val="a0"/>
    <w:link w:val="a9"/>
    <w:uiPriority w:val="99"/>
    <w:semiHidden/>
    <w:rsid w:val="00270BB7"/>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BB7"/>
    <w:pPr>
      <w:spacing w:line="240" w:lineRule="auto"/>
      <w:jc w:val="left"/>
    </w:pPr>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118F0"/>
    <w:rPr>
      <w:sz w:val="22"/>
      <w:lang w:val="uk-UA" w:eastAsia="uk-UA"/>
    </w:rPr>
  </w:style>
  <w:style w:type="paragraph" w:styleId="a4">
    <w:name w:val="List Paragraph"/>
    <w:basedOn w:val="a"/>
    <w:uiPriority w:val="34"/>
    <w:qFormat/>
    <w:rsid w:val="00A118F0"/>
    <w:pPr>
      <w:spacing w:line="360" w:lineRule="auto"/>
      <w:ind w:left="708"/>
      <w:jc w:val="both"/>
    </w:pPr>
    <w:rPr>
      <w:sz w:val="28"/>
      <w:szCs w:val="22"/>
      <w:lang w:eastAsia="en-US"/>
    </w:rPr>
  </w:style>
  <w:style w:type="paragraph" w:styleId="a5">
    <w:name w:val="Body Text"/>
    <w:basedOn w:val="a"/>
    <w:link w:val="a6"/>
    <w:rsid w:val="00270BB7"/>
    <w:rPr>
      <w:sz w:val="28"/>
      <w:lang w:val="uk-UA"/>
    </w:rPr>
  </w:style>
  <w:style w:type="character" w:customStyle="1" w:styleId="a6">
    <w:name w:val="Основной текст Знак"/>
    <w:basedOn w:val="a0"/>
    <w:link w:val="a5"/>
    <w:rsid w:val="00270BB7"/>
    <w:rPr>
      <w:szCs w:val="24"/>
      <w:lang w:val="uk-UA" w:eastAsia="ru-RU"/>
    </w:rPr>
  </w:style>
  <w:style w:type="paragraph" w:styleId="3">
    <w:name w:val="Body Text 3"/>
    <w:basedOn w:val="a"/>
    <w:link w:val="30"/>
    <w:rsid w:val="00270BB7"/>
    <w:pPr>
      <w:jc w:val="both"/>
    </w:pPr>
    <w:rPr>
      <w:sz w:val="28"/>
    </w:rPr>
  </w:style>
  <w:style w:type="character" w:customStyle="1" w:styleId="30">
    <w:name w:val="Основной текст 3 Знак"/>
    <w:basedOn w:val="a0"/>
    <w:link w:val="3"/>
    <w:rsid w:val="00270BB7"/>
    <w:rPr>
      <w:szCs w:val="24"/>
      <w:lang w:eastAsia="ru-RU"/>
    </w:rPr>
  </w:style>
  <w:style w:type="paragraph" w:styleId="a7">
    <w:name w:val="Normal (Web)"/>
    <w:basedOn w:val="a"/>
    <w:rsid w:val="00270BB7"/>
    <w:pPr>
      <w:spacing w:before="100" w:beforeAutospacing="1" w:after="100" w:afterAutospacing="1"/>
    </w:pPr>
    <w:rPr>
      <w:lang w:val="uk-UA"/>
    </w:rPr>
  </w:style>
  <w:style w:type="character" w:styleId="a8">
    <w:name w:val="Hyperlink"/>
    <w:basedOn w:val="a0"/>
    <w:rsid w:val="00270BB7"/>
    <w:rPr>
      <w:color w:val="0000FF"/>
      <w:u w:val="single"/>
    </w:rPr>
  </w:style>
  <w:style w:type="paragraph" w:styleId="a9">
    <w:name w:val="Balloon Text"/>
    <w:basedOn w:val="a"/>
    <w:link w:val="aa"/>
    <w:uiPriority w:val="99"/>
    <w:semiHidden/>
    <w:unhideWhenUsed/>
    <w:rsid w:val="00270BB7"/>
    <w:rPr>
      <w:rFonts w:ascii="Tahoma" w:hAnsi="Tahoma" w:cs="Tahoma"/>
      <w:sz w:val="16"/>
      <w:szCs w:val="16"/>
    </w:rPr>
  </w:style>
  <w:style w:type="character" w:customStyle="1" w:styleId="aa">
    <w:name w:val="Текст выноски Знак"/>
    <w:basedOn w:val="a0"/>
    <w:link w:val="a9"/>
    <w:uiPriority w:val="99"/>
    <w:semiHidden/>
    <w:rsid w:val="00270BB7"/>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2093</Words>
  <Characters>11934</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Vn-polit</cp:lastModifiedBy>
  <cp:revision>2</cp:revision>
  <cp:lastPrinted>2018-06-15T08:33:00Z</cp:lastPrinted>
  <dcterms:created xsi:type="dcterms:W3CDTF">2018-06-19T11:30:00Z</dcterms:created>
  <dcterms:modified xsi:type="dcterms:W3CDTF">2018-06-19T11:30:00Z</dcterms:modified>
</cp:coreProperties>
</file>