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EA" w:rsidRPr="00CF5608" w:rsidRDefault="00532003" w:rsidP="00C372EA">
      <w:pPr>
        <w:jc w:val="center"/>
        <w:rPr>
          <w:b/>
          <w:sz w:val="28"/>
          <w:szCs w:val="28"/>
          <w:lang w:val="uk-UA"/>
        </w:rPr>
      </w:pPr>
      <w:r w:rsidRPr="002D6D64">
        <w:rPr>
          <w:sz w:val="28"/>
          <w:szCs w:val="28"/>
          <w:lang w:val="uk-UA"/>
        </w:rPr>
        <w:t xml:space="preserve">         </w:t>
      </w:r>
      <w:r w:rsidR="00C372EA" w:rsidRPr="00CF5608">
        <w:rPr>
          <w:b/>
          <w:sz w:val="28"/>
          <w:szCs w:val="28"/>
          <w:lang w:val="uk-UA"/>
        </w:rPr>
        <w:t>Доповідна записка</w:t>
      </w:r>
    </w:p>
    <w:p w:rsidR="00C372EA" w:rsidRPr="00CF5608" w:rsidRDefault="00C372EA" w:rsidP="00C372EA">
      <w:pPr>
        <w:jc w:val="center"/>
        <w:rPr>
          <w:b/>
          <w:sz w:val="28"/>
          <w:szCs w:val="28"/>
          <w:lang w:val="uk-UA"/>
        </w:rPr>
      </w:pPr>
      <w:r w:rsidRPr="00CF5608">
        <w:rPr>
          <w:b/>
          <w:sz w:val="28"/>
          <w:szCs w:val="28"/>
          <w:lang w:val="uk-UA"/>
        </w:rPr>
        <w:t xml:space="preserve">«Про </w:t>
      </w:r>
      <w:r>
        <w:rPr>
          <w:b/>
          <w:sz w:val="28"/>
          <w:szCs w:val="28"/>
          <w:lang w:val="uk-UA"/>
        </w:rPr>
        <w:t>стан соціально-правового захисту дітей на території Недригайлівського району</w:t>
      </w:r>
      <w:r w:rsidRPr="00CF5608">
        <w:rPr>
          <w:b/>
          <w:sz w:val="28"/>
          <w:szCs w:val="28"/>
          <w:lang w:val="uk-UA"/>
        </w:rPr>
        <w:t>»</w:t>
      </w:r>
    </w:p>
    <w:p w:rsidR="00C372EA" w:rsidRDefault="00C372EA" w:rsidP="002D6D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372EA" w:rsidRPr="00892B1F" w:rsidRDefault="00532003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D6D6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Служба у справах   дітей </w:t>
      </w:r>
      <w:proofErr w:type="spellStart"/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районної державної адміністрації</w:t>
      </w:r>
      <w:r w:rsidR="00A93853"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здійснює свою діяльність відповідно до Положення, затвердженого </w:t>
      </w:r>
      <w:r w:rsidR="00E11A04"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розпорядженням голови </w:t>
      </w:r>
      <w:proofErr w:type="spellStart"/>
      <w:r w:rsidR="00E11A04" w:rsidRPr="00892B1F">
        <w:rPr>
          <w:rFonts w:ascii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="00E11A04"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районної державної адміністрації від 12.03.2018 року № 151-ОД та має статус юридичної особи</w:t>
      </w: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>. Робота служби спрямована на виконання основних завдань, визначених даним Положенням, а саме: реалізація державної політики з питань захисту прав та інтересів дітей-сиріт, дітей, позбавлених батьківського піклування, розвиток сімейних форм виховання, запобігання дитячій бездоглядності та безпритульності, запобігання вчинення дітьми правопорушень та злочинів.</w:t>
      </w:r>
    </w:p>
    <w:p w:rsidR="00532003" w:rsidRPr="00892B1F" w:rsidRDefault="00532003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892B1F"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892B1F">
        <w:rPr>
          <w:rFonts w:ascii="Times New Roman" w:hAnsi="Times New Roman" w:cs="Times New Roman"/>
          <w:sz w:val="28"/>
          <w:szCs w:val="28"/>
          <w:lang w:eastAsia="ru-RU"/>
        </w:rPr>
        <w:t>іоритетні</w:t>
      </w:r>
      <w:proofErr w:type="spellEnd"/>
      <w:r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у 201</w:t>
      </w:r>
      <w:r w:rsidR="00E11A04"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9 </w:t>
      </w:r>
      <w:proofErr w:type="spellStart"/>
      <w:r w:rsidRPr="00892B1F">
        <w:rPr>
          <w:rFonts w:ascii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892B1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32003" w:rsidRPr="00892B1F" w:rsidRDefault="00E11A0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залишились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32003" w:rsidRPr="00892B1F" w:rsidRDefault="00E11A0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неспроможні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бажають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виховні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вжиття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до них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32003" w:rsidRPr="00892B1F" w:rsidRDefault="00E11A0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прав та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опинилися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32003" w:rsidRPr="00892B1F" w:rsidRDefault="00E11A0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вилучення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, де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безпосередня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загроза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здоров’ю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життю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32003" w:rsidRPr="00892B1F" w:rsidRDefault="00E11A0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92B1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профілактичної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правовиховної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532003" w:rsidRPr="00892B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08E1" w:rsidRPr="00892B1F" w:rsidRDefault="003008E1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>Станом на 15.04.2019 року у банку даних єдиної інформаційної аналітичної системи «Діти» перебува</w:t>
      </w:r>
      <w:r w:rsidR="004A170F" w:rsidRPr="00892B1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66 дітей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, з них: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3 дітей – сиріт,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дітей, позбавлених батьківського піклування та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дітей, що опинилися в складних життєвих обставинах.</w:t>
      </w:r>
    </w:p>
    <w:p w:rsidR="00EC64E6" w:rsidRPr="00892B1F" w:rsidRDefault="003008E1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Традиційною та найбільш поширеною формою влаштування дітей-сиріт та дітей, позбавлених батьківського піклування є опіка та піклування, оскільки </w:t>
      </w:r>
      <w:r w:rsidR="00892B1F">
        <w:rPr>
          <w:rFonts w:ascii="Times New Roman" w:hAnsi="Times New Roman" w:cs="Times New Roman"/>
          <w:sz w:val="28"/>
          <w:szCs w:val="28"/>
          <w:lang w:val="uk-UA"/>
        </w:rPr>
        <w:t xml:space="preserve">здебільшого 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діти передаються у сім’ї громадян, які перебувають з ними у родинних стосунках.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базова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влаштування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. 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Опіка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5A2B5E" w:rsidRPr="00892B1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A2B5E" w:rsidRPr="00892B1F">
        <w:rPr>
          <w:rFonts w:ascii="Times New Roman" w:hAnsi="Times New Roman" w:cs="Times New Roman"/>
          <w:sz w:val="28"/>
          <w:szCs w:val="28"/>
        </w:rPr>
        <w:t>іклування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моменту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заяви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пакетом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перевага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особам,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сімейних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родинних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підопічним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. </w:t>
      </w:r>
      <w:r w:rsidR="005A2B5E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на території Недригайлівського району проживають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5A2B5E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сім</w:t>
      </w:r>
      <w:r w:rsidR="00A3638E" w:rsidRPr="00892B1F">
        <w:rPr>
          <w:rFonts w:ascii="Times New Roman" w:hAnsi="Times New Roman" w:cs="Times New Roman"/>
          <w:sz w:val="28"/>
          <w:szCs w:val="28"/>
        </w:rPr>
        <w:t>’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A2B5E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опікунів, у яких виховується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5A2B5E" w:rsidRPr="00892B1F">
        <w:rPr>
          <w:rFonts w:ascii="Times New Roman" w:hAnsi="Times New Roman" w:cs="Times New Roman"/>
          <w:sz w:val="28"/>
          <w:szCs w:val="28"/>
          <w:lang w:val="uk-UA"/>
        </w:rPr>
        <w:t>дитин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78FD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них у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родинних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підопічним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2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опікун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A2B5E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5E" w:rsidRPr="00892B1F">
        <w:rPr>
          <w:rFonts w:ascii="Times New Roman" w:hAnsi="Times New Roman" w:cs="Times New Roman"/>
          <w:sz w:val="28"/>
          <w:szCs w:val="28"/>
        </w:rPr>
        <w:t>піклувальник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892B1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EC64E6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Найстаршому піклувальнику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у 2019 </w:t>
      </w:r>
      <w:r w:rsidR="00EC64E6" w:rsidRPr="00892B1F">
        <w:rPr>
          <w:rFonts w:ascii="Times New Roman" w:hAnsi="Times New Roman" w:cs="Times New Roman"/>
          <w:sz w:val="28"/>
          <w:szCs w:val="28"/>
          <w:lang w:val="uk-UA"/>
        </w:rPr>
        <w:t>виповни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ться 80</w:t>
      </w:r>
      <w:r w:rsidR="00EC64E6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років. Бабуся була призначена опікуном над своїми онуками рішенням виконкому Вільшанської сільської ради у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2005</w:t>
      </w:r>
      <w:r w:rsidR="00EC64E6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році. Двоє підопічних вже повнолітні, третя онука навчається у професійному закладі. Мабуть, серед усіх опікунів чи піклувальників ця поважна жінка є взірцем відповідальності та любові до своїх підопічних. Наймолодшому опікуну виповнилося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C64E6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64E6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Після смерті матері повнолітня сестра взяла під опіку </w:t>
      </w:r>
      <w:r w:rsidR="00933D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3638E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олодших братика і сестричку.  </w:t>
      </w:r>
    </w:p>
    <w:p w:rsidR="00C372EA" w:rsidRPr="00892B1F" w:rsidRDefault="00EC64E6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E78FD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кожну дитину, яка перебуває під опікою чи піклуванням,  сформовано особову справу, заведено обліково-статистичну картку, </w:t>
      </w:r>
      <w:r w:rsidR="006E78FD" w:rsidRPr="00892B1F">
        <w:rPr>
          <w:rFonts w:ascii="Times New Roman" w:hAnsi="Times New Roman" w:cs="Times New Roman"/>
          <w:sz w:val="28"/>
          <w:szCs w:val="28"/>
          <w:lang w:val="uk-UA"/>
        </w:rPr>
        <w:lastRenderedPageBreak/>
        <w:t>індивідуальний план соціального захисту дитини, який затверджується на засіданні комісії з питань захисту прав дитини</w:t>
      </w:r>
      <w:r w:rsidR="00C372EA" w:rsidRPr="00892B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72EA" w:rsidRPr="00892B1F" w:rsidRDefault="006E78FD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>При зверненні особи із заявою про взяття на облік як потенційного опікуна, о</w:t>
      </w:r>
      <w:r w:rsidR="005A2B5E" w:rsidRPr="00892B1F">
        <w:rPr>
          <w:rFonts w:ascii="Times New Roman" w:hAnsi="Times New Roman" w:cs="Times New Roman"/>
          <w:sz w:val="28"/>
          <w:szCs w:val="28"/>
          <w:lang w:val="uk-UA"/>
        </w:rPr>
        <w:t>бов’язковим є проведення роз’яснювальної роботи з майбутніми опікунами щодо  їх прав та обов’язків.</w:t>
      </w:r>
    </w:p>
    <w:p w:rsidR="005A2B5E" w:rsidRPr="00892B1F" w:rsidRDefault="005A2B5E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>За виконанням опікунами (піклувальниками) своїх обов’язків здійснюється постійний контроль, а саме: сім`ї відвідуються за місцем проживання, здійснюється контроль за навчанням підопічних, станом їхнього здоров’я та вживаються заходи щодо захисту житлових та майнових прав дітей.</w:t>
      </w:r>
    </w:p>
    <w:p w:rsidR="005A2B5E" w:rsidRPr="00892B1F" w:rsidRDefault="005A2B5E" w:rsidP="00892B1F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892B1F">
        <w:rPr>
          <w:sz w:val="28"/>
          <w:szCs w:val="28"/>
          <w:lang w:val="uk-UA"/>
        </w:rPr>
        <w:t xml:space="preserve">Проводиться відповідна робота щодо отримання опікунами всіх  виплат, на які мають право діти-сироти та діти, позбавлені батьківського піклування, </w:t>
      </w:r>
      <w:r w:rsidR="00892B1F">
        <w:rPr>
          <w:sz w:val="28"/>
          <w:szCs w:val="28"/>
          <w:lang w:val="uk-UA"/>
        </w:rPr>
        <w:t>що</w:t>
      </w:r>
      <w:r w:rsidRPr="00892B1F">
        <w:rPr>
          <w:sz w:val="28"/>
          <w:szCs w:val="28"/>
          <w:lang w:val="uk-UA"/>
        </w:rPr>
        <w:t xml:space="preserve"> виховуються в їх сім’ях. </w:t>
      </w:r>
      <w:proofErr w:type="spellStart"/>
      <w:r w:rsidRPr="00892B1F">
        <w:rPr>
          <w:sz w:val="28"/>
          <w:szCs w:val="28"/>
        </w:rPr>
        <w:t>Із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законними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представниками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дітей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постійно</w:t>
      </w:r>
      <w:proofErr w:type="spellEnd"/>
      <w:r w:rsidRPr="00892B1F">
        <w:rPr>
          <w:sz w:val="28"/>
          <w:szCs w:val="28"/>
        </w:rPr>
        <w:t xml:space="preserve"> проводиться  </w:t>
      </w:r>
      <w:proofErr w:type="spellStart"/>
      <w:r w:rsidRPr="00892B1F">
        <w:rPr>
          <w:sz w:val="28"/>
          <w:szCs w:val="28"/>
        </w:rPr>
        <w:t>роз’яснювальна</w:t>
      </w:r>
      <w:proofErr w:type="spellEnd"/>
      <w:r w:rsidRPr="00892B1F">
        <w:rPr>
          <w:sz w:val="28"/>
          <w:szCs w:val="28"/>
        </w:rPr>
        <w:t xml:space="preserve"> робота </w:t>
      </w:r>
      <w:proofErr w:type="spellStart"/>
      <w:r w:rsidRPr="00892B1F">
        <w:rPr>
          <w:sz w:val="28"/>
          <w:szCs w:val="28"/>
        </w:rPr>
        <w:t>щодо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необхідності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звернення</w:t>
      </w:r>
      <w:proofErr w:type="spellEnd"/>
      <w:r w:rsidRPr="00892B1F">
        <w:rPr>
          <w:sz w:val="28"/>
          <w:szCs w:val="28"/>
        </w:rPr>
        <w:t xml:space="preserve"> до </w:t>
      </w:r>
      <w:proofErr w:type="spellStart"/>
      <w:r w:rsidRPr="00892B1F">
        <w:rPr>
          <w:sz w:val="28"/>
          <w:szCs w:val="28"/>
        </w:rPr>
        <w:t>управління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праці</w:t>
      </w:r>
      <w:proofErr w:type="spellEnd"/>
      <w:r w:rsidRPr="00892B1F">
        <w:rPr>
          <w:sz w:val="28"/>
          <w:szCs w:val="28"/>
        </w:rPr>
        <w:t xml:space="preserve"> та </w:t>
      </w:r>
      <w:proofErr w:type="spellStart"/>
      <w:proofErr w:type="gramStart"/>
      <w:r w:rsidRPr="00892B1F">
        <w:rPr>
          <w:sz w:val="28"/>
          <w:szCs w:val="28"/>
        </w:rPr>
        <w:t>соц</w:t>
      </w:r>
      <w:proofErr w:type="gramEnd"/>
      <w:r w:rsidRPr="00892B1F">
        <w:rPr>
          <w:sz w:val="28"/>
          <w:szCs w:val="28"/>
        </w:rPr>
        <w:t>іального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захисту</w:t>
      </w:r>
      <w:proofErr w:type="spellEnd"/>
      <w:r w:rsidRPr="00892B1F">
        <w:rPr>
          <w:sz w:val="28"/>
          <w:szCs w:val="28"/>
        </w:rPr>
        <w:t xml:space="preserve"> населення </w:t>
      </w:r>
      <w:proofErr w:type="spellStart"/>
      <w:r w:rsidRPr="00892B1F">
        <w:rPr>
          <w:sz w:val="28"/>
          <w:szCs w:val="28"/>
        </w:rPr>
        <w:t>з</w:t>
      </w:r>
      <w:proofErr w:type="spellEnd"/>
      <w:r w:rsidRPr="00892B1F">
        <w:rPr>
          <w:sz w:val="28"/>
          <w:szCs w:val="28"/>
        </w:rPr>
        <w:t xml:space="preserve"> метою </w:t>
      </w:r>
      <w:proofErr w:type="spellStart"/>
      <w:r w:rsidRPr="00892B1F">
        <w:rPr>
          <w:sz w:val="28"/>
          <w:szCs w:val="28"/>
        </w:rPr>
        <w:t>оформлення</w:t>
      </w:r>
      <w:proofErr w:type="spellEnd"/>
      <w:r w:rsidRPr="00892B1F">
        <w:rPr>
          <w:sz w:val="28"/>
          <w:szCs w:val="28"/>
        </w:rPr>
        <w:t xml:space="preserve"> та </w:t>
      </w:r>
      <w:proofErr w:type="spellStart"/>
      <w:r w:rsidRPr="00892B1F">
        <w:rPr>
          <w:sz w:val="28"/>
          <w:szCs w:val="28"/>
        </w:rPr>
        <w:t>поновлення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державної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соціальної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допомоги</w:t>
      </w:r>
      <w:proofErr w:type="spellEnd"/>
      <w:r w:rsidRPr="00892B1F">
        <w:rPr>
          <w:sz w:val="28"/>
          <w:szCs w:val="28"/>
        </w:rPr>
        <w:t xml:space="preserve">. На </w:t>
      </w:r>
      <w:proofErr w:type="spellStart"/>
      <w:r w:rsidRPr="00892B1F">
        <w:rPr>
          <w:sz w:val="28"/>
          <w:szCs w:val="28"/>
        </w:rPr>
        <w:t>сьогодні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proofErr w:type="gramStart"/>
      <w:r w:rsidRPr="00892B1F">
        <w:rPr>
          <w:sz w:val="28"/>
          <w:szCs w:val="28"/>
        </w:rPr>
        <w:t>вс</w:t>
      </w:r>
      <w:proofErr w:type="gramEnd"/>
      <w:r w:rsidRPr="00892B1F">
        <w:rPr>
          <w:sz w:val="28"/>
          <w:szCs w:val="28"/>
        </w:rPr>
        <w:t>і</w:t>
      </w:r>
      <w:proofErr w:type="spellEnd"/>
      <w:r w:rsidRPr="00892B1F">
        <w:rPr>
          <w:sz w:val="28"/>
          <w:szCs w:val="28"/>
        </w:rPr>
        <w:t xml:space="preserve"> </w:t>
      </w:r>
      <w:r w:rsidR="00A3638E" w:rsidRPr="00892B1F">
        <w:rPr>
          <w:sz w:val="28"/>
          <w:szCs w:val="28"/>
          <w:lang w:val="uk-UA"/>
        </w:rPr>
        <w:t>діти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даної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категорії</w:t>
      </w:r>
      <w:proofErr w:type="spellEnd"/>
      <w:r w:rsidRPr="00892B1F">
        <w:rPr>
          <w:sz w:val="28"/>
          <w:szCs w:val="28"/>
        </w:rPr>
        <w:t xml:space="preserve">  </w:t>
      </w:r>
      <w:proofErr w:type="spellStart"/>
      <w:r w:rsidRPr="00892B1F">
        <w:rPr>
          <w:sz w:val="28"/>
          <w:szCs w:val="28"/>
        </w:rPr>
        <w:t>отриму</w:t>
      </w:r>
      <w:r w:rsidR="00692635" w:rsidRPr="00892B1F">
        <w:rPr>
          <w:sz w:val="28"/>
          <w:szCs w:val="28"/>
        </w:rPr>
        <w:t>ють</w:t>
      </w:r>
      <w:proofErr w:type="spellEnd"/>
      <w:r w:rsidR="00692635" w:rsidRPr="00892B1F">
        <w:rPr>
          <w:sz w:val="28"/>
          <w:szCs w:val="28"/>
        </w:rPr>
        <w:t xml:space="preserve"> </w:t>
      </w:r>
      <w:proofErr w:type="spellStart"/>
      <w:r w:rsidR="00692635" w:rsidRPr="00892B1F">
        <w:rPr>
          <w:sz w:val="28"/>
          <w:szCs w:val="28"/>
        </w:rPr>
        <w:t>державну</w:t>
      </w:r>
      <w:proofErr w:type="spellEnd"/>
      <w:r w:rsidR="00692635" w:rsidRPr="00892B1F">
        <w:rPr>
          <w:sz w:val="28"/>
          <w:szCs w:val="28"/>
        </w:rPr>
        <w:t xml:space="preserve"> </w:t>
      </w:r>
      <w:proofErr w:type="spellStart"/>
      <w:r w:rsidR="00692635" w:rsidRPr="00892B1F">
        <w:rPr>
          <w:sz w:val="28"/>
          <w:szCs w:val="28"/>
        </w:rPr>
        <w:t>соціальну</w:t>
      </w:r>
      <w:proofErr w:type="spellEnd"/>
      <w:r w:rsidR="00692635" w:rsidRPr="00892B1F">
        <w:rPr>
          <w:sz w:val="28"/>
          <w:szCs w:val="28"/>
        </w:rPr>
        <w:t xml:space="preserve"> </w:t>
      </w:r>
      <w:proofErr w:type="spellStart"/>
      <w:r w:rsidR="00692635" w:rsidRPr="00892B1F">
        <w:rPr>
          <w:sz w:val="28"/>
          <w:szCs w:val="28"/>
        </w:rPr>
        <w:t>допомогу</w:t>
      </w:r>
      <w:proofErr w:type="spellEnd"/>
      <w:r w:rsidR="00692635" w:rsidRPr="00892B1F">
        <w:rPr>
          <w:sz w:val="28"/>
          <w:szCs w:val="28"/>
          <w:lang w:val="uk-UA"/>
        </w:rPr>
        <w:t>.</w:t>
      </w:r>
      <w:r w:rsidRPr="00892B1F">
        <w:rPr>
          <w:color w:val="FF0000"/>
          <w:sz w:val="28"/>
          <w:szCs w:val="28"/>
        </w:rPr>
        <w:t xml:space="preserve"> </w:t>
      </w:r>
      <w:r w:rsidR="00A3638E" w:rsidRPr="00892B1F">
        <w:rPr>
          <w:color w:val="FF0000"/>
          <w:sz w:val="28"/>
          <w:szCs w:val="28"/>
          <w:lang w:val="uk-UA"/>
        </w:rPr>
        <w:t xml:space="preserve"> </w:t>
      </w:r>
    </w:p>
    <w:p w:rsidR="005A2B5E" w:rsidRPr="00892B1F" w:rsidRDefault="00A3638E" w:rsidP="00892B1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92B1F">
        <w:rPr>
          <w:color w:val="000000"/>
          <w:sz w:val="28"/>
          <w:szCs w:val="28"/>
          <w:lang w:val="uk-UA"/>
        </w:rPr>
        <w:t>Ш</w:t>
      </w:r>
      <w:r w:rsidR="005A2B5E" w:rsidRPr="00892B1F">
        <w:rPr>
          <w:color w:val="000000"/>
          <w:sz w:val="28"/>
          <w:szCs w:val="28"/>
          <w:lang w:val="uk-UA"/>
        </w:rPr>
        <w:t>колярі з числа дітей-сиріт та дітей, позбавлених батьківського піклування</w:t>
      </w:r>
      <w:r w:rsidR="00C372EA" w:rsidRPr="00892B1F">
        <w:rPr>
          <w:color w:val="000000"/>
          <w:sz w:val="28"/>
          <w:szCs w:val="28"/>
          <w:lang w:val="uk-UA"/>
        </w:rPr>
        <w:t>,</w:t>
      </w:r>
      <w:r w:rsidR="005A2B5E" w:rsidRPr="00892B1F">
        <w:rPr>
          <w:color w:val="000000"/>
          <w:sz w:val="28"/>
          <w:szCs w:val="28"/>
          <w:lang w:val="uk-UA"/>
        </w:rPr>
        <w:t xml:space="preserve"> забезпечені без</w:t>
      </w:r>
      <w:r w:rsidR="004A170F" w:rsidRPr="00892B1F">
        <w:rPr>
          <w:color w:val="000000"/>
          <w:sz w:val="28"/>
          <w:szCs w:val="28"/>
          <w:lang w:val="uk-UA"/>
        </w:rPr>
        <w:t>коштовним</w:t>
      </w:r>
      <w:r w:rsidR="005A2B5E" w:rsidRPr="00892B1F">
        <w:rPr>
          <w:color w:val="000000"/>
          <w:sz w:val="28"/>
          <w:szCs w:val="28"/>
          <w:lang w:val="uk-UA"/>
        </w:rPr>
        <w:t xml:space="preserve"> харчуванням.</w:t>
      </w:r>
    </w:p>
    <w:p w:rsidR="000E17EB" w:rsidRPr="00892B1F" w:rsidRDefault="005A2B5E" w:rsidP="00892B1F">
      <w:pPr>
        <w:ind w:firstLine="709"/>
        <w:jc w:val="both"/>
        <w:rPr>
          <w:sz w:val="28"/>
          <w:szCs w:val="28"/>
          <w:lang w:val="uk-UA"/>
        </w:rPr>
      </w:pPr>
      <w:r w:rsidRPr="00892B1F">
        <w:rPr>
          <w:sz w:val="28"/>
          <w:szCs w:val="28"/>
        </w:rPr>
        <w:t xml:space="preserve">У </w:t>
      </w:r>
      <w:r w:rsidR="006E78FD" w:rsidRPr="00892B1F">
        <w:rPr>
          <w:sz w:val="28"/>
          <w:szCs w:val="28"/>
          <w:lang w:val="uk-UA"/>
        </w:rPr>
        <w:t>І кварталі 2019 року</w:t>
      </w:r>
      <w:r w:rsidRPr="00892B1F">
        <w:rPr>
          <w:sz w:val="28"/>
          <w:szCs w:val="28"/>
        </w:rPr>
        <w:t xml:space="preserve">  в </w:t>
      </w:r>
      <w:proofErr w:type="spellStart"/>
      <w:r w:rsidRPr="00892B1F">
        <w:rPr>
          <w:sz w:val="28"/>
          <w:szCs w:val="28"/>
        </w:rPr>
        <w:t>зв’язку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із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="006E78FD" w:rsidRPr="00892B1F">
        <w:rPr>
          <w:sz w:val="28"/>
          <w:szCs w:val="28"/>
        </w:rPr>
        <w:t>досягненням</w:t>
      </w:r>
      <w:proofErr w:type="spellEnd"/>
      <w:r w:rsidR="006E78FD" w:rsidRPr="00892B1F">
        <w:rPr>
          <w:sz w:val="28"/>
          <w:szCs w:val="28"/>
        </w:rPr>
        <w:t xml:space="preserve"> 18-ти </w:t>
      </w:r>
      <w:proofErr w:type="spellStart"/>
      <w:proofErr w:type="gramStart"/>
      <w:r w:rsidR="006E78FD" w:rsidRPr="00892B1F">
        <w:rPr>
          <w:sz w:val="28"/>
          <w:szCs w:val="28"/>
        </w:rPr>
        <w:t>р</w:t>
      </w:r>
      <w:proofErr w:type="gramEnd"/>
      <w:r w:rsidR="006E78FD" w:rsidRPr="00892B1F">
        <w:rPr>
          <w:sz w:val="28"/>
          <w:szCs w:val="28"/>
        </w:rPr>
        <w:t>ічного</w:t>
      </w:r>
      <w:proofErr w:type="spellEnd"/>
      <w:r w:rsidR="006E78FD" w:rsidRPr="00892B1F">
        <w:rPr>
          <w:sz w:val="28"/>
          <w:szCs w:val="28"/>
        </w:rPr>
        <w:t xml:space="preserve"> </w:t>
      </w:r>
      <w:proofErr w:type="spellStart"/>
      <w:r w:rsidR="006E78FD" w:rsidRPr="00892B1F">
        <w:rPr>
          <w:sz w:val="28"/>
          <w:szCs w:val="28"/>
        </w:rPr>
        <w:t>віку</w:t>
      </w:r>
      <w:proofErr w:type="spellEnd"/>
      <w:r w:rsidR="006E78FD" w:rsidRPr="00892B1F">
        <w:rPr>
          <w:sz w:val="28"/>
          <w:szCs w:val="28"/>
        </w:rPr>
        <w:t xml:space="preserve">  </w:t>
      </w:r>
      <w:proofErr w:type="spellStart"/>
      <w:r w:rsidR="006E78FD" w:rsidRPr="00892B1F">
        <w:rPr>
          <w:sz w:val="28"/>
          <w:szCs w:val="28"/>
        </w:rPr>
        <w:t>трьом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діт</w:t>
      </w:r>
      <w:proofErr w:type="spellEnd"/>
      <w:r w:rsidR="006E78FD" w:rsidRPr="00892B1F">
        <w:rPr>
          <w:sz w:val="28"/>
          <w:szCs w:val="28"/>
          <w:lang w:val="uk-UA"/>
        </w:rPr>
        <w:t>ям</w:t>
      </w:r>
      <w:r w:rsidRPr="00892B1F">
        <w:rPr>
          <w:sz w:val="28"/>
          <w:szCs w:val="28"/>
        </w:rPr>
        <w:t xml:space="preserve"> </w:t>
      </w:r>
      <w:r w:rsidR="006E78FD" w:rsidRPr="00892B1F">
        <w:rPr>
          <w:sz w:val="28"/>
          <w:szCs w:val="28"/>
          <w:lang w:val="uk-UA"/>
        </w:rPr>
        <w:t>призначено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одноразову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допомогу</w:t>
      </w:r>
      <w:proofErr w:type="spellEnd"/>
      <w:r w:rsidRPr="00892B1F">
        <w:rPr>
          <w:sz w:val="28"/>
          <w:szCs w:val="28"/>
        </w:rPr>
        <w:t xml:space="preserve"> </w:t>
      </w:r>
      <w:r w:rsidR="00692635" w:rsidRPr="00892B1F">
        <w:rPr>
          <w:sz w:val="28"/>
          <w:szCs w:val="28"/>
          <w:lang w:val="uk-UA"/>
        </w:rPr>
        <w:t>по досягненню 18-річного віку</w:t>
      </w:r>
      <w:r w:rsidR="00692635" w:rsidRPr="00892B1F">
        <w:rPr>
          <w:sz w:val="28"/>
          <w:szCs w:val="28"/>
        </w:rPr>
        <w:t xml:space="preserve"> в </w:t>
      </w:r>
      <w:proofErr w:type="spellStart"/>
      <w:r w:rsidR="00692635" w:rsidRPr="00892B1F">
        <w:rPr>
          <w:sz w:val="28"/>
          <w:szCs w:val="28"/>
        </w:rPr>
        <w:t>розмірі</w:t>
      </w:r>
      <w:proofErr w:type="spellEnd"/>
      <w:r w:rsidR="00692635" w:rsidRPr="00892B1F">
        <w:rPr>
          <w:sz w:val="28"/>
          <w:szCs w:val="28"/>
        </w:rPr>
        <w:t xml:space="preserve"> 1810 </w:t>
      </w:r>
      <w:proofErr w:type="spellStart"/>
      <w:r w:rsidR="00692635" w:rsidRPr="00892B1F">
        <w:rPr>
          <w:sz w:val="28"/>
          <w:szCs w:val="28"/>
        </w:rPr>
        <w:t>гривень</w:t>
      </w:r>
      <w:proofErr w:type="spellEnd"/>
      <w:r w:rsidR="006E78FD" w:rsidRPr="00892B1F">
        <w:rPr>
          <w:sz w:val="28"/>
          <w:szCs w:val="28"/>
          <w:lang w:val="uk-UA"/>
        </w:rPr>
        <w:t xml:space="preserve">, 1 дитина вже отримала кошти, двом дітям гроші будуть перераховані після надходження необхідного пакету документів. Виплати здійснювала бухгалтерія відділу освіти, культури, туризму, молоді та спорту </w:t>
      </w:r>
      <w:proofErr w:type="spellStart"/>
      <w:r w:rsidR="006E78FD" w:rsidRPr="00892B1F">
        <w:rPr>
          <w:sz w:val="28"/>
          <w:szCs w:val="28"/>
          <w:lang w:val="uk-UA"/>
        </w:rPr>
        <w:t>Недригайлівської</w:t>
      </w:r>
      <w:proofErr w:type="spellEnd"/>
      <w:r w:rsidR="006E78FD" w:rsidRPr="00892B1F">
        <w:rPr>
          <w:sz w:val="28"/>
          <w:szCs w:val="28"/>
          <w:lang w:val="uk-UA"/>
        </w:rPr>
        <w:t xml:space="preserve"> районної державної адміністрації. До кінця 2019 року </w:t>
      </w:r>
      <w:r w:rsidR="00F01FBB" w:rsidRPr="00892B1F">
        <w:rPr>
          <w:sz w:val="28"/>
          <w:szCs w:val="28"/>
          <w:lang w:val="uk-UA"/>
        </w:rPr>
        <w:t>кошти</w:t>
      </w:r>
      <w:r w:rsidR="006E78FD" w:rsidRPr="00892B1F">
        <w:rPr>
          <w:sz w:val="28"/>
          <w:szCs w:val="28"/>
          <w:lang w:val="uk-UA"/>
        </w:rPr>
        <w:t xml:space="preserve"> отримають ще 3 дітей, виплати здійснюватимуть бухгалтерії відділів освіти, сім’ї, молоді та спорту </w:t>
      </w:r>
      <w:proofErr w:type="spellStart"/>
      <w:r w:rsidR="006E78FD" w:rsidRPr="00892B1F">
        <w:rPr>
          <w:sz w:val="28"/>
          <w:szCs w:val="28"/>
          <w:lang w:val="uk-UA"/>
        </w:rPr>
        <w:t>Недригайлівської</w:t>
      </w:r>
      <w:proofErr w:type="spellEnd"/>
      <w:r w:rsidR="006E78FD" w:rsidRPr="00892B1F">
        <w:rPr>
          <w:sz w:val="28"/>
          <w:szCs w:val="28"/>
          <w:lang w:val="uk-UA"/>
        </w:rPr>
        <w:t xml:space="preserve"> селищної та </w:t>
      </w:r>
      <w:proofErr w:type="spellStart"/>
      <w:r w:rsidR="006E78FD" w:rsidRPr="00892B1F">
        <w:rPr>
          <w:sz w:val="28"/>
          <w:szCs w:val="28"/>
          <w:lang w:val="uk-UA"/>
        </w:rPr>
        <w:t>Коровинської</w:t>
      </w:r>
      <w:proofErr w:type="spellEnd"/>
      <w:r w:rsidR="006E78FD" w:rsidRPr="00892B1F">
        <w:rPr>
          <w:sz w:val="28"/>
          <w:szCs w:val="28"/>
          <w:lang w:val="uk-UA"/>
        </w:rPr>
        <w:t xml:space="preserve"> сільської ради.</w:t>
      </w:r>
    </w:p>
    <w:p w:rsidR="00436725" w:rsidRPr="00892B1F" w:rsidRDefault="00C372EA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</w:rPr>
        <w:t> </w:t>
      </w:r>
      <w:r w:rsidR="000E17EB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Однією із форм сімейного виховання є влаштування дітей-сиріт та дітей, позбавлених батьківського піклування у прийомні сім’ї. На території Недригайлівського району функціонують 4 прийомних сім’ї, у яких виховуються 7 дітей, з них 4 – діти, позбавлені батьківського піклування, 3 – особи із числа дітей, позбавлених батьківського піклування, тобто, </w:t>
      </w:r>
      <w:r w:rsidR="00436725" w:rsidRPr="00892B1F">
        <w:rPr>
          <w:rFonts w:ascii="Times New Roman" w:hAnsi="Times New Roman" w:cs="Times New Roman"/>
          <w:sz w:val="28"/>
          <w:szCs w:val="28"/>
          <w:lang w:val="uk-UA"/>
        </w:rPr>
        <w:t>прийомні діти</w:t>
      </w:r>
      <w:r w:rsidR="000E17EB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, які досягли повноліття. </w:t>
      </w:r>
      <w:r w:rsidR="0043672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На  час  навчання  прийомних дітей у професійно-технічних навчальних  закладах,  вищих  навчальних   закладах   </w:t>
      </w:r>
      <w:r w:rsidR="00436725" w:rsidRPr="00892B1F">
        <w:rPr>
          <w:rFonts w:ascii="Times New Roman" w:hAnsi="Times New Roman" w:cs="Times New Roman"/>
          <w:sz w:val="28"/>
          <w:szCs w:val="28"/>
        </w:rPr>
        <w:t>I</w:t>
      </w:r>
      <w:r w:rsidR="00436725" w:rsidRPr="00892B1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6725" w:rsidRPr="00892B1F">
        <w:rPr>
          <w:rFonts w:ascii="Times New Roman" w:hAnsi="Times New Roman" w:cs="Times New Roman"/>
          <w:sz w:val="28"/>
          <w:szCs w:val="28"/>
        </w:rPr>
        <w:t>IV</w:t>
      </w:r>
      <w:r w:rsidR="0043672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  рівня акредитації  після  досягнення  ними  18-річного  віку кошти на їх </w:t>
      </w:r>
      <w:r w:rsidR="00436725" w:rsidRPr="00892B1F">
        <w:rPr>
          <w:rFonts w:ascii="Times New Roman" w:hAnsi="Times New Roman" w:cs="Times New Roman"/>
          <w:sz w:val="28"/>
          <w:szCs w:val="28"/>
          <w:lang w:val="uk-UA"/>
        </w:rPr>
        <w:br/>
        <w:t xml:space="preserve">утримання виділяються прийомним батькам з державного бюджету, якщо </w:t>
      </w:r>
      <w:r w:rsidR="00436725" w:rsidRPr="00892B1F">
        <w:rPr>
          <w:rFonts w:ascii="Times New Roman" w:hAnsi="Times New Roman" w:cs="Times New Roman"/>
          <w:sz w:val="28"/>
          <w:szCs w:val="28"/>
          <w:lang w:val="uk-UA"/>
        </w:rPr>
        <w:br/>
        <w:t xml:space="preserve">прийомні діти на час навчання проживають у прийомній сім'ї. </w:t>
      </w:r>
    </w:p>
    <w:p w:rsidR="000E17EB" w:rsidRPr="00892B1F" w:rsidRDefault="000E17EB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</w:rPr>
        <w:t xml:space="preserve">Службою </w:t>
      </w:r>
      <w:proofErr w:type="gramStart"/>
      <w:r w:rsidRPr="00892B1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 xml:space="preserve"> справах </w:t>
      </w:r>
      <w:r w:rsidR="0043672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здійснювався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r w:rsidR="00631DCD" w:rsidRPr="00892B1F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прийомних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>.</w:t>
      </w:r>
    </w:p>
    <w:p w:rsidR="00436725" w:rsidRPr="00892B1F" w:rsidRDefault="00436725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Соціальне  супроводження  прийомних  сімей здійснюється 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892B1F">
        <w:rPr>
          <w:rFonts w:ascii="Times New Roman" w:hAnsi="Times New Roman" w:cs="Times New Roman"/>
          <w:sz w:val="28"/>
          <w:szCs w:val="28"/>
          <w:lang w:val="uk-UA"/>
        </w:rPr>
        <w:t>Недригайлівським</w:t>
      </w:r>
      <w:proofErr w:type="spellEnd"/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районним центром   соціальних   служб  для  сім'ї,  дітей  та  молоді,  що передбачає     надан</w:t>
      </w:r>
      <w:r w:rsidR="00631DCD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ня    комплексу    правових, 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психологічних, соціально-педагогічних,  соціально-економічних, соціально-медичних та  інформаційних  послуг,  спрямованих на створення належних умов функціонування прийомної сім'ї. </w:t>
      </w:r>
    </w:p>
    <w:p w:rsidR="00631DCD" w:rsidRPr="00892B1F" w:rsidRDefault="00892B1F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631DCD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Із серпня 2018 року на території району діє дитячий будинок сімейного типу, який утворений шляхом реорганізації прийомної сім’ї в дитячий будинок сімейного типу. Батьки-вихователі Нестеренко Катерина Олександрівна та Нестеренко Олександр Володимирович виховують шестеро дітей-сиріт та дітей, позбавлених батьківського піклування, двоє з яких є дітьми-інвалідами з дитинства. 25 березня </w:t>
      </w:r>
      <w:r w:rsidR="00F01FBB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2019 року </w:t>
      </w:r>
      <w:r w:rsidR="00631DCD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рішенням Конотопського </w:t>
      </w:r>
      <w:proofErr w:type="spellStart"/>
      <w:r w:rsidR="00631DCD" w:rsidRPr="00892B1F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="00631DCD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суду Сумської області трьох дітей, яких було влаштовано у дитячий будинок сімейного типу у серпні 2018 року</w:t>
      </w:r>
      <w:r w:rsidR="004A170F" w:rsidRPr="00892B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1DCD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було повернут</w:t>
      </w:r>
      <w:r w:rsidR="0069263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о біологічній матері, а вже з 09.04.2019 року дитячий будинок сімейного типу </w:t>
      </w:r>
      <w:proofErr w:type="spellStart"/>
      <w:r w:rsidR="00692635" w:rsidRPr="00892B1F">
        <w:rPr>
          <w:rFonts w:ascii="Times New Roman" w:hAnsi="Times New Roman" w:cs="Times New Roman"/>
          <w:sz w:val="28"/>
          <w:szCs w:val="28"/>
          <w:lang w:val="uk-UA"/>
        </w:rPr>
        <w:t>Нестеренків</w:t>
      </w:r>
      <w:proofErr w:type="spellEnd"/>
      <w:r w:rsidR="0069263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прийняв у свою дружню сім’ю трьох сестричок, які мають статус дитини-сироти. Батькам-вихователям спільно із службою у справах дітей та центром соціальних служб для сім</w:t>
      </w:r>
      <w:r w:rsidR="00692635" w:rsidRPr="00892B1F">
        <w:rPr>
          <w:rFonts w:ascii="Times New Roman" w:hAnsi="Times New Roman" w:cs="Times New Roman"/>
          <w:sz w:val="28"/>
          <w:szCs w:val="28"/>
        </w:rPr>
        <w:t>’</w:t>
      </w:r>
      <w:r w:rsidR="00692635" w:rsidRPr="00892B1F">
        <w:rPr>
          <w:rFonts w:ascii="Times New Roman" w:hAnsi="Times New Roman" w:cs="Times New Roman"/>
          <w:sz w:val="28"/>
          <w:szCs w:val="28"/>
          <w:lang w:val="uk-UA"/>
        </w:rPr>
        <w:t>ї, дітей та молоді доведеться докласти чимало зусиль, адже дітям необхідно встановити статус вимушених переселенців та оформити пенсію по втраті годувальника.</w:t>
      </w:r>
    </w:p>
    <w:p w:rsidR="006A33A6" w:rsidRPr="00892B1F" w:rsidRDefault="00C372EA" w:rsidP="00892B1F">
      <w:pPr>
        <w:ind w:firstLine="709"/>
        <w:jc w:val="both"/>
        <w:rPr>
          <w:sz w:val="28"/>
          <w:szCs w:val="28"/>
          <w:lang w:val="uk-UA"/>
        </w:rPr>
      </w:pPr>
      <w:r w:rsidRPr="00892B1F">
        <w:rPr>
          <w:rFonts w:eastAsiaTheme="minorHAnsi"/>
          <w:color w:val="FF0000"/>
          <w:sz w:val="28"/>
          <w:szCs w:val="28"/>
          <w:lang w:val="uk-UA" w:eastAsia="en-US"/>
        </w:rPr>
        <w:t xml:space="preserve"> </w:t>
      </w:r>
      <w:r w:rsidR="001B7071" w:rsidRPr="00892B1F">
        <w:rPr>
          <w:rFonts w:eastAsiaTheme="minorHAnsi"/>
          <w:sz w:val="28"/>
          <w:szCs w:val="28"/>
          <w:lang w:val="uk-UA" w:eastAsia="en-US"/>
        </w:rPr>
        <w:t xml:space="preserve">Загалом із </w:t>
      </w:r>
      <w:r w:rsidRPr="00892B1F">
        <w:rPr>
          <w:rFonts w:eastAsiaTheme="minorHAnsi"/>
          <w:sz w:val="28"/>
          <w:szCs w:val="28"/>
          <w:lang w:val="uk-UA" w:eastAsia="en-US"/>
        </w:rPr>
        <w:t xml:space="preserve">43 </w:t>
      </w:r>
      <w:r w:rsidR="001B7071" w:rsidRPr="00892B1F">
        <w:rPr>
          <w:rFonts w:eastAsiaTheme="minorHAnsi"/>
          <w:sz w:val="28"/>
          <w:szCs w:val="28"/>
          <w:lang w:val="uk-UA" w:eastAsia="en-US"/>
        </w:rPr>
        <w:t xml:space="preserve">дітей, що перебувають на первинному обліку служби у справах дітей, </w:t>
      </w:r>
      <w:r w:rsidRPr="00892B1F">
        <w:rPr>
          <w:rFonts w:eastAsiaTheme="minorHAnsi"/>
          <w:sz w:val="28"/>
          <w:szCs w:val="28"/>
          <w:lang w:val="uk-UA" w:eastAsia="en-US"/>
        </w:rPr>
        <w:t>81,4</w:t>
      </w:r>
      <w:r w:rsidR="000E17EB" w:rsidRPr="00892B1F">
        <w:rPr>
          <w:sz w:val="28"/>
          <w:szCs w:val="28"/>
          <w:lang w:val="uk-UA"/>
        </w:rPr>
        <w:t xml:space="preserve">% дітей-сиріт та позбавлених батьківського піклування, </w:t>
      </w:r>
      <w:r w:rsidR="001B7071" w:rsidRPr="00892B1F">
        <w:rPr>
          <w:sz w:val="28"/>
          <w:szCs w:val="28"/>
          <w:lang w:val="uk-UA"/>
        </w:rPr>
        <w:t xml:space="preserve"> </w:t>
      </w:r>
      <w:r w:rsidR="000E17EB" w:rsidRPr="00892B1F">
        <w:rPr>
          <w:sz w:val="28"/>
          <w:szCs w:val="28"/>
          <w:lang w:val="uk-UA"/>
        </w:rPr>
        <w:t xml:space="preserve"> влаштовано у сімейні форми</w:t>
      </w:r>
      <w:r w:rsidR="000E17EB" w:rsidRPr="00892B1F">
        <w:rPr>
          <w:sz w:val="28"/>
          <w:szCs w:val="28"/>
        </w:rPr>
        <w:t> </w:t>
      </w:r>
      <w:r w:rsidR="000E17EB" w:rsidRPr="00892B1F">
        <w:rPr>
          <w:sz w:val="28"/>
          <w:szCs w:val="28"/>
          <w:lang w:val="uk-UA"/>
        </w:rPr>
        <w:t xml:space="preserve"> виховання.</w:t>
      </w:r>
      <w:r w:rsidR="000E17EB" w:rsidRPr="00892B1F">
        <w:rPr>
          <w:sz w:val="28"/>
          <w:szCs w:val="28"/>
        </w:rPr>
        <w:t> </w:t>
      </w:r>
      <w:r w:rsidR="000E17EB" w:rsidRPr="00892B1F">
        <w:rPr>
          <w:sz w:val="28"/>
          <w:szCs w:val="28"/>
          <w:lang w:val="uk-UA"/>
        </w:rPr>
        <w:t xml:space="preserve"> </w:t>
      </w:r>
      <w:proofErr w:type="spellStart"/>
      <w:r w:rsidR="000E17EB" w:rsidRPr="00892B1F">
        <w:rPr>
          <w:sz w:val="28"/>
          <w:szCs w:val="28"/>
        </w:rPr>
        <w:t>Проте</w:t>
      </w:r>
      <w:proofErr w:type="spellEnd"/>
      <w:r w:rsidR="000E17EB" w:rsidRPr="00892B1F">
        <w:rPr>
          <w:sz w:val="28"/>
          <w:szCs w:val="28"/>
        </w:rPr>
        <w:t xml:space="preserve">, </w:t>
      </w:r>
      <w:r w:rsidR="001B7071" w:rsidRPr="00892B1F">
        <w:rPr>
          <w:sz w:val="28"/>
          <w:szCs w:val="28"/>
          <w:lang w:val="uk-UA"/>
        </w:rPr>
        <w:t>5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дітей</w:t>
      </w:r>
      <w:proofErr w:type="spellEnd"/>
      <w:r w:rsidRPr="00892B1F">
        <w:rPr>
          <w:sz w:val="28"/>
          <w:szCs w:val="28"/>
        </w:rPr>
        <w:t xml:space="preserve"> (</w:t>
      </w:r>
      <w:r w:rsidRPr="00892B1F">
        <w:rPr>
          <w:sz w:val="28"/>
          <w:szCs w:val="28"/>
          <w:lang w:val="uk-UA"/>
        </w:rPr>
        <w:t>11,6</w:t>
      </w:r>
      <w:r w:rsidR="000E17EB" w:rsidRPr="00892B1F">
        <w:rPr>
          <w:sz w:val="28"/>
          <w:szCs w:val="28"/>
        </w:rPr>
        <w:t xml:space="preserve">% </w:t>
      </w:r>
      <w:proofErr w:type="spellStart"/>
      <w:r w:rsidR="000E17EB" w:rsidRPr="00892B1F">
        <w:rPr>
          <w:sz w:val="28"/>
          <w:szCs w:val="28"/>
        </w:rPr>
        <w:t>дітей</w:t>
      </w:r>
      <w:proofErr w:type="spellEnd"/>
      <w:r w:rsidR="000E17EB" w:rsidRPr="00892B1F">
        <w:rPr>
          <w:sz w:val="28"/>
          <w:szCs w:val="28"/>
        </w:rPr>
        <w:t xml:space="preserve">) </w:t>
      </w:r>
      <w:proofErr w:type="spellStart"/>
      <w:r w:rsidR="000E17EB" w:rsidRPr="00892B1F">
        <w:rPr>
          <w:sz w:val="28"/>
          <w:szCs w:val="28"/>
        </w:rPr>
        <w:t>перебувають</w:t>
      </w:r>
      <w:proofErr w:type="spellEnd"/>
      <w:r w:rsidR="000E17EB" w:rsidRPr="00892B1F">
        <w:rPr>
          <w:sz w:val="28"/>
          <w:szCs w:val="28"/>
        </w:rPr>
        <w:t xml:space="preserve"> в закладах </w:t>
      </w:r>
      <w:proofErr w:type="spellStart"/>
      <w:r w:rsidR="000E17EB" w:rsidRPr="00892B1F">
        <w:rPr>
          <w:sz w:val="28"/>
          <w:szCs w:val="28"/>
        </w:rPr>
        <w:t>інституційного</w:t>
      </w:r>
      <w:proofErr w:type="spellEnd"/>
      <w:r w:rsidR="000E17EB" w:rsidRPr="00892B1F">
        <w:rPr>
          <w:sz w:val="28"/>
          <w:szCs w:val="28"/>
        </w:rPr>
        <w:t xml:space="preserve"> догляду та </w:t>
      </w:r>
      <w:proofErr w:type="spellStart"/>
      <w:r w:rsidR="000E17EB" w:rsidRPr="00892B1F">
        <w:rPr>
          <w:sz w:val="28"/>
          <w:szCs w:val="28"/>
        </w:rPr>
        <w:t>виховання</w:t>
      </w:r>
      <w:proofErr w:type="spellEnd"/>
      <w:r w:rsidR="000E17EB" w:rsidRPr="00892B1F">
        <w:rPr>
          <w:sz w:val="28"/>
          <w:szCs w:val="28"/>
        </w:rPr>
        <w:t xml:space="preserve"> </w:t>
      </w:r>
      <w:proofErr w:type="spellStart"/>
      <w:r w:rsidR="000E17EB" w:rsidRPr="00892B1F">
        <w:rPr>
          <w:sz w:val="28"/>
          <w:szCs w:val="28"/>
        </w:rPr>
        <w:t>дітей</w:t>
      </w:r>
      <w:proofErr w:type="spellEnd"/>
      <w:r w:rsidR="000E17EB" w:rsidRPr="00892B1F">
        <w:rPr>
          <w:sz w:val="28"/>
          <w:szCs w:val="28"/>
        </w:rPr>
        <w:t xml:space="preserve">. </w:t>
      </w:r>
      <w:proofErr w:type="spellStart"/>
      <w:r w:rsidR="000E17EB" w:rsidRPr="00892B1F">
        <w:rPr>
          <w:sz w:val="28"/>
          <w:szCs w:val="28"/>
        </w:rPr>
        <w:t>Це</w:t>
      </w:r>
      <w:proofErr w:type="spellEnd"/>
      <w:r w:rsidR="000E17EB" w:rsidRPr="00892B1F">
        <w:rPr>
          <w:sz w:val="28"/>
          <w:szCs w:val="28"/>
        </w:rPr>
        <w:t xml:space="preserve"> </w:t>
      </w:r>
      <w:proofErr w:type="spellStart"/>
      <w:r w:rsidR="000E17EB" w:rsidRPr="00892B1F">
        <w:rPr>
          <w:sz w:val="28"/>
          <w:szCs w:val="28"/>
        </w:rPr>
        <w:t>діти</w:t>
      </w:r>
      <w:proofErr w:type="spellEnd"/>
      <w:r w:rsidR="000E17EB" w:rsidRPr="00892B1F">
        <w:rPr>
          <w:sz w:val="28"/>
          <w:szCs w:val="28"/>
        </w:rPr>
        <w:t xml:space="preserve"> </w:t>
      </w:r>
      <w:r w:rsidR="001B7071" w:rsidRPr="00892B1F">
        <w:rPr>
          <w:sz w:val="28"/>
          <w:szCs w:val="28"/>
          <w:lang w:val="uk-UA"/>
        </w:rPr>
        <w:t xml:space="preserve"> </w:t>
      </w:r>
      <w:r w:rsidR="001B7071" w:rsidRPr="00892B1F">
        <w:rPr>
          <w:sz w:val="28"/>
          <w:szCs w:val="28"/>
        </w:rPr>
        <w:t xml:space="preserve"> старшого </w:t>
      </w:r>
      <w:proofErr w:type="spellStart"/>
      <w:r w:rsidR="001B7071" w:rsidRPr="00892B1F">
        <w:rPr>
          <w:sz w:val="28"/>
          <w:szCs w:val="28"/>
        </w:rPr>
        <w:t>шкільного</w:t>
      </w:r>
      <w:proofErr w:type="spellEnd"/>
      <w:r w:rsidR="001B7071" w:rsidRPr="00892B1F">
        <w:rPr>
          <w:sz w:val="28"/>
          <w:szCs w:val="28"/>
        </w:rPr>
        <w:t xml:space="preserve"> </w:t>
      </w:r>
      <w:proofErr w:type="spellStart"/>
      <w:r w:rsidR="001B7071" w:rsidRPr="00892B1F">
        <w:rPr>
          <w:sz w:val="28"/>
          <w:szCs w:val="28"/>
        </w:rPr>
        <w:t>ві</w:t>
      </w:r>
      <w:proofErr w:type="gramStart"/>
      <w:r w:rsidR="001B7071" w:rsidRPr="00892B1F">
        <w:rPr>
          <w:sz w:val="28"/>
          <w:szCs w:val="28"/>
        </w:rPr>
        <w:t>ку</w:t>
      </w:r>
      <w:proofErr w:type="spellEnd"/>
      <w:r w:rsidR="001B7071" w:rsidRPr="00892B1F">
        <w:rPr>
          <w:sz w:val="28"/>
          <w:szCs w:val="28"/>
          <w:lang w:val="uk-UA"/>
        </w:rPr>
        <w:t xml:space="preserve"> та</w:t>
      </w:r>
      <w:proofErr w:type="gramEnd"/>
      <w:r w:rsidR="001B7071" w:rsidRPr="00892B1F">
        <w:rPr>
          <w:sz w:val="28"/>
          <w:szCs w:val="28"/>
          <w:lang w:val="uk-UA"/>
        </w:rPr>
        <w:t xml:space="preserve"> двоє діток, які щойно отримали статус</w:t>
      </w:r>
      <w:r w:rsidR="003740DC">
        <w:rPr>
          <w:sz w:val="28"/>
          <w:szCs w:val="28"/>
          <w:lang w:val="uk-UA"/>
        </w:rPr>
        <w:t>.</w:t>
      </w:r>
      <w:r w:rsidR="00426564" w:rsidRPr="00892B1F">
        <w:rPr>
          <w:sz w:val="28"/>
          <w:szCs w:val="28"/>
          <w:lang w:val="uk-UA"/>
        </w:rPr>
        <w:t xml:space="preserve"> Якщо по старшим дітям </w:t>
      </w:r>
      <w:r w:rsidR="000E17EB" w:rsidRPr="00892B1F">
        <w:rPr>
          <w:sz w:val="28"/>
          <w:szCs w:val="28"/>
        </w:rPr>
        <w:t xml:space="preserve"> </w:t>
      </w:r>
      <w:r w:rsidR="00426564" w:rsidRPr="00892B1F">
        <w:rPr>
          <w:sz w:val="28"/>
          <w:szCs w:val="28"/>
          <w:lang w:val="uk-UA"/>
        </w:rPr>
        <w:t xml:space="preserve"> </w:t>
      </w:r>
      <w:proofErr w:type="spellStart"/>
      <w:r w:rsidR="000E17EB" w:rsidRPr="00892B1F">
        <w:rPr>
          <w:sz w:val="28"/>
          <w:szCs w:val="28"/>
        </w:rPr>
        <w:t>можливості</w:t>
      </w:r>
      <w:proofErr w:type="spellEnd"/>
      <w:r w:rsidR="000E17EB" w:rsidRPr="00892B1F">
        <w:rPr>
          <w:sz w:val="28"/>
          <w:szCs w:val="28"/>
        </w:rPr>
        <w:t xml:space="preserve"> </w:t>
      </w:r>
      <w:proofErr w:type="spellStart"/>
      <w:r w:rsidR="000E17EB" w:rsidRPr="00892B1F">
        <w:rPr>
          <w:sz w:val="28"/>
          <w:szCs w:val="28"/>
        </w:rPr>
        <w:t>влаштування</w:t>
      </w:r>
      <w:proofErr w:type="spellEnd"/>
      <w:r w:rsidR="000E17EB" w:rsidRPr="00892B1F">
        <w:rPr>
          <w:sz w:val="28"/>
          <w:szCs w:val="28"/>
        </w:rPr>
        <w:t xml:space="preserve"> </w:t>
      </w:r>
      <w:proofErr w:type="spellStart"/>
      <w:r w:rsidR="000E17EB" w:rsidRPr="00892B1F">
        <w:rPr>
          <w:sz w:val="28"/>
          <w:szCs w:val="28"/>
        </w:rPr>
        <w:t>цих</w:t>
      </w:r>
      <w:proofErr w:type="spellEnd"/>
      <w:r w:rsidR="000E17EB" w:rsidRPr="00892B1F">
        <w:rPr>
          <w:sz w:val="28"/>
          <w:szCs w:val="28"/>
        </w:rPr>
        <w:t xml:space="preserve"> </w:t>
      </w:r>
      <w:proofErr w:type="spellStart"/>
      <w:r w:rsidR="000E17EB" w:rsidRPr="00892B1F">
        <w:rPr>
          <w:sz w:val="28"/>
          <w:szCs w:val="28"/>
        </w:rPr>
        <w:t>дітей</w:t>
      </w:r>
      <w:proofErr w:type="spellEnd"/>
      <w:r w:rsidR="000E17EB" w:rsidRPr="00892B1F">
        <w:rPr>
          <w:sz w:val="28"/>
          <w:szCs w:val="28"/>
        </w:rPr>
        <w:t xml:space="preserve"> у </w:t>
      </w:r>
      <w:proofErr w:type="spellStart"/>
      <w:r w:rsidR="000E17EB" w:rsidRPr="00892B1F">
        <w:rPr>
          <w:sz w:val="28"/>
          <w:szCs w:val="28"/>
        </w:rPr>
        <w:t>сімейні</w:t>
      </w:r>
      <w:proofErr w:type="spellEnd"/>
      <w:r w:rsidR="000E17EB" w:rsidRPr="00892B1F">
        <w:rPr>
          <w:sz w:val="28"/>
          <w:szCs w:val="28"/>
        </w:rPr>
        <w:t xml:space="preserve"> </w:t>
      </w:r>
      <w:proofErr w:type="spellStart"/>
      <w:r w:rsidR="000E17EB" w:rsidRPr="00892B1F">
        <w:rPr>
          <w:sz w:val="28"/>
          <w:szCs w:val="28"/>
        </w:rPr>
        <w:t>форми</w:t>
      </w:r>
      <w:proofErr w:type="spellEnd"/>
      <w:r w:rsidR="000E17EB" w:rsidRPr="00892B1F">
        <w:rPr>
          <w:sz w:val="28"/>
          <w:szCs w:val="28"/>
        </w:rPr>
        <w:t xml:space="preserve">  </w:t>
      </w:r>
      <w:proofErr w:type="spellStart"/>
      <w:r w:rsidR="000E17EB" w:rsidRPr="00892B1F">
        <w:rPr>
          <w:sz w:val="28"/>
          <w:szCs w:val="28"/>
        </w:rPr>
        <w:t>виховання</w:t>
      </w:r>
      <w:proofErr w:type="spellEnd"/>
      <w:r w:rsidR="00426564" w:rsidRPr="00892B1F">
        <w:rPr>
          <w:sz w:val="28"/>
          <w:szCs w:val="28"/>
          <w:lang w:val="uk-UA"/>
        </w:rPr>
        <w:t xml:space="preserve"> досить обмежені, то на рахунок менших діток, яким виповнилося 5 і 8 років, служба у справах дітей буде шукати для них родину.</w:t>
      </w:r>
      <w:r w:rsidR="000E17EB" w:rsidRPr="00892B1F">
        <w:rPr>
          <w:sz w:val="28"/>
          <w:szCs w:val="28"/>
        </w:rPr>
        <w:t>  </w:t>
      </w:r>
    </w:p>
    <w:p w:rsidR="00892B1F" w:rsidRPr="00892B1F" w:rsidRDefault="006A33A6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</w:rPr>
        <w:t xml:space="preserve">Одним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робота по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виявленню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опинились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2B1F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>ілактичної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ними. Так, </w:t>
      </w:r>
      <w:proofErr w:type="spellStart"/>
      <w:proofErr w:type="gramStart"/>
      <w:r w:rsidRPr="00892B1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особливим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контролем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на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: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дитина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92B1F">
        <w:rPr>
          <w:rFonts w:ascii="Times New Roman" w:hAnsi="Times New Roman" w:cs="Times New Roman"/>
          <w:sz w:val="28"/>
          <w:szCs w:val="28"/>
        </w:rPr>
        <w:t xml:space="preserve">батьки 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 xml:space="preserve">яких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ухиляются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від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ви</w:t>
      </w:r>
      <w:r w:rsidR="00CD4C55" w:rsidRPr="00892B1F">
        <w:rPr>
          <w:rFonts w:ascii="Times New Roman" w:hAnsi="Times New Roman" w:cs="Times New Roman"/>
          <w:sz w:val="28"/>
          <w:szCs w:val="28"/>
        </w:rPr>
        <w:t>конання</w:t>
      </w:r>
      <w:proofErr w:type="spellEnd"/>
      <w:r w:rsidR="00CD4C55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C55" w:rsidRPr="00892B1F">
        <w:rPr>
          <w:rFonts w:ascii="Times New Roman" w:hAnsi="Times New Roman" w:cs="Times New Roman"/>
          <w:sz w:val="28"/>
          <w:szCs w:val="28"/>
        </w:rPr>
        <w:t>батьківських</w:t>
      </w:r>
      <w:proofErr w:type="spellEnd"/>
      <w:r w:rsidR="00CD4C55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C55" w:rsidRPr="00892B1F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, 2 дітей зазнали фізичного насилля.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Налагоджена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сектору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ювенальної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превенції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превентивної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ВП </w:t>
      </w:r>
      <w:r w:rsidRPr="00892B1F">
        <w:rPr>
          <w:rFonts w:ascii="Times New Roman" w:hAnsi="Times New Roman" w:cs="Times New Roman"/>
          <w:sz w:val="28"/>
          <w:szCs w:val="28"/>
        </w:rPr>
        <w:t xml:space="preserve">ГУНП у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Сумській області, Недригайлівського районного</w:t>
      </w:r>
      <w:r w:rsidRPr="00892B1F"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proofErr w:type="gramStart"/>
      <w:r w:rsidRPr="00892B1F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служб для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3740DC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. Так, за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клопотанням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відділами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порушуються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в судах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(за ст. 184 ККУ) </w:t>
      </w:r>
      <w:proofErr w:type="gramStart"/>
      <w:r w:rsidRPr="00892B1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відношенню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неналежним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батьківські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.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За І квартал 2019 року 4 батьків було притягнуто до адміністративної відповідальності, 1 матір – попереджено, 2 неповнолітні особи попереджено, а 1 - притягнуто до адміністративної відповідальності за куріння в заборонених місцях.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CD4C55" w:rsidRPr="00892B1F">
        <w:rPr>
          <w:rFonts w:ascii="Times New Roman" w:hAnsi="Times New Roman" w:cs="Times New Roman"/>
          <w:sz w:val="28"/>
          <w:szCs w:val="28"/>
        </w:rPr>
        <w:t>лужба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</w:t>
      </w:r>
      <w:r w:rsidRPr="00892B1F">
        <w:rPr>
          <w:rFonts w:ascii="Times New Roman" w:hAnsi="Times New Roman" w:cs="Times New Roman"/>
          <w:sz w:val="28"/>
          <w:szCs w:val="28"/>
        </w:rPr>
        <w:t xml:space="preserve">РЦСССДМ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відвідування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родин,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обстежують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житлово-побутові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початкові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опинилися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2B1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найкращих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планують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подальшу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законними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</w:t>
      </w:r>
      <w:r w:rsidR="003740DC">
        <w:rPr>
          <w:rFonts w:ascii="Times New Roman" w:hAnsi="Times New Roman" w:cs="Times New Roman"/>
          <w:sz w:val="28"/>
          <w:szCs w:val="28"/>
        </w:rPr>
        <w:t>редставниками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опинились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; </w:t>
      </w:r>
      <w:r w:rsidR="00CD4C55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відвідуванням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; </w:t>
      </w:r>
      <w:r w:rsidR="00913700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2B1F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кожну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залученням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lastRenderedPageBreak/>
        <w:t>відповідних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здійсне</w:t>
      </w:r>
      <w:r w:rsidR="00913700" w:rsidRPr="00892B1F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913700" w:rsidRPr="00892B1F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="00913700" w:rsidRPr="00892B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913700"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700" w:rsidRPr="00892B1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913700" w:rsidRPr="00892B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лужбою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робота не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позитивних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r w:rsidR="003740D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 w:rsidR="003740D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740DC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зібраних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судових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позовні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заяви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позбавлення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батьківських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відібрання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позбавлення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відносн</w:t>
      </w:r>
      <w:r w:rsidR="003740D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. Так, за </w:t>
      </w:r>
      <w:proofErr w:type="spellStart"/>
      <w:r w:rsidR="003740DC">
        <w:rPr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="003740DC">
        <w:rPr>
          <w:rFonts w:ascii="Times New Roman" w:hAnsi="Times New Roman" w:cs="Times New Roman"/>
          <w:sz w:val="28"/>
          <w:szCs w:val="28"/>
        </w:rPr>
        <w:t xml:space="preserve"> 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Pr="00892B1F">
        <w:rPr>
          <w:rFonts w:ascii="Times New Roman" w:hAnsi="Times New Roman" w:cs="Times New Roman"/>
          <w:sz w:val="28"/>
          <w:szCs w:val="28"/>
        </w:rPr>
        <w:t>справах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порушено 2 позови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позбавлення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батьківських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прав. Одна справа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розгляді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r w:rsidR="00913700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Недригайлівському </w:t>
      </w:r>
      <w:proofErr w:type="gramStart"/>
      <w:r w:rsidR="00913700" w:rsidRPr="00892B1F">
        <w:rPr>
          <w:rFonts w:ascii="Times New Roman" w:hAnsi="Times New Roman" w:cs="Times New Roman"/>
          <w:sz w:val="28"/>
          <w:szCs w:val="28"/>
          <w:lang w:val="uk-UA"/>
        </w:rPr>
        <w:t>районному</w:t>
      </w:r>
      <w:proofErr w:type="gramEnd"/>
      <w:r w:rsidR="00913700"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суді</w:t>
      </w:r>
      <w:r w:rsidRPr="00892B1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друга –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позов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задоволено</w:t>
      </w:r>
      <w:proofErr w:type="spellEnd"/>
    </w:p>
    <w:p w:rsidR="00426564" w:rsidRPr="00892B1F" w:rsidRDefault="0042656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>З метою сприяння забезпечення реалізації прав дитини на життя, охорону здоров’я, освіту, соціальний захист, сімейне виховання та всебіч</w:t>
      </w:r>
      <w:r w:rsidR="003740DC">
        <w:rPr>
          <w:rFonts w:ascii="Times New Roman" w:hAnsi="Times New Roman" w:cs="Times New Roman"/>
          <w:sz w:val="28"/>
          <w:szCs w:val="28"/>
          <w:lang w:val="uk-UA"/>
        </w:rPr>
        <w:t>ний розвиток у районі створено к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>омісію з питань захисту прав дитини, на якій розглядаються питання щодо соціального захисту, забезпечення законних прав та інтересів дітей</w:t>
      </w:r>
      <w:r w:rsidRPr="00892B1F">
        <w:rPr>
          <w:rFonts w:ascii="Times New Roman" w:hAnsi="Times New Roman" w:cs="Times New Roman"/>
          <w:spacing w:val="1"/>
          <w:sz w:val="28"/>
          <w:szCs w:val="28"/>
          <w:lang w:val="uk-UA"/>
        </w:rPr>
        <w:t>, зокрема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26564" w:rsidRPr="00892B1F" w:rsidRDefault="00426564" w:rsidP="00892B1F">
      <w:pPr>
        <w:ind w:firstLine="709"/>
        <w:jc w:val="both"/>
        <w:rPr>
          <w:sz w:val="28"/>
          <w:szCs w:val="28"/>
        </w:rPr>
      </w:pPr>
      <w:r w:rsidRPr="00892B1F">
        <w:rPr>
          <w:sz w:val="28"/>
          <w:szCs w:val="28"/>
        </w:rPr>
        <w:t xml:space="preserve">- про </w:t>
      </w:r>
      <w:proofErr w:type="spellStart"/>
      <w:r w:rsidRPr="00892B1F">
        <w:rPr>
          <w:sz w:val="28"/>
          <w:szCs w:val="28"/>
        </w:rPr>
        <w:t>захист</w:t>
      </w:r>
      <w:proofErr w:type="spellEnd"/>
      <w:r w:rsidRPr="00892B1F">
        <w:rPr>
          <w:sz w:val="28"/>
          <w:szCs w:val="28"/>
        </w:rPr>
        <w:t xml:space="preserve"> прав та </w:t>
      </w:r>
      <w:proofErr w:type="spellStart"/>
      <w:r w:rsidRPr="00892B1F">
        <w:rPr>
          <w:sz w:val="28"/>
          <w:szCs w:val="28"/>
        </w:rPr>
        <w:t>інтересів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дітей</w:t>
      </w:r>
      <w:proofErr w:type="spellEnd"/>
      <w:proofErr w:type="gramStart"/>
      <w:r w:rsidRPr="00892B1F">
        <w:rPr>
          <w:sz w:val="28"/>
          <w:szCs w:val="28"/>
        </w:rPr>
        <w:t xml:space="preserve"> ;</w:t>
      </w:r>
      <w:proofErr w:type="gramEnd"/>
    </w:p>
    <w:p w:rsidR="00426564" w:rsidRPr="00892B1F" w:rsidRDefault="00426564" w:rsidP="00892B1F">
      <w:pPr>
        <w:ind w:firstLine="709"/>
        <w:jc w:val="both"/>
        <w:rPr>
          <w:sz w:val="28"/>
          <w:szCs w:val="28"/>
        </w:rPr>
      </w:pPr>
      <w:r w:rsidRPr="00892B1F">
        <w:rPr>
          <w:sz w:val="28"/>
          <w:szCs w:val="28"/>
        </w:rPr>
        <w:t xml:space="preserve">- про </w:t>
      </w:r>
      <w:proofErr w:type="spellStart"/>
      <w:r w:rsidRPr="00892B1F">
        <w:rPr>
          <w:sz w:val="28"/>
          <w:szCs w:val="28"/>
        </w:rPr>
        <w:t>позбавлення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батьківських</w:t>
      </w:r>
      <w:proofErr w:type="spellEnd"/>
      <w:r w:rsidRPr="00892B1F">
        <w:rPr>
          <w:sz w:val="28"/>
          <w:szCs w:val="28"/>
        </w:rPr>
        <w:t xml:space="preserve"> прав та </w:t>
      </w:r>
      <w:proofErr w:type="spellStart"/>
      <w:r w:rsidRPr="00892B1F">
        <w:rPr>
          <w:sz w:val="28"/>
          <w:szCs w:val="28"/>
        </w:rPr>
        <w:t>відібрання</w:t>
      </w:r>
      <w:proofErr w:type="spellEnd"/>
      <w:r w:rsidRPr="00892B1F">
        <w:rPr>
          <w:sz w:val="28"/>
          <w:szCs w:val="28"/>
        </w:rPr>
        <w:t xml:space="preserve"> без </w:t>
      </w:r>
      <w:proofErr w:type="spellStart"/>
      <w:r w:rsidRPr="00892B1F">
        <w:rPr>
          <w:sz w:val="28"/>
          <w:szCs w:val="28"/>
        </w:rPr>
        <w:t>позбавлення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батьківських</w:t>
      </w:r>
      <w:proofErr w:type="spellEnd"/>
      <w:r w:rsidRPr="00892B1F">
        <w:rPr>
          <w:sz w:val="28"/>
          <w:szCs w:val="28"/>
        </w:rPr>
        <w:t xml:space="preserve"> прав;</w:t>
      </w:r>
    </w:p>
    <w:p w:rsidR="00426564" w:rsidRPr="00892B1F" w:rsidRDefault="00426564" w:rsidP="00892B1F">
      <w:pPr>
        <w:ind w:firstLine="709"/>
        <w:jc w:val="both"/>
        <w:rPr>
          <w:sz w:val="28"/>
          <w:szCs w:val="28"/>
        </w:rPr>
      </w:pPr>
      <w:r w:rsidRPr="00892B1F">
        <w:rPr>
          <w:sz w:val="28"/>
          <w:szCs w:val="28"/>
        </w:rPr>
        <w:t xml:space="preserve">- </w:t>
      </w:r>
      <w:proofErr w:type="spellStart"/>
      <w:r w:rsidRPr="00892B1F">
        <w:rPr>
          <w:sz w:val="28"/>
          <w:szCs w:val="28"/>
        </w:rPr>
        <w:t>вирішення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спорів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proofErr w:type="gramStart"/>
      <w:r w:rsidRPr="00892B1F">
        <w:rPr>
          <w:sz w:val="28"/>
          <w:szCs w:val="28"/>
        </w:rPr>
        <w:t>м</w:t>
      </w:r>
      <w:proofErr w:type="gramEnd"/>
      <w:r w:rsidRPr="00892B1F">
        <w:rPr>
          <w:sz w:val="28"/>
          <w:szCs w:val="28"/>
        </w:rPr>
        <w:t>іж</w:t>
      </w:r>
      <w:proofErr w:type="spellEnd"/>
      <w:r w:rsidRPr="00892B1F">
        <w:rPr>
          <w:sz w:val="28"/>
          <w:szCs w:val="28"/>
        </w:rPr>
        <w:t xml:space="preserve"> батьками, </w:t>
      </w:r>
      <w:proofErr w:type="spellStart"/>
      <w:r w:rsidRPr="00892B1F">
        <w:rPr>
          <w:sz w:val="28"/>
          <w:szCs w:val="28"/>
        </w:rPr>
        <w:t>щодо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участі</w:t>
      </w:r>
      <w:proofErr w:type="spellEnd"/>
      <w:r w:rsidRPr="00892B1F">
        <w:rPr>
          <w:sz w:val="28"/>
          <w:szCs w:val="28"/>
        </w:rPr>
        <w:t xml:space="preserve"> у </w:t>
      </w:r>
      <w:proofErr w:type="spellStart"/>
      <w:r w:rsidRPr="00892B1F">
        <w:rPr>
          <w:sz w:val="28"/>
          <w:szCs w:val="28"/>
        </w:rPr>
        <w:t>вихованні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дитини</w:t>
      </w:r>
      <w:proofErr w:type="spellEnd"/>
      <w:r w:rsidRPr="00892B1F">
        <w:rPr>
          <w:sz w:val="28"/>
          <w:szCs w:val="28"/>
        </w:rPr>
        <w:t xml:space="preserve"> та </w:t>
      </w:r>
      <w:proofErr w:type="spellStart"/>
      <w:r w:rsidRPr="00892B1F">
        <w:rPr>
          <w:sz w:val="28"/>
          <w:szCs w:val="28"/>
        </w:rPr>
        <w:t>спілкуванні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</w:t>
      </w:r>
      <w:proofErr w:type="spellEnd"/>
      <w:r w:rsidRPr="00892B1F">
        <w:rPr>
          <w:sz w:val="28"/>
          <w:szCs w:val="28"/>
        </w:rPr>
        <w:t xml:space="preserve"> нею того </w:t>
      </w:r>
      <w:proofErr w:type="spellStart"/>
      <w:r w:rsidRPr="00892B1F">
        <w:rPr>
          <w:sz w:val="28"/>
          <w:szCs w:val="28"/>
        </w:rPr>
        <w:t>з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батьків</w:t>
      </w:r>
      <w:proofErr w:type="spellEnd"/>
      <w:r w:rsidRPr="00892B1F">
        <w:rPr>
          <w:sz w:val="28"/>
          <w:szCs w:val="28"/>
        </w:rPr>
        <w:t xml:space="preserve">, </w:t>
      </w:r>
      <w:proofErr w:type="spellStart"/>
      <w:r w:rsidRPr="00892B1F">
        <w:rPr>
          <w:sz w:val="28"/>
          <w:szCs w:val="28"/>
        </w:rPr>
        <w:t>хто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проживає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окремо</w:t>
      </w:r>
      <w:proofErr w:type="spellEnd"/>
      <w:r w:rsidRPr="00892B1F">
        <w:rPr>
          <w:sz w:val="28"/>
          <w:szCs w:val="28"/>
        </w:rPr>
        <w:t xml:space="preserve"> від </w:t>
      </w:r>
      <w:proofErr w:type="spellStart"/>
      <w:r w:rsidRPr="00892B1F">
        <w:rPr>
          <w:sz w:val="28"/>
          <w:szCs w:val="28"/>
        </w:rPr>
        <w:t>неї</w:t>
      </w:r>
      <w:proofErr w:type="spellEnd"/>
      <w:r w:rsidRPr="00892B1F">
        <w:rPr>
          <w:sz w:val="28"/>
          <w:szCs w:val="28"/>
        </w:rPr>
        <w:t>;</w:t>
      </w:r>
    </w:p>
    <w:p w:rsidR="00426564" w:rsidRPr="00892B1F" w:rsidRDefault="00426564" w:rsidP="00892B1F">
      <w:pPr>
        <w:ind w:firstLine="709"/>
        <w:jc w:val="both"/>
        <w:rPr>
          <w:sz w:val="28"/>
          <w:szCs w:val="28"/>
        </w:rPr>
      </w:pPr>
      <w:r w:rsidRPr="00892B1F">
        <w:rPr>
          <w:sz w:val="28"/>
          <w:szCs w:val="28"/>
        </w:rPr>
        <w:t xml:space="preserve">- про </w:t>
      </w:r>
      <w:proofErr w:type="spellStart"/>
      <w:r w:rsidRPr="00892B1F">
        <w:rPr>
          <w:sz w:val="28"/>
          <w:szCs w:val="28"/>
        </w:rPr>
        <w:t>захист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житлових</w:t>
      </w:r>
      <w:proofErr w:type="spellEnd"/>
      <w:r w:rsidRPr="00892B1F">
        <w:rPr>
          <w:sz w:val="28"/>
          <w:szCs w:val="28"/>
        </w:rPr>
        <w:t xml:space="preserve">  та </w:t>
      </w:r>
      <w:proofErr w:type="spellStart"/>
      <w:r w:rsidRPr="00892B1F">
        <w:rPr>
          <w:sz w:val="28"/>
          <w:szCs w:val="28"/>
        </w:rPr>
        <w:t>майнових</w:t>
      </w:r>
      <w:proofErr w:type="spellEnd"/>
      <w:r w:rsidRPr="00892B1F">
        <w:rPr>
          <w:sz w:val="28"/>
          <w:szCs w:val="28"/>
        </w:rPr>
        <w:t xml:space="preserve"> прав </w:t>
      </w:r>
      <w:proofErr w:type="spellStart"/>
      <w:r w:rsidRPr="00892B1F">
        <w:rPr>
          <w:sz w:val="28"/>
          <w:szCs w:val="28"/>
        </w:rPr>
        <w:t>дітей</w:t>
      </w:r>
      <w:proofErr w:type="spellEnd"/>
      <w:r w:rsidRPr="00892B1F">
        <w:rPr>
          <w:sz w:val="28"/>
          <w:szCs w:val="28"/>
        </w:rPr>
        <w:t>;</w:t>
      </w:r>
    </w:p>
    <w:p w:rsidR="00426564" w:rsidRPr="00892B1F" w:rsidRDefault="00426564" w:rsidP="00892B1F">
      <w:pPr>
        <w:ind w:firstLine="709"/>
        <w:jc w:val="both"/>
        <w:rPr>
          <w:sz w:val="28"/>
          <w:szCs w:val="28"/>
        </w:rPr>
      </w:pPr>
      <w:r w:rsidRPr="00892B1F">
        <w:rPr>
          <w:sz w:val="28"/>
          <w:szCs w:val="28"/>
        </w:rPr>
        <w:t xml:space="preserve">- </w:t>
      </w:r>
      <w:proofErr w:type="spellStart"/>
      <w:r w:rsidRPr="00892B1F">
        <w:rPr>
          <w:sz w:val="28"/>
          <w:szCs w:val="28"/>
        </w:rPr>
        <w:t>затвердження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індивідуальних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планів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дітей</w:t>
      </w:r>
      <w:proofErr w:type="spellEnd"/>
      <w:r w:rsidRPr="00892B1F">
        <w:rPr>
          <w:sz w:val="28"/>
          <w:szCs w:val="28"/>
        </w:rPr>
        <w:t>;</w:t>
      </w:r>
    </w:p>
    <w:p w:rsidR="00426564" w:rsidRPr="00892B1F" w:rsidRDefault="00892B1F" w:rsidP="00892B1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-</w:t>
      </w:r>
      <w:r w:rsidR="00426564" w:rsidRPr="00892B1F">
        <w:rPr>
          <w:sz w:val="28"/>
          <w:szCs w:val="28"/>
        </w:rPr>
        <w:t xml:space="preserve"> </w:t>
      </w:r>
      <w:proofErr w:type="spellStart"/>
      <w:r w:rsidR="00426564" w:rsidRPr="00892B1F">
        <w:rPr>
          <w:sz w:val="28"/>
          <w:szCs w:val="28"/>
        </w:rPr>
        <w:t>взяття</w:t>
      </w:r>
      <w:proofErr w:type="spellEnd"/>
      <w:r w:rsidR="00426564" w:rsidRPr="00892B1F">
        <w:rPr>
          <w:sz w:val="28"/>
          <w:szCs w:val="28"/>
        </w:rPr>
        <w:t xml:space="preserve"> та </w:t>
      </w:r>
      <w:proofErr w:type="spellStart"/>
      <w:r w:rsidR="00426564" w:rsidRPr="00892B1F">
        <w:rPr>
          <w:sz w:val="28"/>
          <w:szCs w:val="28"/>
        </w:rPr>
        <w:t>зняття</w:t>
      </w:r>
      <w:proofErr w:type="spellEnd"/>
      <w:r w:rsidR="00426564" w:rsidRPr="00892B1F">
        <w:rPr>
          <w:sz w:val="28"/>
          <w:szCs w:val="28"/>
        </w:rPr>
        <w:t xml:space="preserve"> </w:t>
      </w:r>
      <w:proofErr w:type="spellStart"/>
      <w:r w:rsidR="00426564" w:rsidRPr="00892B1F">
        <w:rPr>
          <w:sz w:val="28"/>
          <w:szCs w:val="28"/>
        </w:rPr>
        <w:t>із</w:t>
      </w:r>
      <w:proofErr w:type="spellEnd"/>
      <w:r w:rsidR="00426564" w:rsidRPr="00892B1F">
        <w:rPr>
          <w:sz w:val="28"/>
          <w:szCs w:val="28"/>
        </w:rPr>
        <w:t xml:space="preserve"> </w:t>
      </w:r>
      <w:proofErr w:type="spellStart"/>
      <w:r w:rsidR="00426564" w:rsidRPr="00892B1F">
        <w:rPr>
          <w:sz w:val="28"/>
          <w:szCs w:val="28"/>
        </w:rPr>
        <w:t>соціального</w:t>
      </w:r>
      <w:proofErr w:type="spellEnd"/>
      <w:r w:rsidR="00426564" w:rsidRPr="00892B1F">
        <w:rPr>
          <w:sz w:val="28"/>
          <w:szCs w:val="28"/>
        </w:rPr>
        <w:t xml:space="preserve"> </w:t>
      </w:r>
      <w:proofErr w:type="spellStart"/>
      <w:r w:rsidR="00426564" w:rsidRPr="00892B1F">
        <w:rPr>
          <w:sz w:val="28"/>
          <w:szCs w:val="28"/>
        </w:rPr>
        <w:t>супроводу</w:t>
      </w:r>
      <w:proofErr w:type="spellEnd"/>
      <w:r w:rsidR="00426564" w:rsidRPr="00892B1F">
        <w:rPr>
          <w:sz w:val="28"/>
          <w:szCs w:val="28"/>
        </w:rPr>
        <w:t xml:space="preserve"> </w:t>
      </w:r>
      <w:proofErr w:type="spellStart"/>
      <w:r w:rsidR="00426564" w:rsidRPr="00892B1F">
        <w:rPr>
          <w:sz w:val="28"/>
          <w:szCs w:val="28"/>
        </w:rPr>
        <w:t>сімей</w:t>
      </w:r>
      <w:proofErr w:type="spellEnd"/>
    </w:p>
    <w:p w:rsidR="00426564" w:rsidRPr="00892B1F" w:rsidRDefault="00426564" w:rsidP="00892B1F">
      <w:pPr>
        <w:ind w:left="708"/>
        <w:jc w:val="both"/>
        <w:rPr>
          <w:sz w:val="28"/>
          <w:szCs w:val="28"/>
        </w:rPr>
      </w:pPr>
      <w:r w:rsidRPr="00892B1F">
        <w:rPr>
          <w:sz w:val="28"/>
          <w:szCs w:val="28"/>
        </w:rPr>
        <w:t xml:space="preserve">- </w:t>
      </w:r>
      <w:proofErr w:type="spellStart"/>
      <w:r w:rsidRPr="00892B1F">
        <w:rPr>
          <w:sz w:val="28"/>
          <w:szCs w:val="28"/>
        </w:rPr>
        <w:t>надання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згоди</w:t>
      </w:r>
      <w:proofErr w:type="spellEnd"/>
      <w:r w:rsidRPr="00892B1F">
        <w:rPr>
          <w:sz w:val="28"/>
          <w:szCs w:val="28"/>
        </w:rPr>
        <w:t xml:space="preserve"> на </w:t>
      </w:r>
      <w:proofErr w:type="spellStart"/>
      <w:r w:rsidRPr="00892B1F">
        <w:rPr>
          <w:sz w:val="28"/>
          <w:szCs w:val="28"/>
        </w:rPr>
        <w:t>вчинення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правочинів</w:t>
      </w:r>
      <w:proofErr w:type="spellEnd"/>
      <w:r w:rsidRPr="00892B1F">
        <w:rPr>
          <w:sz w:val="28"/>
          <w:szCs w:val="28"/>
        </w:rPr>
        <w:t xml:space="preserve"> у </w:t>
      </w:r>
      <w:proofErr w:type="spellStart"/>
      <w:r w:rsidRPr="00892B1F">
        <w:rPr>
          <w:sz w:val="28"/>
          <w:szCs w:val="28"/>
        </w:rPr>
        <w:t>зв’язку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майновими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інтересами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дітей</w:t>
      </w:r>
      <w:proofErr w:type="spellEnd"/>
      <w:r w:rsidRPr="00892B1F">
        <w:rPr>
          <w:sz w:val="28"/>
          <w:szCs w:val="28"/>
        </w:rPr>
        <w:t>.</w:t>
      </w:r>
    </w:p>
    <w:p w:rsidR="006E78FD" w:rsidRPr="00892B1F" w:rsidRDefault="00426564" w:rsidP="00892B1F">
      <w:pPr>
        <w:ind w:firstLine="709"/>
        <w:jc w:val="both"/>
        <w:rPr>
          <w:sz w:val="28"/>
          <w:szCs w:val="28"/>
          <w:lang w:val="uk-UA"/>
        </w:rPr>
      </w:pPr>
      <w:r w:rsidRPr="00892B1F">
        <w:rPr>
          <w:sz w:val="28"/>
          <w:szCs w:val="28"/>
        </w:rPr>
        <w:t xml:space="preserve">Станом на </w:t>
      </w:r>
      <w:r w:rsidRPr="00892B1F">
        <w:rPr>
          <w:sz w:val="28"/>
          <w:szCs w:val="28"/>
          <w:lang w:val="uk-UA"/>
        </w:rPr>
        <w:t>15.04.2019</w:t>
      </w:r>
      <w:r w:rsidRPr="00892B1F">
        <w:rPr>
          <w:sz w:val="28"/>
          <w:szCs w:val="28"/>
        </w:rPr>
        <w:t xml:space="preserve"> року проведено </w:t>
      </w:r>
      <w:r w:rsidRPr="00892B1F">
        <w:rPr>
          <w:sz w:val="28"/>
          <w:szCs w:val="28"/>
          <w:lang w:val="uk-UA"/>
        </w:rPr>
        <w:t xml:space="preserve"> </w:t>
      </w:r>
      <w:r w:rsidR="00892B1F">
        <w:rPr>
          <w:sz w:val="28"/>
          <w:szCs w:val="28"/>
        </w:rPr>
        <w:t xml:space="preserve">3 </w:t>
      </w:r>
      <w:proofErr w:type="spellStart"/>
      <w:r w:rsidR="00892B1F">
        <w:rPr>
          <w:sz w:val="28"/>
          <w:szCs w:val="28"/>
        </w:rPr>
        <w:t>відповідних</w:t>
      </w:r>
      <w:proofErr w:type="spellEnd"/>
      <w:r w:rsidR="00892B1F">
        <w:rPr>
          <w:sz w:val="28"/>
          <w:szCs w:val="28"/>
        </w:rPr>
        <w:t xml:space="preserve"> </w:t>
      </w:r>
      <w:proofErr w:type="spellStart"/>
      <w:r w:rsidR="00892B1F">
        <w:rPr>
          <w:sz w:val="28"/>
          <w:szCs w:val="28"/>
        </w:rPr>
        <w:t>засідання</w:t>
      </w:r>
      <w:proofErr w:type="spellEnd"/>
      <w:r w:rsidR="00892B1F">
        <w:rPr>
          <w:sz w:val="28"/>
          <w:szCs w:val="28"/>
          <w:lang w:val="uk-UA"/>
        </w:rPr>
        <w:t>,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розглянуто</w:t>
      </w:r>
      <w:proofErr w:type="spellEnd"/>
      <w:r w:rsidRPr="00892B1F">
        <w:rPr>
          <w:sz w:val="28"/>
          <w:szCs w:val="28"/>
        </w:rPr>
        <w:t xml:space="preserve"> та </w:t>
      </w:r>
      <w:proofErr w:type="spellStart"/>
      <w:r w:rsidRPr="00892B1F">
        <w:rPr>
          <w:sz w:val="28"/>
          <w:szCs w:val="28"/>
        </w:rPr>
        <w:t>вирішено</w:t>
      </w:r>
      <w:proofErr w:type="spellEnd"/>
      <w:r w:rsidRPr="00892B1F">
        <w:rPr>
          <w:sz w:val="28"/>
          <w:szCs w:val="28"/>
        </w:rPr>
        <w:t xml:space="preserve"> </w:t>
      </w:r>
      <w:r w:rsidRPr="00892B1F">
        <w:rPr>
          <w:sz w:val="28"/>
          <w:szCs w:val="28"/>
          <w:lang w:val="uk-UA"/>
        </w:rPr>
        <w:t xml:space="preserve">9 </w:t>
      </w:r>
      <w:proofErr w:type="spellStart"/>
      <w:r w:rsidRPr="00892B1F">
        <w:rPr>
          <w:sz w:val="28"/>
          <w:szCs w:val="28"/>
        </w:rPr>
        <w:t>питань</w:t>
      </w:r>
      <w:proofErr w:type="spellEnd"/>
      <w:r w:rsidRPr="00892B1F">
        <w:rPr>
          <w:sz w:val="28"/>
          <w:szCs w:val="28"/>
        </w:rPr>
        <w:t>.</w:t>
      </w:r>
    </w:p>
    <w:p w:rsidR="00970DEB" w:rsidRPr="00892B1F" w:rsidRDefault="006A33A6" w:rsidP="00892B1F">
      <w:pPr>
        <w:shd w:val="clear" w:color="auto" w:fill="FFFFFF"/>
        <w:spacing w:line="27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proofErr w:type="gramStart"/>
      <w:r w:rsidRPr="00892B1F">
        <w:rPr>
          <w:sz w:val="28"/>
          <w:szCs w:val="28"/>
        </w:rPr>
        <w:t>Служб</w:t>
      </w:r>
      <w:r w:rsidRPr="00892B1F">
        <w:rPr>
          <w:sz w:val="28"/>
          <w:szCs w:val="28"/>
          <w:lang w:val="uk-UA"/>
        </w:rPr>
        <w:t xml:space="preserve">а у справах дітей 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бер</w:t>
      </w:r>
      <w:proofErr w:type="spellEnd"/>
      <w:r w:rsidRPr="00892B1F">
        <w:rPr>
          <w:sz w:val="28"/>
          <w:szCs w:val="28"/>
          <w:lang w:val="uk-UA"/>
        </w:rPr>
        <w:t>е</w:t>
      </w:r>
      <w:r w:rsidRPr="00892B1F">
        <w:rPr>
          <w:sz w:val="28"/>
          <w:szCs w:val="28"/>
        </w:rPr>
        <w:t xml:space="preserve"> участь у </w:t>
      </w:r>
      <w:proofErr w:type="spellStart"/>
      <w:r w:rsidRPr="00892B1F">
        <w:rPr>
          <w:sz w:val="28"/>
          <w:szCs w:val="28"/>
        </w:rPr>
        <w:t>засіданнях</w:t>
      </w:r>
      <w:proofErr w:type="spellEnd"/>
      <w:r w:rsidRPr="00892B1F">
        <w:rPr>
          <w:sz w:val="28"/>
          <w:szCs w:val="28"/>
        </w:rPr>
        <w:t xml:space="preserve"> в судах </w:t>
      </w:r>
      <w:proofErr w:type="spellStart"/>
      <w:r w:rsidRPr="00892B1F">
        <w:rPr>
          <w:sz w:val="28"/>
          <w:szCs w:val="28"/>
        </w:rPr>
        <w:t>загальної</w:t>
      </w:r>
      <w:proofErr w:type="spellEnd"/>
      <w:r w:rsidRPr="00892B1F">
        <w:rPr>
          <w:sz w:val="28"/>
          <w:szCs w:val="28"/>
        </w:rPr>
        <w:t xml:space="preserve"> та </w:t>
      </w:r>
      <w:proofErr w:type="spellStart"/>
      <w:r w:rsidRPr="00892B1F">
        <w:rPr>
          <w:sz w:val="28"/>
          <w:szCs w:val="28"/>
        </w:rPr>
        <w:t>адміністративної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юрисдикції</w:t>
      </w:r>
      <w:proofErr w:type="spellEnd"/>
      <w:r w:rsidRPr="00892B1F">
        <w:rPr>
          <w:sz w:val="28"/>
          <w:szCs w:val="28"/>
          <w:lang w:val="uk-UA"/>
        </w:rPr>
        <w:t>.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Зокрема</w:t>
      </w:r>
      <w:proofErr w:type="spellEnd"/>
      <w:r w:rsidRPr="00892B1F">
        <w:rPr>
          <w:sz w:val="28"/>
          <w:szCs w:val="28"/>
        </w:rPr>
        <w:t xml:space="preserve">, </w:t>
      </w:r>
      <w:proofErr w:type="spellStart"/>
      <w:r w:rsidRPr="00892B1F">
        <w:rPr>
          <w:sz w:val="28"/>
          <w:szCs w:val="28"/>
        </w:rPr>
        <w:t>всього</w:t>
      </w:r>
      <w:proofErr w:type="spellEnd"/>
      <w:r w:rsidRPr="00892B1F">
        <w:rPr>
          <w:sz w:val="28"/>
          <w:szCs w:val="28"/>
        </w:rPr>
        <w:t xml:space="preserve"> на </w:t>
      </w:r>
      <w:proofErr w:type="spellStart"/>
      <w:r w:rsidRPr="00892B1F">
        <w:rPr>
          <w:sz w:val="28"/>
          <w:szCs w:val="28"/>
        </w:rPr>
        <w:t>розгляді</w:t>
      </w:r>
      <w:proofErr w:type="spellEnd"/>
      <w:r w:rsidRPr="00892B1F">
        <w:rPr>
          <w:sz w:val="28"/>
          <w:szCs w:val="28"/>
        </w:rPr>
        <w:t xml:space="preserve"> у судах </w:t>
      </w:r>
      <w:proofErr w:type="spellStart"/>
      <w:r w:rsidRPr="00892B1F">
        <w:rPr>
          <w:sz w:val="28"/>
          <w:szCs w:val="28"/>
        </w:rPr>
        <w:t>перебувають</w:t>
      </w:r>
      <w:proofErr w:type="spellEnd"/>
      <w:r w:rsidRPr="00892B1F">
        <w:rPr>
          <w:sz w:val="28"/>
          <w:szCs w:val="28"/>
        </w:rPr>
        <w:t xml:space="preserve"> </w:t>
      </w:r>
      <w:r w:rsidRPr="00892B1F">
        <w:rPr>
          <w:sz w:val="28"/>
          <w:szCs w:val="28"/>
          <w:lang w:val="uk-UA"/>
        </w:rPr>
        <w:t>2</w:t>
      </w:r>
      <w:r w:rsidRPr="00892B1F">
        <w:rPr>
          <w:sz w:val="28"/>
          <w:szCs w:val="28"/>
        </w:rPr>
        <w:t xml:space="preserve"> судов</w:t>
      </w:r>
      <w:r w:rsidRPr="00892B1F">
        <w:rPr>
          <w:sz w:val="28"/>
          <w:szCs w:val="28"/>
          <w:lang w:val="uk-UA"/>
        </w:rPr>
        <w:t>і</w:t>
      </w:r>
      <w:r w:rsidRPr="00892B1F">
        <w:rPr>
          <w:sz w:val="28"/>
          <w:szCs w:val="28"/>
        </w:rPr>
        <w:t xml:space="preserve"> справ</w:t>
      </w:r>
      <w:r w:rsidRPr="00892B1F">
        <w:rPr>
          <w:sz w:val="28"/>
          <w:szCs w:val="28"/>
          <w:lang w:val="uk-UA"/>
        </w:rPr>
        <w:t>и</w:t>
      </w:r>
      <w:r w:rsidRPr="00892B1F">
        <w:rPr>
          <w:sz w:val="28"/>
          <w:szCs w:val="28"/>
        </w:rPr>
        <w:t>.</w:t>
      </w:r>
      <w:proofErr w:type="gramEnd"/>
      <w:r w:rsidRPr="00892B1F">
        <w:rPr>
          <w:sz w:val="28"/>
          <w:szCs w:val="28"/>
        </w:rPr>
        <w:t xml:space="preserve"> </w:t>
      </w:r>
      <w:r w:rsidRPr="00892B1F">
        <w:rPr>
          <w:sz w:val="28"/>
          <w:szCs w:val="28"/>
          <w:lang w:val="uk-UA"/>
        </w:rPr>
        <w:t>Працівниками с</w:t>
      </w:r>
      <w:proofErr w:type="spellStart"/>
      <w:r w:rsidRPr="00892B1F">
        <w:rPr>
          <w:sz w:val="28"/>
          <w:szCs w:val="28"/>
        </w:rPr>
        <w:t>лужби</w:t>
      </w:r>
      <w:proofErr w:type="spellEnd"/>
      <w:r w:rsidRPr="00892B1F">
        <w:rPr>
          <w:sz w:val="28"/>
          <w:szCs w:val="28"/>
        </w:rPr>
        <w:t xml:space="preserve"> </w:t>
      </w:r>
      <w:r w:rsidRPr="00892B1F">
        <w:rPr>
          <w:sz w:val="28"/>
          <w:szCs w:val="28"/>
          <w:lang w:val="uk-UA"/>
        </w:rPr>
        <w:t xml:space="preserve">у 2019 році </w:t>
      </w:r>
      <w:r w:rsidRPr="00892B1F">
        <w:rPr>
          <w:sz w:val="28"/>
          <w:szCs w:val="28"/>
        </w:rPr>
        <w:t xml:space="preserve">взято участь </w:t>
      </w:r>
      <w:proofErr w:type="spellStart"/>
      <w:r w:rsidRPr="00892B1F">
        <w:rPr>
          <w:sz w:val="28"/>
          <w:szCs w:val="28"/>
        </w:rPr>
        <w:t>вже</w:t>
      </w:r>
      <w:proofErr w:type="spellEnd"/>
      <w:r w:rsidRPr="00892B1F">
        <w:rPr>
          <w:sz w:val="28"/>
          <w:szCs w:val="28"/>
        </w:rPr>
        <w:t xml:space="preserve"> у </w:t>
      </w:r>
      <w:r w:rsidRPr="00892B1F">
        <w:rPr>
          <w:sz w:val="28"/>
          <w:szCs w:val="28"/>
          <w:lang w:val="uk-UA"/>
        </w:rPr>
        <w:t xml:space="preserve">десяти 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відповідних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засіданнях</w:t>
      </w:r>
      <w:proofErr w:type="spellEnd"/>
      <w:r w:rsidRPr="00892B1F">
        <w:rPr>
          <w:sz w:val="28"/>
          <w:szCs w:val="28"/>
          <w:lang w:val="uk-UA"/>
        </w:rPr>
        <w:t>,</w:t>
      </w:r>
      <w:r w:rsidRPr="00892B1F">
        <w:rPr>
          <w:sz w:val="28"/>
          <w:szCs w:val="28"/>
        </w:rPr>
        <w:t xml:space="preserve"> </w:t>
      </w:r>
      <w:r w:rsidRPr="00892B1F">
        <w:rPr>
          <w:sz w:val="28"/>
          <w:szCs w:val="28"/>
          <w:lang w:val="uk-UA"/>
        </w:rPr>
        <w:t xml:space="preserve"> </w:t>
      </w:r>
      <w:r w:rsidRPr="00892B1F">
        <w:rPr>
          <w:sz w:val="28"/>
          <w:szCs w:val="28"/>
        </w:rPr>
        <w:t xml:space="preserve">на </w:t>
      </w:r>
      <w:proofErr w:type="spellStart"/>
      <w:r w:rsidRPr="00892B1F">
        <w:rPr>
          <w:sz w:val="28"/>
          <w:szCs w:val="28"/>
        </w:rPr>
        <w:t>яких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розглядалися</w:t>
      </w:r>
      <w:proofErr w:type="spellEnd"/>
      <w:r w:rsidRPr="00892B1F">
        <w:rPr>
          <w:sz w:val="28"/>
          <w:szCs w:val="28"/>
        </w:rPr>
        <w:t xml:space="preserve"> позови </w:t>
      </w:r>
      <w:proofErr w:type="spellStart"/>
      <w:r w:rsidRPr="00892B1F">
        <w:rPr>
          <w:sz w:val="28"/>
          <w:szCs w:val="28"/>
        </w:rPr>
        <w:t>щодо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визначення</w:t>
      </w:r>
      <w:proofErr w:type="spellEnd"/>
      <w:r w:rsidRPr="00892B1F">
        <w:rPr>
          <w:sz w:val="28"/>
          <w:szCs w:val="28"/>
        </w:rPr>
        <w:t xml:space="preserve"> способу </w:t>
      </w:r>
      <w:proofErr w:type="spellStart"/>
      <w:r w:rsidRPr="00892B1F">
        <w:rPr>
          <w:sz w:val="28"/>
          <w:szCs w:val="28"/>
        </w:rPr>
        <w:t>участі</w:t>
      </w:r>
      <w:proofErr w:type="spellEnd"/>
      <w:r w:rsidRPr="00892B1F">
        <w:rPr>
          <w:sz w:val="28"/>
          <w:szCs w:val="28"/>
        </w:rPr>
        <w:t xml:space="preserve"> одного </w:t>
      </w:r>
      <w:proofErr w:type="spellStart"/>
      <w:r w:rsidRPr="00892B1F">
        <w:rPr>
          <w:sz w:val="28"/>
          <w:szCs w:val="28"/>
        </w:rPr>
        <w:t>з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батьків</w:t>
      </w:r>
      <w:proofErr w:type="spellEnd"/>
      <w:r w:rsidRPr="00892B1F">
        <w:rPr>
          <w:sz w:val="28"/>
          <w:szCs w:val="28"/>
        </w:rPr>
        <w:t xml:space="preserve"> у </w:t>
      </w:r>
      <w:proofErr w:type="spellStart"/>
      <w:r w:rsidRPr="00892B1F">
        <w:rPr>
          <w:sz w:val="28"/>
          <w:szCs w:val="28"/>
        </w:rPr>
        <w:t>вихованні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дитини</w:t>
      </w:r>
      <w:proofErr w:type="spellEnd"/>
      <w:r w:rsidRPr="00892B1F">
        <w:rPr>
          <w:sz w:val="28"/>
          <w:szCs w:val="28"/>
        </w:rPr>
        <w:t xml:space="preserve">, </w:t>
      </w:r>
      <w:proofErr w:type="spellStart"/>
      <w:r w:rsidRPr="00892B1F">
        <w:rPr>
          <w:sz w:val="28"/>
          <w:szCs w:val="28"/>
        </w:rPr>
        <w:t>призначення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аліментів</w:t>
      </w:r>
      <w:proofErr w:type="spellEnd"/>
      <w:r w:rsidRPr="00892B1F">
        <w:rPr>
          <w:sz w:val="28"/>
          <w:szCs w:val="28"/>
        </w:rPr>
        <w:t xml:space="preserve"> на </w:t>
      </w:r>
      <w:proofErr w:type="spellStart"/>
      <w:r w:rsidRPr="00892B1F">
        <w:rPr>
          <w:sz w:val="28"/>
          <w:szCs w:val="28"/>
        </w:rPr>
        <w:t>дитину</w:t>
      </w:r>
      <w:proofErr w:type="spellEnd"/>
      <w:r w:rsidRPr="00892B1F">
        <w:rPr>
          <w:sz w:val="28"/>
          <w:szCs w:val="28"/>
        </w:rPr>
        <w:t xml:space="preserve">, </w:t>
      </w:r>
      <w:r w:rsidRPr="00892B1F">
        <w:rPr>
          <w:sz w:val="28"/>
          <w:szCs w:val="28"/>
          <w:lang w:val="uk-UA"/>
        </w:rPr>
        <w:t xml:space="preserve"> </w:t>
      </w:r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позбавлення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батьків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батьківських</w:t>
      </w:r>
      <w:proofErr w:type="spellEnd"/>
      <w:r w:rsidRPr="00892B1F">
        <w:rPr>
          <w:sz w:val="28"/>
          <w:szCs w:val="28"/>
        </w:rPr>
        <w:t xml:space="preserve"> прав, </w:t>
      </w:r>
      <w:proofErr w:type="spellStart"/>
      <w:r w:rsidRPr="00892B1F">
        <w:rPr>
          <w:sz w:val="28"/>
          <w:szCs w:val="28"/>
        </w:rPr>
        <w:t>визнання</w:t>
      </w:r>
      <w:proofErr w:type="spellEnd"/>
      <w:r w:rsidRPr="00892B1F">
        <w:rPr>
          <w:sz w:val="28"/>
          <w:szCs w:val="28"/>
        </w:rPr>
        <w:t xml:space="preserve"> особи такою, </w:t>
      </w:r>
      <w:proofErr w:type="spellStart"/>
      <w:r w:rsidRPr="00892B1F">
        <w:rPr>
          <w:sz w:val="28"/>
          <w:szCs w:val="28"/>
        </w:rPr>
        <w:t>що</w:t>
      </w:r>
      <w:proofErr w:type="spellEnd"/>
      <w:r w:rsidRPr="00892B1F">
        <w:rPr>
          <w:sz w:val="28"/>
          <w:szCs w:val="28"/>
        </w:rPr>
        <w:t xml:space="preserve"> </w:t>
      </w:r>
      <w:proofErr w:type="spellStart"/>
      <w:r w:rsidRPr="00892B1F">
        <w:rPr>
          <w:sz w:val="28"/>
          <w:szCs w:val="28"/>
        </w:rPr>
        <w:t>втратила</w:t>
      </w:r>
      <w:proofErr w:type="spellEnd"/>
      <w:r w:rsidRPr="00892B1F">
        <w:rPr>
          <w:sz w:val="28"/>
          <w:szCs w:val="28"/>
        </w:rPr>
        <w:t xml:space="preserve"> право на </w:t>
      </w:r>
      <w:proofErr w:type="spellStart"/>
      <w:r w:rsidRPr="00892B1F">
        <w:rPr>
          <w:sz w:val="28"/>
          <w:szCs w:val="28"/>
        </w:rPr>
        <w:t>користування</w:t>
      </w:r>
      <w:proofErr w:type="spellEnd"/>
      <w:r w:rsidRPr="00892B1F">
        <w:rPr>
          <w:sz w:val="28"/>
          <w:szCs w:val="28"/>
        </w:rPr>
        <w:t xml:space="preserve"> жилим </w:t>
      </w:r>
      <w:proofErr w:type="spellStart"/>
      <w:r w:rsidRPr="00892B1F">
        <w:rPr>
          <w:sz w:val="28"/>
          <w:szCs w:val="28"/>
        </w:rPr>
        <w:t>приміщенням</w:t>
      </w:r>
      <w:proofErr w:type="spellEnd"/>
      <w:r w:rsidRPr="00892B1F">
        <w:rPr>
          <w:sz w:val="28"/>
          <w:szCs w:val="28"/>
        </w:rPr>
        <w:t>.</w:t>
      </w:r>
      <w:r w:rsidR="00970DEB" w:rsidRPr="00892B1F">
        <w:rPr>
          <w:sz w:val="28"/>
          <w:szCs w:val="28"/>
        </w:rPr>
        <w:t xml:space="preserve"> </w:t>
      </w:r>
    </w:p>
    <w:p w:rsidR="00970DEB" w:rsidRPr="00892B1F" w:rsidRDefault="00970DEB" w:rsidP="00892B1F">
      <w:pPr>
        <w:shd w:val="clear" w:color="auto" w:fill="FFFFFF"/>
        <w:spacing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92B1F">
        <w:rPr>
          <w:color w:val="000000"/>
          <w:sz w:val="28"/>
          <w:szCs w:val="28"/>
          <w:lang w:val="uk-UA"/>
        </w:rPr>
        <w:t xml:space="preserve">Ще одним нововведенням, яке передбачив законодавець, є удосконалення порядку стягнення аліментів. </w:t>
      </w:r>
      <w:proofErr w:type="spellStart"/>
      <w:r w:rsidRPr="00892B1F">
        <w:rPr>
          <w:color w:val="000000"/>
          <w:sz w:val="28"/>
          <w:szCs w:val="28"/>
        </w:rPr>
        <w:t>Зокрема</w:t>
      </w:r>
      <w:proofErr w:type="spellEnd"/>
      <w:r w:rsidRPr="00892B1F">
        <w:rPr>
          <w:color w:val="000000"/>
          <w:sz w:val="28"/>
          <w:szCs w:val="28"/>
        </w:rPr>
        <w:t xml:space="preserve">, законом «Про </w:t>
      </w:r>
      <w:proofErr w:type="spellStart"/>
      <w:r w:rsidRPr="00892B1F">
        <w:rPr>
          <w:color w:val="000000"/>
          <w:sz w:val="28"/>
          <w:szCs w:val="28"/>
        </w:rPr>
        <w:t>внесення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змін</w:t>
      </w:r>
      <w:proofErr w:type="spellEnd"/>
      <w:r w:rsidRPr="00892B1F">
        <w:rPr>
          <w:color w:val="000000"/>
          <w:sz w:val="28"/>
          <w:szCs w:val="28"/>
        </w:rPr>
        <w:t xml:space="preserve"> до </w:t>
      </w:r>
      <w:proofErr w:type="spellStart"/>
      <w:r w:rsidRPr="00892B1F">
        <w:rPr>
          <w:color w:val="000000"/>
          <w:sz w:val="28"/>
          <w:szCs w:val="28"/>
        </w:rPr>
        <w:t>деяких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законодавчих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актів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України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щодо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посилення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захисту</w:t>
      </w:r>
      <w:proofErr w:type="spellEnd"/>
      <w:r w:rsidRPr="00892B1F">
        <w:rPr>
          <w:color w:val="000000"/>
          <w:sz w:val="28"/>
          <w:szCs w:val="28"/>
        </w:rPr>
        <w:t xml:space="preserve"> права </w:t>
      </w:r>
      <w:proofErr w:type="spellStart"/>
      <w:r w:rsidRPr="00892B1F">
        <w:rPr>
          <w:color w:val="000000"/>
          <w:sz w:val="28"/>
          <w:szCs w:val="28"/>
        </w:rPr>
        <w:t>дитини</w:t>
      </w:r>
      <w:proofErr w:type="spellEnd"/>
      <w:r w:rsidRPr="00892B1F">
        <w:rPr>
          <w:color w:val="000000"/>
          <w:sz w:val="28"/>
          <w:szCs w:val="28"/>
        </w:rPr>
        <w:t xml:space="preserve"> на </w:t>
      </w:r>
      <w:proofErr w:type="spellStart"/>
      <w:r w:rsidRPr="00892B1F">
        <w:rPr>
          <w:color w:val="000000"/>
          <w:sz w:val="28"/>
          <w:szCs w:val="28"/>
        </w:rPr>
        <w:t>належне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утримання</w:t>
      </w:r>
      <w:proofErr w:type="spellEnd"/>
      <w:r w:rsidRPr="00892B1F">
        <w:rPr>
          <w:color w:val="000000"/>
          <w:sz w:val="28"/>
          <w:szCs w:val="28"/>
        </w:rPr>
        <w:t xml:space="preserve"> шляхом </w:t>
      </w:r>
      <w:proofErr w:type="spellStart"/>
      <w:r w:rsidRPr="00892B1F">
        <w:rPr>
          <w:color w:val="000000"/>
          <w:sz w:val="28"/>
          <w:szCs w:val="28"/>
        </w:rPr>
        <w:t>вдосконалення</w:t>
      </w:r>
      <w:proofErr w:type="spellEnd"/>
      <w:r w:rsidRPr="00892B1F">
        <w:rPr>
          <w:color w:val="000000"/>
          <w:sz w:val="28"/>
          <w:szCs w:val="28"/>
        </w:rPr>
        <w:t xml:space="preserve"> порядку </w:t>
      </w:r>
      <w:proofErr w:type="spellStart"/>
      <w:r w:rsidRPr="00892B1F">
        <w:rPr>
          <w:color w:val="000000"/>
          <w:sz w:val="28"/>
          <w:szCs w:val="28"/>
        </w:rPr>
        <w:t>стягнення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аліментів</w:t>
      </w:r>
      <w:proofErr w:type="spellEnd"/>
      <w:r w:rsidRPr="00892B1F">
        <w:rPr>
          <w:color w:val="000000"/>
          <w:sz w:val="28"/>
          <w:szCs w:val="28"/>
        </w:rPr>
        <w:t>» від 17.05.2017 №</w:t>
      </w:r>
      <w:r w:rsidRPr="00892B1F">
        <w:rPr>
          <w:color w:val="000000"/>
          <w:sz w:val="28"/>
          <w:szCs w:val="28"/>
          <w:lang w:val="uk-UA"/>
        </w:rPr>
        <w:t xml:space="preserve"> </w:t>
      </w:r>
      <w:r w:rsidRPr="00892B1F">
        <w:rPr>
          <w:color w:val="000000"/>
          <w:sz w:val="28"/>
          <w:szCs w:val="28"/>
        </w:rPr>
        <w:t>2037</w:t>
      </w:r>
      <w:r w:rsidRPr="00892B1F">
        <w:rPr>
          <w:color w:val="000000"/>
          <w:sz w:val="28"/>
          <w:szCs w:val="28"/>
          <w:lang w:val="uk-UA"/>
        </w:rPr>
        <w:t xml:space="preserve"> </w:t>
      </w:r>
      <w:r w:rsidRPr="00892B1F">
        <w:rPr>
          <w:color w:val="000000"/>
          <w:sz w:val="28"/>
          <w:szCs w:val="28"/>
        </w:rPr>
        <w:t xml:space="preserve"> внесено </w:t>
      </w:r>
      <w:proofErr w:type="spellStart"/>
      <w:r w:rsidRPr="00892B1F">
        <w:rPr>
          <w:color w:val="000000"/>
          <w:sz w:val="28"/>
          <w:szCs w:val="28"/>
        </w:rPr>
        <w:t>зміни</w:t>
      </w:r>
      <w:proofErr w:type="spellEnd"/>
      <w:r w:rsidRPr="00892B1F">
        <w:rPr>
          <w:color w:val="000000"/>
          <w:sz w:val="28"/>
          <w:szCs w:val="28"/>
        </w:rPr>
        <w:t xml:space="preserve"> до</w:t>
      </w:r>
      <w:proofErr w:type="gramStart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С</w:t>
      </w:r>
      <w:proofErr w:type="gramEnd"/>
      <w:r w:rsidRPr="00892B1F">
        <w:rPr>
          <w:color w:val="000000"/>
          <w:sz w:val="28"/>
          <w:szCs w:val="28"/>
        </w:rPr>
        <w:t>імейного</w:t>
      </w:r>
      <w:proofErr w:type="spellEnd"/>
      <w:r w:rsidRPr="00892B1F">
        <w:rPr>
          <w:color w:val="000000"/>
          <w:sz w:val="28"/>
          <w:szCs w:val="28"/>
        </w:rPr>
        <w:t xml:space="preserve"> кодексу, </w:t>
      </w:r>
      <w:proofErr w:type="spellStart"/>
      <w:r w:rsidRPr="00892B1F">
        <w:rPr>
          <w:color w:val="000000"/>
          <w:sz w:val="28"/>
          <w:szCs w:val="28"/>
        </w:rPr>
        <w:t>якими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закріплено</w:t>
      </w:r>
      <w:proofErr w:type="spellEnd"/>
      <w:r w:rsidRPr="00892B1F">
        <w:rPr>
          <w:color w:val="000000"/>
          <w:sz w:val="28"/>
          <w:szCs w:val="28"/>
        </w:rPr>
        <w:t xml:space="preserve"> право </w:t>
      </w:r>
      <w:proofErr w:type="spellStart"/>
      <w:r w:rsidRPr="00892B1F">
        <w:rPr>
          <w:color w:val="000000"/>
          <w:sz w:val="28"/>
          <w:szCs w:val="28"/>
        </w:rPr>
        <w:t>власності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дитини</w:t>
      </w:r>
      <w:proofErr w:type="spellEnd"/>
      <w:r w:rsidRPr="00892B1F">
        <w:rPr>
          <w:color w:val="000000"/>
          <w:sz w:val="28"/>
          <w:szCs w:val="28"/>
        </w:rPr>
        <w:t xml:space="preserve"> на </w:t>
      </w:r>
      <w:proofErr w:type="spellStart"/>
      <w:r w:rsidRPr="00892B1F">
        <w:rPr>
          <w:color w:val="000000"/>
          <w:sz w:val="28"/>
          <w:szCs w:val="28"/>
        </w:rPr>
        <w:t>отримані</w:t>
      </w:r>
      <w:proofErr w:type="spellEnd"/>
      <w:r w:rsidRPr="00892B1F">
        <w:rPr>
          <w:color w:val="000000"/>
          <w:sz w:val="28"/>
          <w:szCs w:val="28"/>
        </w:rPr>
        <w:t xml:space="preserve"> на </w:t>
      </w:r>
      <w:proofErr w:type="spellStart"/>
      <w:r w:rsidRPr="00892B1F">
        <w:rPr>
          <w:color w:val="000000"/>
          <w:sz w:val="28"/>
          <w:szCs w:val="28"/>
        </w:rPr>
        <w:t>неї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аліменти</w:t>
      </w:r>
      <w:proofErr w:type="spellEnd"/>
      <w:r w:rsidRPr="00892B1F">
        <w:rPr>
          <w:color w:val="000000"/>
          <w:sz w:val="28"/>
          <w:szCs w:val="28"/>
        </w:rPr>
        <w:t xml:space="preserve">. У </w:t>
      </w:r>
      <w:proofErr w:type="spellStart"/>
      <w:r w:rsidRPr="00892B1F">
        <w:rPr>
          <w:color w:val="000000"/>
          <w:sz w:val="28"/>
          <w:szCs w:val="28"/>
        </w:rPr>
        <w:t>положеннях</w:t>
      </w:r>
      <w:proofErr w:type="spellEnd"/>
      <w:r w:rsidRPr="00892B1F">
        <w:rPr>
          <w:color w:val="000000"/>
          <w:sz w:val="28"/>
          <w:szCs w:val="28"/>
        </w:rPr>
        <w:t xml:space="preserve"> чч.1 та 2 ст.179 СК в </w:t>
      </w:r>
      <w:proofErr w:type="spellStart"/>
      <w:proofErr w:type="gramStart"/>
      <w:r w:rsidRPr="00892B1F">
        <w:rPr>
          <w:color w:val="000000"/>
          <w:sz w:val="28"/>
          <w:szCs w:val="28"/>
        </w:rPr>
        <w:t>нов</w:t>
      </w:r>
      <w:proofErr w:type="gramEnd"/>
      <w:r w:rsidRPr="00892B1F">
        <w:rPr>
          <w:color w:val="000000"/>
          <w:sz w:val="28"/>
          <w:szCs w:val="28"/>
        </w:rPr>
        <w:t>ій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редакції</w:t>
      </w:r>
      <w:proofErr w:type="spellEnd"/>
      <w:r w:rsidRPr="00892B1F">
        <w:rPr>
          <w:color w:val="000000"/>
          <w:sz w:val="28"/>
          <w:szCs w:val="28"/>
        </w:rPr>
        <w:t xml:space="preserve"> </w:t>
      </w:r>
      <w:proofErr w:type="spellStart"/>
      <w:r w:rsidRPr="00892B1F">
        <w:rPr>
          <w:color w:val="000000"/>
          <w:sz w:val="28"/>
          <w:szCs w:val="28"/>
        </w:rPr>
        <w:t>передбачається</w:t>
      </w:r>
      <w:proofErr w:type="spellEnd"/>
      <w:r w:rsidRPr="00892B1F">
        <w:rPr>
          <w:color w:val="000000"/>
          <w:sz w:val="28"/>
          <w:szCs w:val="28"/>
        </w:rPr>
        <w:t>:</w:t>
      </w:r>
    </w:p>
    <w:p w:rsidR="00970DEB" w:rsidRPr="00892B1F" w:rsidRDefault="002D6D64" w:rsidP="00892B1F">
      <w:pPr>
        <w:shd w:val="clear" w:color="auto" w:fill="FFFFFF"/>
        <w:spacing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92B1F">
        <w:rPr>
          <w:color w:val="000000"/>
          <w:sz w:val="28"/>
          <w:szCs w:val="28"/>
          <w:lang w:val="uk-UA"/>
        </w:rPr>
        <w:t>-</w:t>
      </w:r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аліменти</w:t>
      </w:r>
      <w:proofErr w:type="spellEnd"/>
      <w:r w:rsidR="00970DEB" w:rsidRPr="00892B1F">
        <w:rPr>
          <w:color w:val="000000"/>
          <w:sz w:val="28"/>
          <w:szCs w:val="28"/>
        </w:rPr>
        <w:t xml:space="preserve">, </w:t>
      </w:r>
      <w:proofErr w:type="spellStart"/>
      <w:r w:rsidR="00970DEB" w:rsidRPr="00892B1F">
        <w:rPr>
          <w:color w:val="000000"/>
          <w:sz w:val="28"/>
          <w:szCs w:val="28"/>
        </w:rPr>
        <w:t>одержані</w:t>
      </w:r>
      <w:proofErr w:type="spellEnd"/>
      <w:r w:rsidR="00970DEB" w:rsidRPr="00892B1F">
        <w:rPr>
          <w:color w:val="000000"/>
          <w:sz w:val="28"/>
          <w:szCs w:val="28"/>
        </w:rPr>
        <w:t xml:space="preserve"> на </w:t>
      </w:r>
      <w:proofErr w:type="spellStart"/>
      <w:r w:rsidR="00970DEB" w:rsidRPr="00892B1F">
        <w:rPr>
          <w:color w:val="000000"/>
          <w:sz w:val="28"/>
          <w:szCs w:val="28"/>
        </w:rPr>
        <w:t>дитину</w:t>
      </w:r>
      <w:proofErr w:type="spellEnd"/>
      <w:r w:rsidR="00970DEB" w:rsidRPr="00892B1F">
        <w:rPr>
          <w:color w:val="000000"/>
          <w:sz w:val="28"/>
          <w:szCs w:val="28"/>
        </w:rPr>
        <w:t xml:space="preserve">, </w:t>
      </w:r>
      <w:proofErr w:type="spellStart"/>
      <w:r w:rsidR="00970DEB" w:rsidRPr="00892B1F">
        <w:rPr>
          <w:color w:val="000000"/>
          <w:sz w:val="28"/>
          <w:szCs w:val="28"/>
        </w:rPr>
        <w:t>є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власністю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дитини</w:t>
      </w:r>
      <w:proofErr w:type="spellEnd"/>
      <w:r w:rsidR="00970DEB" w:rsidRPr="00892B1F">
        <w:rPr>
          <w:color w:val="000000"/>
          <w:sz w:val="28"/>
          <w:szCs w:val="28"/>
        </w:rPr>
        <w:t>;</w:t>
      </w:r>
    </w:p>
    <w:p w:rsidR="00970DEB" w:rsidRPr="00892B1F" w:rsidRDefault="002D6D64" w:rsidP="00892B1F">
      <w:pPr>
        <w:shd w:val="clear" w:color="auto" w:fill="FFFFFF"/>
        <w:spacing w:line="27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92B1F">
        <w:rPr>
          <w:color w:val="000000"/>
          <w:sz w:val="28"/>
          <w:szCs w:val="28"/>
          <w:lang w:val="uk-UA"/>
        </w:rPr>
        <w:t>-</w:t>
      </w:r>
      <w:r w:rsidR="00970DEB" w:rsidRPr="00892B1F">
        <w:rPr>
          <w:color w:val="000000"/>
          <w:sz w:val="28"/>
          <w:szCs w:val="28"/>
        </w:rPr>
        <w:t xml:space="preserve"> той </w:t>
      </w:r>
      <w:proofErr w:type="spellStart"/>
      <w:r w:rsidR="00970DEB" w:rsidRPr="00892B1F">
        <w:rPr>
          <w:color w:val="000000"/>
          <w:sz w:val="28"/>
          <w:szCs w:val="28"/>
        </w:rPr>
        <w:t>з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батьків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або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інших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законних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представників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дитини</w:t>
      </w:r>
      <w:proofErr w:type="spellEnd"/>
      <w:r w:rsidR="00970DEB" w:rsidRPr="00892B1F">
        <w:rPr>
          <w:color w:val="000000"/>
          <w:sz w:val="28"/>
          <w:szCs w:val="28"/>
        </w:rPr>
        <w:t xml:space="preserve">, на </w:t>
      </w:r>
      <w:proofErr w:type="spellStart"/>
      <w:r w:rsidR="00970DEB" w:rsidRPr="00892B1F">
        <w:rPr>
          <w:color w:val="000000"/>
          <w:sz w:val="28"/>
          <w:szCs w:val="28"/>
        </w:rPr>
        <w:t>ім’я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якого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виплачуються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аліменти</w:t>
      </w:r>
      <w:proofErr w:type="spellEnd"/>
      <w:r w:rsidR="00970DEB" w:rsidRPr="00892B1F">
        <w:rPr>
          <w:color w:val="000000"/>
          <w:sz w:val="28"/>
          <w:szCs w:val="28"/>
        </w:rPr>
        <w:t xml:space="preserve">, </w:t>
      </w:r>
      <w:proofErr w:type="spellStart"/>
      <w:r w:rsidR="00970DEB" w:rsidRPr="00892B1F">
        <w:rPr>
          <w:color w:val="000000"/>
          <w:sz w:val="28"/>
          <w:szCs w:val="28"/>
        </w:rPr>
        <w:t>розпоряджається</w:t>
      </w:r>
      <w:proofErr w:type="spellEnd"/>
      <w:r w:rsidR="00970DEB" w:rsidRPr="00892B1F">
        <w:rPr>
          <w:color w:val="000000"/>
          <w:sz w:val="28"/>
          <w:szCs w:val="28"/>
        </w:rPr>
        <w:t xml:space="preserve"> ними </w:t>
      </w:r>
      <w:proofErr w:type="spellStart"/>
      <w:r w:rsidR="00970DEB" w:rsidRPr="00892B1F">
        <w:rPr>
          <w:color w:val="000000"/>
          <w:sz w:val="28"/>
          <w:szCs w:val="28"/>
        </w:rPr>
        <w:t>виключно</w:t>
      </w:r>
      <w:proofErr w:type="spellEnd"/>
      <w:r w:rsidR="00970DEB" w:rsidRPr="00892B1F">
        <w:rPr>
          <w:color w:val="000000"/>
          <w:sz w:val="28"/>
          <w:szCs w:val="28"/>
        </w:rPr>
        <w:t xml:space="preserve"> за </w:t>
      </w:r>
      <w:proofErr w:type="spellStart"/>
      <w:r w:rsidR="00970DEB" w:rsidRPr="00892B1F">
        <w:rPr>
          <w:color w:val="000000"/>
          <w:sz w:val="28"/>
          <w:szCs w:val="28"/>
        </w:rPr>
        <w:t>цільовим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призначенням</w:t>
      </w:r>
      <w:proofErr w:type="spellEnd"/>
      <w:r w:rsidR="00970DEB" w:rsidRPr="00892B1F">
        <w:rPr>
          <w:color w:val="000000"/>
          <w:sz w:val="28"/>
          <w:szCs w:val="28"/>
        </w:rPr>
        <w:t xml:space="preserve"> в </w:t>
      </w:r>
      <w:proofErr w:type="spellStart"/>
      <w:r w:rsidR="00970DEB" w:rsidRPr="00892B1F">
        <w:rPr>
          <w:color w:val="000000"/>
          <w:sz w:val="28"/>
          <w:szCs w:val="28"/>
        </w:rPr>
        <w:t>інтересах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дитини</w:t>
      </w:r>
      <w:proofErr w:type="spellEnd"/>
      <w:r w:rsidR="00970DEB" w:rsidRPr="00892B1F">
        <w:rPr>
          <w:color w:val="000000"/>
          <w:sz w:val="28"/>
          <w:szCs w:val="28"/>
        </w:rPr>
        <w:t xml:space="preserve">; </w:t>
      </w:r>
      <w:proofErr w:type="spellStart"/>
      <w:r w:rsidR="00970DEB" w:rsidRPr="00892B1F">
        <w:rPr>
          <w:color w:val="000000"/>
          <w:sz w:val="28"/>
          <w:szCs w:val="28"/>
        </w:rPr>
        <w:t>неповнолітня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дитина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має</w:t>
      </w:r>
      <w:proofErr w:type="spellEnd"/>
      <w:r w:rsidR="00970DEB" w:rsidRPr="00892B1F">
        <w:rPr>
          <w:color w:val="000000"/>
          <w:sz w:val="28"/>
          <w:szCs w:val="28"/>
        </w:rPr>
        <w:t xml:space="preserve"> право </w:t>
      </w:r>
      <w:proofErr w:type="spellStart"/>
      <w:r w:rsidR="00970DEB" w:rsidRPr="00892B1F">
        <w:rPr>
          <w:color w:val="000000"/>
          <w:sz w:val="28"/>
          <w:szCs w:val="28"/>
        </w:rPr>
        <w:t>брати</w:t>
      </w:r>
      <w:proofErr w:type="spellEnd"/>
      <w:r w:rsidR="00970DEB" w:rsidRPr="00892B1F">
        <w:rPr>
          <w:color w:val="000000"/>
          <w:sz w:val="28"/>
          <w:szCs w:val="28"/>
        </w:rPr>
        <w:t xml:space="preserve"> участь у </w:t>
      </w:r>
      <w:proofErr w:type="spellStart"/>
      <w:r w:rsidR="00970DEB" w:rsidRPr="00892B1F">
        <w:rPr>
          <w:color w:val="000000"/>
          <w:sz w:val="28"/>
          <w:szCs w:val="28"/>
        </w:rPr>
        <w:t>розпорядженні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аліментами</w:t>
      </w:r>
      <w:proofErr w:type="spellEnd"/>
      <w:r w:rsidR="00970DEB" w:rsidRPr="00892B1F">
        <w:rPr>
          <w:color w:val="000000"/>
          <w:sz w:val="28"/>
          <w:szCs w:val="28"/>
        </w:rPr>
        <w:t xml:space="preserve">, </w:t>
      </w:r>
      <w:proofErr w:type="spellStart"/>
      <w:r w:rsidR="00970DEB" w:rsidRPr="00892B1F">
        <w:rPr>
          <w:color w:val="000000"/>
          <w:sz w:val="28"/>
          <w:szCs w:val="28"/>
        </w:rPr>
        <w:t>одержаними</w:t>
      </w:r>
      <w:proofErr w:type="spellEnd"/>
      <w:r w:rsidR="00970DEB" w:rsidRPr="00892B1F">
        <w:rPr>
          <w:color w:val="000000"/>
          <w:sz w:val="28"/>
          <w:szCs w:val="28"/>
        </w:rPr>
        <w:t xml:space="preserve"> на </w:t>
      </w:r>
      <w:proofErr w:type="spellStart"/>
      <w:r w:rsidR="00970DEB" w:rsidRPr="00892B1F">
        <w:rPr>
          <w:color w:val="000000"/>
          <w:sz w:val="28"/>
          <w:szCs w:val="28"/>
        </w:rPr>
        <w:t>її</w:t>
      </w:r>
      <w:proofErr w:type="spellEnd"/>
      <w:r w:rsidR="00970DEB" w:rsidRPr="00892B1F">
        <w:rPr>
          <w:color w:val="000000"/>
          <w:sz w:val="28"/>
          <w:szCs w:val="28"/>
        </w:rPr>
        <w:t xml:space="preserve"> </w:t>
      </w:r>
      <w:proofErr w:type="spellStart"/>
      <w:r w:rsidR="00970DEB" w:rsidRPr="00892B1F">
        <w:rPr>
          <w:color w:val="000000"/>
          <w:sz w:val="28"/>
          <w:szCs w:val="28"/>
        </w:rPr>
        <w:t>утримання</w:t>
      </w:r>
      <w:proofErr w:type="spellEnd"/>
      <w:r w:rsidR="00970DEB" w:rsidRPr="00892B1F">
        <w:rPr>
          <w:color w:val="000000"/>
          <w:sz w:val="28"/>
          <w:szCs w:val="28"/>
        </w:rPr>
        <w:t>.</w:t>
      </w:r>
      <w:r w:rsidR="00970DEB" w:rsidRPr="00892B1F">
        <w:rPr>
          <w:color w:val="000000"/>
          <w:sz w:val="28"/>
          <w:szCs w:val="28"/>
          <w:lang w:val="uk-UA"/>
        </w:rPr>
        <w:t xml:space="preserve"> </w:t>
      </w:r>
    </w:p>
    <w:p w:rsidR="00892B1F" w:rsidRPr="00892B1F" w:rsidRDefault="00970DEB" w:rsidP="00892B1F">
      <w:pPr>
        <w:shd w:val="clear" w:color="auto" w:fill="FFFFFF"/>
        <w:spacing w:line="27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92B1F">
        <w:rPr>
          <w:color w:val="000000"/>
          <w:sz w:val="28"/>
          <w:szCs w:val="28"/>
          <w:lang w:val="uk-UA"/>
        </w:rPr>
        <w:t xml:space="preserve">За І квартал 2019 року до служби у справах дітей надійшло 2 звернення щодо нецільового використання аліментів. Було проведено бесіду із </w:t>
      </w:r>
      <w:proofErr w:type="spellStart"/>
      <w:r w:rsidRPr="00892B1F">
        <w:rPr>
          <w:color w:val="000000"/>
          <w:sz w:val="28"/>
          <w:szCs w:val="28"/>
          <w:lang w:val="uk-UA"/>
        </w:rPr>
        <w:lastRenderedPageBreak/>
        <w:t>отримувачами</w:t>
      </w:r>
      <w:proofErr w:type="spellEnd"/>
      <w:r w:rsidRPr="00892B1F">
        <w:rPr>
          <w:color w:val="000000"/>
          <w:sz w:val="28"/>
          <w:szCs w:val="28"/>
          <w:lang w:val="uk-UA"/>
        </w:rPr>
        <w:t xml:space="preserve"> аліментів, роз</w:t>
      </w:r>
      <w:r w:rsidRPr="00892B1F">
        <w:rPr>
          <w:color w:val="000000"/>
          <w:sz w:val="28"/>
          <w:szCs w:val="28"/>
        </w:rPr>
        <w:t>’</w:t>
      </w:r>
      <w:proofErr w:type="spellStart"/>
      <w:r w:rsidRPr="00892B1F">
        <w:rPr>
          <w:color w:val="000000"/>
          <w:sz w:val="28"/>
          <w:szCs w:val="28"/>
          <w:lang w:val="uk-UA"/>
        </w:rPr>
        <w:t>яснено</w:t>
      </w:r>
      <w:proofErr w:type="spellEnd"/>
      <w:r w:rsidRPr="00892B1F">
        <w:rPr>
          <w:color w:val="000000"/>
          <w:sz w:val="28"/>
          <w:szCs w:val="28"/>
          <w:lang w:val="uk-UA"/>
        </w:rPr>
        <w:t xml:space="preserve"> чинне законодавство і попереджено щодо відповідальності за нецільове використання коштів.</w:t>
      </w:r>
    </w:p>
    <w:p w:rsidR="00D65F55" w:rsidRPr="00892B1F" w:rsidRDefault="00D2798C" w:rsidP="00892B1F">
      <w:pPr>
        <w:shd w:val="clear" w:color="auto" w:fill="FFFFFF"/>
        <w:spacing w:line="27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92B1F">
        <w:rPr>
          <w:sz w:val="28"/>
          <w:szCs w:val="28"/>
          <w:lang w:val="uk-UA"/>
        </w:rPr>
        <w:t>Щодо соціального захисту дітей в об’єднаних тери</w:t>
      </w:r>
      <w:r w:rsidR="007E7691" w:rsidRPr="00892B1F">
        <w:rPr>
          <w:sz w:val="28"/>
          <w:szCs w:val="28"/>
          <w:lang w:val="uk-UA"/>
        </w:rPr>
        <w:t>торіальних громадах,</w:t>
      </w:r>
      <w:r w:rsidRPr="00892B1F">
        <w:rPr>
          <w:sz w:val="28"/>
          <w:szCs w:val="28"/>
          <w:lang w:val="uk-UA"/>
        </w:rPr>
        <w:t xml:space="preserve"> наказом Міністерства соціальної політики України від 14.06.2018 року № 890 чітко виписано, що з метою забезпечення виконання повноважень у сфері соціального захисту населення та захисту прав дітей у виконавчому органі сільської, селищної територіальної громади утворюються структурний підрозділ або посадова особа, які забезпечують реалізацію державної політики у сфері соціального захисту населення, формування місцевих програм соціальної підтримки і служба у справах дітей. Нажаль, лише у структурі </w:t>
      </w:r>
      <w:proofErr w:type="spellStart"/>
      <w:r w:rsidRPr="00892B1F">
        <w:rPr>
          <w:sz w:val="28"/>
          <w:szCs w:val="28"/>
          <w:lang w:val="uk-UA"/>
        </w:rPr>
        <w:t>Недригайлівської</w:t>
      </w:r>
      <w:proofErr w:type="spellEnd"/>
      <w:r w:rsidRPr="00892B1F">
        <w:rPr>
          <w:sz w:val="28"/>
          <w:szCs w:val="28"/>
          <w:lang w:val="uk-UA"/>
        </w:rPr>
        <w:t xml:space="preserve"> селищної ради створена служба у справах дітей і можна з впевненістю </w:t>
      </w:r>
      <w:r w:rsidR="007E7691" w:rsidRPr="00892B1F">
        <w:rPr>
          <w:sz w:val="28"/>
          <w:szCs w:val="28"/>
          <w:lang w:val="uk-UA"/>
        </w:rPr>
        <w:t>сказати</w:t>
      </w:r>
      <w:r w:rsidRPr="00892B1F">
        <w:rPr>
          <w:sz w:val="28"/>
          <w:szCs w:val="28"/>
          <w:lang w:val="uk-UA"/>
        </w:rPr>
        <w:t xml:space="preserve">, що інтереси дітей на території </w:t>
      </w:r>
      <w:proofErr w:type="spellStart"/>
      <w:r w:rsidRPr="00892B1F">
        <w:rPr>
          <w:sz w:val="28"/>
          <w:szCs w:val="28"/>
          <w:lang w:val="uk-UA"/>
        </w:rPr>
        <w:t>Недригайлівської</w:t>
      </w:r>
      <w:proofErr w:type="spellEnd"/>
      <w:r w:rsidRPr="00892B1F">
        <w:rPr>
          <w:sz w:val="28"/>
          <w:szCs w:val="28"/>
          <w:lang w:val="uk-UA"/>
        </w:rPr>
        <w:t xml:space="preserve"> селищної ради захищені, а у разі передачі всіх повноважень від служби у справах дітей </w:t>
      </w:r>
      <w:r w:rsidR="007E7691" w:rsidRPr="00892B1F">
        <w:rPr>
          <w:sz w:val="28"/>
          <w:szCs w:val="28"/>
          <w:lang w:val="uk-UA"/>
        </w:rPr>
        <w:t xml:space="preserve"> районної державної адміністрації службі у справах дітей </w:t>
      </w:r>
      <w:proofErr w:type="spellStart"/>
      <w:r w:rsidR="007E7691" w:rsidRPr="00892B1F">
        <w:rPr>
          <w:sz w:val="28"/>
          <w:szCs w:val="28"/>
          <w:lang w:val="uk-UA"/>
        </w:rPr>
        <w:t>Недригайлівської</w:t>
      </w:r>
      <w:proofErr w:type="spellEnd"/>
      <w:r w:rsidR="007E7691" w:rsidRPr="00892B1F">
        <w:rPr>
          <w:sz w:val="28"/>
          <w:szCs w:val="28"/>
          <w:lang w:val="uk-UA"/>
        </w:rPr>
        <w:t xml:space="preserve"> ОТГ, це буде повноцінний орган, який   виконуватиме всі функції</w:t>
      </w:r>
      <w:r w:rsidR="00D14F19" w:rsidRPr="00892B1F">
        <w:rPr>
          <w:sz w:val="28"/>
          <w:szCs w:val="28"/>
          <w:lang w:val="uk-UA"/>
        </w:rPr>
        <w:t>,</w:t>
      </w:r>
      <w:r w:rsidR="007E7691" w:rsidRPr="00892B1F">
        <w:rPr>
          <w:sz w:val="28"/>
          <w:szCs w:val="28"/>
          <w:lang w:val="uk-UA"/>
        </w:rPr>
        <w:t xml:space="preserve"> </w:t>
      </w:r>
      <w:r w:rsidR="00D14F19" w:rsidRPr="00892B1F">
        <w:rPr>
          <w:sz w:val="28"/>
          <w:szCs w:val="28"/>
          <w:lang w:val="uk-UA"/>
        </w:rPr>
        <w:t xml:space="preserve">які визначені законом </w:t>
      </w:r>
      <w:r w:rsidR="007E7691" w:rsidRPr="00892B1F">
        <w:rPr>
          <w:sz w:val="28"/>
          <w:szCs w:val="28"/>
          <w:lang w:val="uk-UA"/>
        </w:rPr>
        <w:t>щодо</w:t>
      </w:r>
      <w:r w:rsidR="00D14F19" w:rsidRPr="00892B1F">
        <w:rPr>
          <w:sz w:val="28"/>
          <w:szCs w:val="28"/>
          <w:lang w:val="uk-UA"/>
        </w:rPr>
        <w:t xml:space="preserve"> захисту прав дітей</w:t>
      </w:r>
      <w:r w:rsidR="007E7691" w:rsidRPr="00892B1F">
        <w:rPr>
          <w:sz w:val="28"/>
          <w:szCs w:val="28"/>
          <w:lang w:val="uk-UA"/>
        </w:rPr>
        <w:t xml:space="preserve">. У Вільшанській територіальній громаді передбачена служба у справах дітей, але не створена, а у </w:t>
      </w:r>
      <w:proofErr w:type="spellStart"/>
      <w:r w:rsidR="007E7691" w:rsidRPr="00892B1F">
        <w:rPr>
          <w:sz w:val="28"/>
          <w:szCs w:val="28"/>
          <w:lang w:val="uk-UA"/>
        </w:rPr>
        <w:t>Коровинській</w:t>
      </w:r>
      <w:proofErr w:type="spellEnd"/>
      <w:r w:rsidR="007E7691" w:rsidRPr="00892B1F">
        <w:rPr>
          <w:sz w:val="28"/>
          <w:szCs w:val="28"/>
          <w:lang w:val="uk-UA"/>
        </w:rPr>
        <w:t xml:space="preserve"> громаді питання створення служби у справах дітей </w:t>
      </w:r>
      <w:r w:rsidR="00D14F19" w:rsidRPr="00892B1F">
        <w:rPr>
          <w:sz w:val="28"/>
          <w:szCs w:val="28"/>
          <w:lang w:val="uk-UA"/>
        </w:rPr>
        <w:t xml:space="preserve">не </w:t>
      </w:r>
      <w:r w:rsidR="007E7691" w:rsidRPr="00892B1F">
        <w:rPr>
          <w:sz w:val="28"/>
          <w:szCs w:val="28"/>
          <w:lang w:val="uk-UA"/>
        </w:rPr>
        <w:t xml:space="preserve">розглядалося. Залишається сподіватися, що </w:t>
      </w:r>
      <w:r w:rsidR="00D14F19" w:rsidRPr="00892B1F">
        <w:rPr>
          <w:sz w:val="28"/>
          <w:szCs w:val="28"/>
          <w:lang w:val="uk-UA"/>
        </w:rPr>
        <w:t xml:space="preserve">Вільшанською та </w:t>
      </w:r>
      <w:proofErr w:type="spellStart"/>
      <w:r w:rsidR="00D14F19" w:rsidRPr="00892B1F">
        <w:rPr>
          <w:sz w:val="28"/>
          <w:szCs w:val="28"/>
          <w:lang w:val="uk-UA"/>
        </w:rPr>
        <w:t>Коровинською</w:t>
      </w:r>
      <w:proofErr w:type="spellEnd"/>
      <w:r w:rsidR="00D14F19" w:rsidRPr="00892B1F">
        <w:rPr>
          <w:sz w:val="28"/>
          <w:szCs w:val="28"/>
          <w:lang w:val="uk-UA"/>
        </w:rPr>
        <w:t xml:space="preserve"> територіальними громадами будуть виконані вимоги закону</w:t>
      </w:r>
      <w:r w:rsidR="00FE2ABA" w:rsidRPr="00892B1F">
        <w:rPr>
          <w:sz w:val="28"/>
          <w:szCs w:val="28"/>
          <w:lang w:val="uk-UA"/>
        </w:rPr>
        <w:t xml:space="preserve"> щодо створення служб у справах дітей та забезпечення їх функціонування.</w:t>
      </w:r>
    </w:p>
    <w:p w:rsidR="002D6D64" w:rsidRPr="00892B1F" w:rsidRDefault="002D6D64" w:rsidP="00892B1F">
      <w:pPr>
        <w:ind w:firstLine="709"/>
        <w:jc w:val="both"/>
        <w:rPr>
          <w:sz w:val="28"/>
          <w:szCs w:val="28"/>
          <w:lang w:val="uk-UA"/>
        </w:rPr>
      </w:pPr>
      <w:r w:rsidRPr="00892B1F">
        <w:rPr>
          <w:sz w:val="28"/>
          <w:szCs w:val="28"/>
          <w:lang w:val="uk-UA"/>
        </w:rPr>
        <w:t>Разом з тим, є ряд завдань, які потребують постійної уваги та контролю, а саме:</w:t>
      </w:r>
    </w:p>
    <w:p w:rsidR="002D6D64" w:rsidRPr="00892B1F" w:rsidRDefault="002D6D6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отримала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статус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2B1F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 xml:space="preserve">ироти,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позбавленої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сімейному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оточенні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>;</w:t>
      </w:r>
    </w:p>
    <w:p w:rsidR="002D6D64" w:rsidRPr="00892B1F" w:rsidRDefault="002D6D6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профілактичної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батьками,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ухиляються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від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батьківських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до них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2B1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>ідповідного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>;</w:t>
      </w:r>
    </w:p>
    <w:p w:rsidR="002D6D64" w:rsidRPr="00892B1F" w:rsidRDefault="002D6D6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вжиття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попередження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2B1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92B1F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жорстокості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1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92B1F">
        <w:rPr>
          <w:rFonts w:ascii="Times New Roman" w:hAnsi="Times New Roman" w:cs="Times New Roman"/>
          <w:sz w:val="28"/>
          <w:szCs w:val="28"/>
        </w:rPr>
        <w:t>;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6D64" w:rsidRPr="00892B1F" w:rsidRDefault="002D6D6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>- активізація участі територіальної громади у захисті прав дитини шляхом залучення представників громади до співпраці з</w:t>
      </w:r>
      <w:r w:rsidRPr="00892B1F">
        <w:rPr>
          <w:rFonts w:ascii="Times New Roman" w:hAnsi="Times New Roman" w:cs="Times New Roman"/>
          <w:sz w:val="28"/>
          <w:szCs w:val="28"/>
        </w:rPr>
        <w:t> </w:t>
      </w:r>
      <w:r w:rsidRPr="00892B1F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захисту прав дитини, проведення інформаційних заходів;</w:t>
      </w:r>
    </w:p>
    <w:p w:rsidR="002D6D64" w:rsidRPr="00892B1F" w:rsidRDefault="002D6D64" w:rsidP="00892B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1F">
        <w:rPr>
          <w:rFonts w:ascii="Times New Roman" w:hAnsi="Times New Roman" w:cs="Times New Roman"/>
          <w:sz w:val="28"/>
          <w:szCs w:val="28"/>
          <w:lang w:val="uk-UA"/>
        </w:rPr>
        <w:t>- зменшення кількості дітей-сиріт та дітей, позбавлених батьківського піклування, які перебувають в державних дитячих закладах.</w:t>
      </w:r>
    </w:p>
    <w:p w:rsidR="001B4D1F" w:rsidRDefault="001B4D1F" w:rsidP="00892B1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4D1F" w:rsidRDefault="001B4D1F" w:rsidP="00892B1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F55" w:rsidRDefault="00C372EA" w:rsidP="00892B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72EA">
        <w:rPr>
          <w:rFonts w:ascii="Times New Roman" w:hAnsi="Times New Roman" w:cs="Times New Roman"/>
          <w:b/>
          <w:sz w:val="28"/>
          <w:szCs w:val="28"/>
          <w:lang w:val="uk-UA"/>
        </w:rPr>
        <w:t>Начальник служби у справах дітей                                           Т.ІЩЕНКО</w:t>
      </w:r>
    </w:p>
    <w:p w:rsidR="001B4D1F" w:rsidRDefault="001B4D1F" w:rsidP="00892B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D1F" w:rsidRDefault="001B4D1F" w:rsidP="00892B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D1F" w:rsidRDefault="001B4D1F" w:rsidP="00892B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«ПОГОДЖУЮ»</w:t>
      </w:r>
    </w:p>
    <w:p w:rsidR="001B4D1F" w:rsidRDefault="001B4D1F" w:rsidP="00892B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D1F" w:rsidRDefault="001B4D1F" w:rsidP="00892B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</w:t>
      </w:r>
    </w:p>
    <w:p w:rsidR="001B4D1F" w:rsidRPr="00C372EA" w:rsidRDefault="001B4D1F" w:rsidP="00892B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    С.ПАНЧЕНКО</w:t>
      </w:r>
    </w:p>
    <w:p w:rsidR="00B65FA4" w:rsidRPr="002D6D64" w:rsidRDefault="00B65FA4" w:rsidP="00892B1F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92B1F" w:rsidRDefault="00892B1F" w:rsidP="00892B1F">
      <w:pPr>
        <w:pStyle w:val="a3"/>
        <w:ind w:firstLine="709"/>
        <w:jc w:val="both"/>
        <w:rPr>
          <w:color w:val="7030A0"/>
          <w:lang w:val="uk-UA"/>
        </w:rPr>
      </w:pPr>
    </w:p>
    <w:sectPr w:rsidR="00892B1F" w:rsidSect="00892B1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6639"/>
    <w:multiLevelType w:val="multilevel"/>
    <w:tmpl w:val="CEF28F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6ED8232D"/>
    <w:multiLevelType w:val="multilevel"/>
    <w:tmpl w:val="81089D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003"/>
    <w:rsid w:val="000E17EB"/>
    <w:rsid w:val="001400B7"/>
    <w:rsid w:val="001B4D1F"/>
    <w:rsid w:val="001B7071"/>
    <w:rsid w:val="002A1B1B"/>
    <w:rsid w:val="002D6D64"/>
    <w:rsid w:val="003008E1"/>
    <w:rsid w:val="003740DC"/>
    <w:rsid w:val="00402B6E"/>
    <w:rsid w:val="00426564"/>
    <w:rsid w:val="00436725"/>
    <w:rsid w:val="004A170F"/>
    <w:rsid w:val="00532003"/>
    <w:rsid w:val="00542722"/>
    <w:rsid w:val="0059269B"/>
    <w:rsid w:val="005A2B5E"/>
    <w:rsid w:val="00631DCD"/>
    <w:rsid w:val="00692635"/>
    <w:rsid w:val="006A33A6"/>
    <w:rsid w:val="006A5068"/>
    <w:rsid w:val="006B31C0"/>
    <w:rsid w:val="006E78FD"/>
    <w:rsid w:val="007E3902"/>
    <w:rsid w:val="007E7691"/>
    <w:rsid w:val="00892B1F"/>
    <w:rsid w:val="00913700"/>
    <w:rsid w:val="00933DF5"/>
    <w:rsid w:val="00970DEB"/>
    <w:rsid w:val="00A3638E"/>
    <w:rsid w:val="00A65772"/>
    <w:rsid w:val="00A93853"/>
    <w:rsid w:val="00B42BDB"/>
    <w:rsid w:val="00B65FA4"/>
    <w:rsid w:val="00C372EA"/>
    <w:rsid w:val="00CD4C55"/>
    <w:rsid w:val="00D14F19"/>
    <w:rsid w:val="00D2798C"/>
    <w:rsid w:val="00D65F55"/>
    <w:rsid w:val="00D94074"/>
    <w:rsid w:val="00E11A04"/>
    <w:rsid w:val="00E41AE2"/>
    <w:rsid w:val="00E62E80"/>
    <w:rsid w:val="00EC64E6"/>
    <w:rsid w:val="00F01FBB"/>
    <w:rsid w:val="00FE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2003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436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672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2D6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E86A2-CF6F-40D6-9663-10FA8406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Vn-polit</cp:lastModifiedBy>
  <cp:revision>3</cp:revision>
  <cp:lastPrinted>2019-04-16T06:29:00Z</cp:lastPrinted>
  <dcterms:created xsi:type="dcterms:W3CDTF">2019-04-16T10:55:00Z</dcterms:created>
  <dcterms:modified xsi:type="dcterms:W3CDTF">2019-04-16T10:56:00Z</dcterms:modified>
</cp:coreProperties>
</file>