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5617"/>
        <w:gridCol w:w="3744"/>
      </w:tblGrid>
      <w:tr w:rsidR="00C00BB9" w:rsidRPr="00C00BB9" w:rsidTr="00C00BB9">
        <w:tc>
          <w:tcPr>
            <w:tcW w:w="12135" w:type="dxa"/>
            <w:gridSpan w:val="2"/>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before="300" w:after="150" w:line="240" w:lineRule="auto"/>
              <w:jc w:val="center"/>
              <w:textAlignment w:val="baseline"/>
              <w:rPr>
                <w:rFonts w:ascii="Times New Roman" w:eastAsia="Times New Roman" w:hAnsi="Times New Roman" w:cs="Times New Roman"/>
                <w:sz w:val="24"/>
                <w:szCs w:val="24"/>
              </w:rPr>
            </w:pPr>
            <w:r w:rsidRPr="00C00BB9">
              <w:rPr>
                <w:rFonts w:ascii="Times New Roman" w:eastAsia="Times New Roman" w:hAnsi="Times New Roman" w:cs="Times New Roman"/>
                <w:noProof/>
                <w:sz w:val="24"/>
                <w:szCs w:val="24"/>
              </w:rPr>
              <w:drawing>
                <wp:inline distT="0" distB="0" distL="0" distR="0" wp14:anchorId="6BCF8435" wp14:editId="130FC684">
                  <wp:extent cx="570865" cy="760730"/>
                  <wp:effectExtent l="0" t="0" r="635" b="1270"/>
                  <wp:docPr id="2" name="Рисунок 2"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865" cy="760730"/>
                          </a:xfrm>
                          <a:prstGeom prst="rect">
                            <a:avLst/>
                          </a:prstGeom>
                          <a:noFill/>
                          <a:ln>
                            <a:noFill/>
                          </a:ln>
                        </pic:spPr>
                      </pic:pic>
                    </a:graphicData>
                  </a:graphic>
                </wp:inline>
              </w:drawing>
            </w:r>
          </w:p>
        </w:tc>
      </w:tr>
      <w:tr w:rsidR="00C00BB9" w:rsidRPr="00C00BB9" w:rsidTr="00C00BB9">
        <w:tc>
          <w:tcPr>
            <w:tcW w:w="12135" w:type="dxa"/>
            <w:gridSpan w:val="2"/>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jc w:val="center"/>
              <w:textAlignment w:val="baseline"/>
              <w:rPr>
                <w:rFonts w:ascii="Times New Roman" w:eastAsia="Times New Roman" w:hAnsi="Times New Roman" w:cs="Times New Roman"/>
                <w:sz w:val="24"/>
                <w:szCs w:val="24"/>
              </w:rPr>
            </w:pPr>
            <w:r w:rsidRPr="00C00BB9">
              <w:rPr>
                <w:rFonts w:ascii="Times New Roman" w:eastAsia="Times New Roman" w:hAnsi="Times New Roman" w:cs="Times New Roman"/>
                <w:b/>
                <w:bCs/>
                <w:color w:val="000000"/>
                <w:sz w:val="28"/>
                <w:szCs w:val="28"/>
                <w:bdr w:val="none" w:sz="0" w:space="0" w:color="auto" w:frame="1"/>
              </w:rPr>
              <w:t xml:space="preserve">НАЦІОНАЛЬНЕ АГЕНТСТВО </w:t>
            </w:r>
            <w:proofErr w:type="gramStart"/>
            <w:r w:rsidRPr="00C00BB9">
              <w:rPr>
                <w:rFonts w:ascii="Times New Roman" w:eastAsia="Times New Roman" w:hAnsi="Times New Roman" w:cs="Times New Roman"/>
                <w:b/>
                <w:bCs/>
                <w:color w:val="000000"/>
                <w:sz w:val="28"/>
                <w:szCs w:val="28"/>
                <w:bdr w:val="none" w:sz="0" w:space="0" w:color="auto" w:frame="1"/>
              </w:rPr>
              <w:t>З</w:t>
            </w:r>
            <w:proofErr w:type="gramEnd"/>
            <w:r w:rsidRPr="00C00BB9">
              <w:rPr>
                <w:rFonts w:ascii="Times New Roman" w:eastAsia="Times New Roman" w:hAnsi="Times New Roman" w:cs="Times New Roman"/>
                <w:b/>
                <w:bCs/>
                <w:color w:val="000000"/>
                <w:sz w:val="28"/>
                <w:szCs w:val="28"/>
                <w:bdr w:val="none" w:sz="0" w:space="0" w:color="auto" w:frame="1"/>
              </w:rPr>
              <w:t xml:space="preserve"> ПИТАНЬ ЗАПОБІГАННЯ КОРУПЦІЇ</w:t>
            </w:r>
          </w:p>
        </w:tc>
      </w:tr>
      <w:tr w:rsidR="00C00BB9" w:rsidRPr="00C00BB9" w:rsidTr="00C00BB9">
        <w:tc>
          <w:tcPr>
            <w:tcW w:w="12135" w:type="dxa"/>
            <w:gridSpan w:val="2"/>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jc w:val="center"/>
              <w:textAlignment w:val="baseline"/>
              <w:rPr>
                <w:rFonts w:ascii="Times New Roman" w:eastAsia="Times New Roman" w:hAnsi="Times New Roman" w:cs="Times New Roman"/>
                <w:sz w:val="24"/>
                <w:szCs w:val="24"/>
              </w:rPr>
            </w:pPr>
            <w:proofErr w:type="gramStart"/>
            <w:r w:rsidRPr="00C00BB9">
              <w:rPr>
                <w:rFonts w:ascii="Times New Roman" w:eastAsia="Times New Roman" w:hAnsi="Times New Roman" w:cs="Times New Roman"/>
                <w:b/>
                <w:bCs/>
                <w:color w:val="000000"/>
                <w:sz w:val="32"/>
                <w:szCs w:val="32"/>
                <w:bdr w:val="none" w:sz="0" w:space="0" w:color="auto" w:frame="1"/>
              </w:rPr>
              <w:t>Р</w:t>
            </w:r>
            <w:proofErr w:type="gramEnd"/>
            <w:r w:rsidRPr="00C00BB9">
              <w:rPr>
                <w:rFonts w:ascii="Times New Roman" w:eastAsia="Times New Roman" w:hAnsi="Times New Roman" w:cs="Times New Roman"/>
                <w:b/>
                <w:bCs/>
                <w:color w:val="000000"/>
                <w:sz w:val="32"/>
                <w:szCs w:val="32"/>
                <w:bdr w:val="none" w:sz="0" w:space="0" w:color="auto" w:frame="1"/>
              </w:rPr>
              <w:t>ІШЕННЯ</w:t>
            </w:r>
          </w:p>
        </w:tc>
      </w:tr>
      <w:tr w:rsidR="00C00BB9" w:rsidRPr="00C00BB9" w:rsidTr="00C00BB9">
        <w:tc>
          <w:tcPr>
            <w:tcW w:w="12135" w:type="dxa"/>
            <w:gridSpan w:val="2"/>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ind w:left="450" w:right="450"/>
              <w:jc w:val="center"/>
              <w:textAlignment w:val="baseline"/>
              <w:rPr>
                <w:rFonts w:ascii="Times New Roman" w:eastAsia="Times New Roman" w:hAnsi="Times New Roman" w:cs="Times New Roman"/>
                <w:sz w:val="24"/>
                <w:szCs w:val="24"/>
              </w:rPr>
            </w:pPr>
            <w:r w:rsidRPr="00C00BB9">
              <w:rPr>
                <w:rFonts w:ascii="Times New Roman" w:eastAsia="Times New Roman" w:hAnsi="Times New Roman" w:cs="Times New Roman"/>
                <w:b/>
                <w:bCs/>
                <w:color w:val="000000"/>
                <w:sz w:val="24"/>
                <w:szCs w:val="24"/>
                <w:bdr w:val="none" w:sz="0" w:space="0" w:color="auto" w:frame="1"/>
              </w:rPr>
              <w:t>06.09.2016  № 20</w:t>
            </w:r>
          </w:p>
        </w:tc>
      </w:tr>
      <w:tr w:rsidR="00C00BB9" w:rsidRPr="00C00BB9" w:rsidTr="00C00BB9">
        <w:tblPrEx>
          <w:tblBorders>
            <w:top w:val="single" w:sz="2" w:space="0" w:color="auto"/>
            <w:left w:val="single" w:sz="2" w:space="0" w:color="auto"/>
            <w:bottom w:val="single" w:sz="2" w:space="0" w:color="auto"/>
            <w:right w:val="single" w:sz="2" w:space="0" w:color="auto"/>
          </w:tblBorders>
        </w:tblPrEx>
        <w:tc>
          <w:tcPr>
            <w:tcW w:w="3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textAlignment w:val="baseline"/>
              <w:rPr>
                <w:rFonts w:ascii="Times New Roman" w:eastAsia="Times New Roman" w:hAnsi="Times New Roman" w:cs="Times New Roman"/>
                <w:sz w:val="24"/>
                <w:szCs w:val="24"/>
              </w:rPr>
            </w:pPr>
            <w:bookmarkStart w:id="0" w:name="n3"/>
            <w:bookmarkEnd w:id="0"/>
            <w:r w:rsidRPr="00C00BB9">
              <w:rPr>
                <w:rFonts w:ascii="Times New Roman" w:eastAsia="Times New Roman" w:hAnsi="Times New Roman" w:cs="Times New Roman"/>
                <w:b/>
                <w:bCs/>
                <w:color w:val="000000"/>
                <w:sz w:val="24"/>
                <w:szCs w:val="24"/>
                <w:bdr w:val="none" w:sz="0" w:space="0" w:color="auto" w:frame="1"/>
              </w:rPr>
              <w:br/>
            </w:r>
          </w:p>
        </w:tc>
        <w:tc>
          <w:tcPr>
            <w:tcW w:w="2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textAlignment w:val="baseline"/>
              <w:rPr>
                <w:rFonts w:ascii="Times New Roman" w:eastAsia="Times New Roman" w:hAnsi="Times New Roman" w:cs="Times New Roman"/>
                <w:sz w:val="24"/>
                <w:szCs w:val="24"/>
              </w:rPr>
            </w:pPr>
            <w:proofErr w:type="spellStart"/>
            <w:r w:rsidRPr="00C00BB9">
              <w:rPr>
                <w:rFonts w:ascii="Times New Roman" w:eastAsia="Times New Roman" w:hAnsi="Times New Roman" w:cs="Times New Roman"/>
                <w:b/>
                <w:bCs/>
                <w:color w:val="000000"/>
                <w:sz w:val="24"/>
                <w:szCs w:val="24"/>
                <w:bdr w:val="none" w:sz="0" w:space="0" w:color="auto" w:frame="1"/>
              </w:rPr>
              <w:t>Зареєстровано</w:t>
            </w:r>
            <w:proofErr w:type="spellEnd"/>
            <w:r w:rsidRPr="00C00BB9">
              <w:rPr>
                <w:rFonts w:ascii="Times New Roman" w:eastAsia="Times New Roman" w:hAnsi="Times New Roman" w:cs="Times New Roman"/>
                <w:b/>
                <w:bCs/>
                <w:color w:val="000000"/>
                <w:sz w:val="24"/>
                <w:szCs w:val="24"/>
                <w:bdr w:val="none" w:sz="0" w:space="0" w:color="auto" w:frame="1"/>
              </w:rPr>
              <w:t xml:space="preserve"> в </w:t>
            </w:r>
            <w:proofErr w:type="spellStart"/>
            <w:r w:rsidRPr="00C00BB9">
              <w:rPr>
                <w:rFonts w:ascii="Times New Roman" w:eastAsia="Times New Roman" w:hAnsi="Times New Roman" w:cs="Times New Roman"/>
                <w:b/>
                <w:bCs/>
                <w:color w:val="000000"/>
                <w:sz w:val="24"/>
                <w:szCs w:val="24"/>
                <w:bdr w:val="none" w:sz="0" w:space="0" w:color="auto" w:frame="1"/>
              </w:rPr>
              <w:t>Міністерстві</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proofErr w:type="spellStart"/>
            <w:r w:rsidRPr="00C00BB9">
              <w:rPr>
                <w:rFonts w:ascii="Times New Roman" w:eastAsia="Times New Roman" w:hAnsi="Times New Roman" w:cs="Times New Roman"/>
                <w:b/>
                <w:bCs/>
                <w:color w:val="000000"/>
                <w:sz w:val="24"/>
                <w:szCs w:val="24"/>
                <w:bdr w:val="none" w:sz="0" w:space="0" w:color="auto" w:frame="1"/>
              </w:rPr>
              <w:t>юстиції</w:t>
            </w:r>
            <w:proofErr w:type="spellEnd"/>
            <w:r w:rsidRPr="00C00BB9">
              <w:rPr>
                <w:rFonts w:ascii="Times New Roman" w:eastAsia="Times New Roman" w:hAnsi="Times New Roman" w:cs="Times New Roman"/>
                <w:b/>
                <w:bCs/>
                <w:color w:val="000000"/>
                <w:sz w:val="24"/>
                <w:szCs w:val="24"/>
                <w:bdr w:val="none" w:sz="0" w:space="0" w:color="auto" w:frame="1"/>
              </w:rPr>
              <w:t xml:space="preserve"> </w:t>
            </w:r>
            <w:proofErr w:type="spellStart"/>
            <w:r w:rsidRPr="00C00BB9">
              <w:rPr>
                <w:rFonts w:ascii="Times New Roman" w:eastAsia="Times New Roman" w:hAnsi="Times New Roman" w:cs="Times New Roman"/>
                <w:b/>
                <w:bCs/>
                <w:color w:val="000000"/>
                <w:sz w:val="24"/>
                <w:szCs w:val="24"/>
                <w:bdr w:val="none" w:sz="0" w:space="0" w:color="auto" w:frame="1"/>
              </w:rPr>
              <w:t>України</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t xml:space="preserve">18 </w:t>
            </w:r>
            <w:proofErr w:type="spellStart"/>
            <w:r w:rsidRPr="00C00BB9">
              <w:rPr>
                <w:rFonts w:ascii="Times New Roman" w:eastAsia="Times New Roman" w:hAnsi="Times New Roman" w:cs="Times New Roman"/>
                <w:b/>
                <w:bCs/>
                <w:color w:val="000000"/>
                <w:sz w:val="24"/>
                <w:szCs w:val="24"/>
                <w:bdr w:val="none" w:sz="0" w:space="0" w:color="auto" w:frame="1"/>
              </w:rPr>
              <w:t>жовтня</w:t>
            </w:r>
            <w:proofErr w:type="spellEnd"/>
            <w:r w:rsidRPr="00C00BB9">
              <w:rPr>
                <w:rFonts w:ascii="Times New Roman" w:eastAsia="Times New Roman" w:hAnsi="Times New Roman" w:cs="Times New Roman"/>
                <w:b/>
                <w:bCs/>
                <w:color w:val="000000"/>
                <w:sz w:val="24"/>
                <w:szCs w:val="24"/>
                <w:bdr w:val="none" w:sz="0" w:space="0" w:color="auto" w:frame="1"/>
              </w:rPr>
              <w:t xml:space="preserve"> 2016 р.</w:t>
            </w:r>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t>за № 1366/29496</w:t>
            </w:r>
          </w:p>
        </w:tc>
      </w:tr>
    </w:tbl>
    <w:p w:rsidR="00C00BB9" w:rsidRPr="00C00BB9" w:rsidRDefault="00C00BB9" w:rsidP="00C00BB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1" w:name="n4"/>
      <w:bookmarkEnd w:id="1"/>
      <w:r w:rsidRPr="00C00BB9">
        <w:rPr>
          <w:rFonts w:ascii="Times New Roman" w:eastAsia="Times New Roman" w:hAnsi="Times New Roman" w:cs="Times New Roman"/>
          <w:b/>
          <w:bCs/>
          <w:color w:val="000000"/>
          <w:sz w:val="32"/>
          <w:szCs w:val="32"/>
          <w:bdr w:val="none" w:sz="0" w:space="0" w:color="auto" w:frame="1"/>
        </w:rPr>
        <w:t xml:space="preserve">Про </w:t>
      </w:r>
      <w:proofErr w:type="spellStart"/>
      <w:r w:rsidRPr="00C00BB9">
        <w:rPr>
          <w:rFonts w:ascii="Times New Roman" w:eastAsia="Times New Roman" w:hAnsi="Times New Roman" w:cs="Times New Roman"/>
          <w:b/>
          <w:bCs/>
          <w:color w:val="000000"/>
          <w:sz w:val="32"/>
          <w:szCs w:val="32"/>
          <w:bdr w:val="none" w:sz="0" w:space="0" w:color="auto" w:frame="1"/>
        </w:rPr>
        <w:t>затвердження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bookmarkStart w:id="2" w:name="_GoBack"/>
      <w:r w:rsidRPr="00C00BB9">
        <w:rPr>
          <w:rFonts w:ascii="Times New Roman" w:eastAsia="Times New Roman" w:hAnsi="Times New Roman" w:cs="Times New Roman"/>
          <w:b/>
          <w:bCs/>
          <w:color w:val="000000"/>
          <w:sz w:val="32"/>
          <w:szCs w:val="32"/>
          <w:bdr w:val="none" w:sz="0" w:space="0" w:color="auto" w:frame="1"/>
        </w:rPr>
        <w:t xml:space="preserve">Порядку </w:t>
      </w:r>
      <w:proofErr w:type="spellStart"/>
      <w:r w:rsidRPr="00C00BB9">
        <w:rPr>
          <w:rFonts w:ascii="Times New Roman" w:eastAsia="Times New Roman" w:hAnsi="Times New Roman" w:cs="Times New Roman"/>
          <w:b/>
          <w:bCs/>
          <w:color w:val="000000"/>
          <w:sz w:val="32"/>
          <w:szCs w:val="32"/>
          <w:bdr w:val="none" w:sz="0" w:space="0" w:color="auto" w:frame="1"/>
        </w:rPr>
        <w:t>інформування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Національного</w:t>
      </w:r>
      <w:proofErr w:type="spellEnd"/>
      <w:r w:rsidRPr="00C00BB9">
        <w:rPr>
          <w:rFonts w:ascii="Times New Roman" w:eastAsia="Times New Roman" w:hAnsi="Times New Roman" w:cs="Times New Roman"/>
          <w:b/>
          <w:bCs/>
          <w:color w:val="000000"/>
          <w:sz w:val="32"/>
          <w:szCs w:val="32"/>
          <w:bdr w:val="none" w:sz="0" w:space="0" w:color="auto" w:frame="1"/>
        </w:rPr>
        <w:t xml:space="preserve"> агентства з </w:t>
      </w:r>
      <w:proofErr w:type="spellStart"/>
      <w:r w:rsidRPr="00C00BB9">
        <w:rPr>
          <w:rFonts w:ascii="Times New Roman" w:eastAsia="Times New Roman" w:hAnsi="Times New Roman" w:cs="Times New Roman"/>
          <w:b/>
          <w:bCs/>
          <w:color w:val="000000"/>
          <w:sz w:val="32"/>
          <w:szCs w:val="32"/>
          <w:bdr w:val="none" w:sz="0" w:space="0" w:color="auto" w:frame="1"/>
        </w:rPr>
        <w:t>питань</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запобігання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корупції</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gramStart"/>
      <w:r w:rsidRPr="00C00BB9">
        <w:rPr>
          <w:rFonts w:ascii="Times New Roman" w:eastAsia="Times New Roman" w:hAnsi="Times New Roman" w:cs="Times New Roman"/>
          <w:b/>
          <w:bCs/>
          <w:color w:val="000000"/>
          <w:sz w:val="32"/>
          <w:szCs w:val="32"/>
          <w:bdr w:val="none" w:sz="0" w:space="0" w:color="auto" w:frame="1"/>
        </w:rPr>
        <w:t>про</w:t>
      </w:r>
      <w:proofErr w:type="gram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відкриття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gramStart"/>
      <w:r w:rsidRPr="00C00BB9">
        <w:rPr>
          <w:rFonts w:ascii="Times New Roman" w:eastAsia="Times New Roman" w:hAnsi="Times New Roman" w:cs="Times New Roman"/>
          <w:b/>
          <w:bCs/>
          <w:color w:val="000000"/>
          <w:sz w:val="32"/>
          <w:szCs w:val="32"/>
          <w:bdr w:val="none" w:sz="0" w:space="0" w:color="auto" w:frame="1"/>
        </w:rPr>
        <w:t>валютного</w:t>
      </w:r>
      <w:proofErr w:type="gram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рахунка</w:t>
      </w:r>
      <w:proofErr w:type="spellEnd"/>
      <w:r w:rsidRPr="00C00BB9">
        <w:rPr>
          <w:rFonts w:ascii="Times New Roman" w:eastAsia="Times New Roman" w:hAnsi="Times New Roman" w:cs="Times New Roman"/>
          <w:b/>
          <w:bCs/>
          <w:color w:val="000000"/>
          <w:sz w:val="32"/>
          <w:szCs w:val="32"/>
          <w:bdr w:val="none" w:sz="0" w:space="0" w:color="auto" w:frame="1"/>
        </w:rPr>
        <w:t xml:space="preserve"> в </w:t>
      </w:r>
      <w:proofErr w:type="spellStart"/>
      <w:r w:rsidRPr="00C00BB9">
        <w:rPr>
          <w:rFonts w:ascii="Times New Roman" w:eastAsia="Times New Roman" w:hAnsi="Times New Roman" w:cs="Times New Roman"/>
          <w:b/>
          <w:bCs/>
          <w:color w:val="000000"/>
          <w:sz w:val="32"/>
          <w:szCs w:val="32"/>
          <w:bdr w:val="none" w:sz="0" w:space="0" w:color="auto" w:frame="1"/>
        </w:rPr>
        <w:t>установі</w:t>
      </w:r>
      <w:proofErr w:type="spellEnd"/>
      <w:r w:rsidRPr="00C00BB9">
        <w:rPr>
          <w:rFonts w:ascii="Times New Roman" w:eastAsia="Times New Roman" w:hAnsi="Times New Roman" w:cs="Times New Roman"/>
          <w:b/>
          <w:bCs/>
          <w:color w:val="000000"/>
          <w:sz w:val="32"/>
          <w:szCs w:val="32"/>
          <w:bdr w:val="none" w:sz="0" w:space="0" w:color="auto" w:frame="1"/>
        </w:rPr>
        <w:t xml:space="preserve"> банку-нерезидента </w:t>
      </w:r>
      <w:bookmarkEnd w:id="2"/>
      <w:r w:rsidRPr="00C00BB9">
        <w:rPr>
          <w:rFonts w:ascii="Times New Roman" w:eastAsia="Times New Roman" w:hAnsi="Times New Roman" w:cs="Times New Roman"/>
          <w:b/>
          <w:bCs/>
          <w:color w:val="000000"/>
          <w:sz w:val="32"/>
          <w:szCs w:val="32"/>
          <w:bdr w:val="none" w:sz="0" w:space="0" w:color="auto" w:frame="1"/>
        </w:rPr>
        <w:t xml:space="preserve">та </w:t>
      </w:r>
      <w:proofErr w:type="spellStart"/>
      <w:r w:rsidRPr="00C00BB9">
        <w:rPr>
          <w:rFonts w:ascii="Times New Roman" w:eastAsia="Times New Roman" w:hAnsi="Times New Roman" w:cs="Times New Roman"/>
          <w:b/>
          <w:bCs/>
          <w:color w:val="000000"/>
          <w:sz w:val="32"/>
          <w:szCs w:val="32"/>
          <w:bdr w:val="none" w:sz="0" w:space="0" w:color="auto" w:frame="1"/>
        </w:rPr>
        <w:t>внесення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зміни</w:t>
      </w:r>
      <w:proofErr w:type="spellEnd"/>
      <w:r w:rsidRPr="00C00BB9">
        <w:rPr>
          <w:rFonts w:ascii="Times New Roman" w:eastAsia="Times New Roman" w:hAnsi="Times New Roman" w:cs="Times New Roman"/>
          <w:b/>
          <w:bCs/>
          <w:color w:val="000000"/>
          <w:sz w:val="32"/>
          <w:szCs w:val="32"/>
          <w:bdr w:val="none" w:sz="0" w:space="0" w:color="auto" w:frame="1"/>
        </w:rPr>
        <w:t xml:space="preserve"> до Порядку </w:t>
      </w:r>
      <w:proofErr w:type="spellStart"/>
      <w:r w:rsidRPr="00C00BB9">
        <w:rPr>
          <w:rFonts w:ascii="Times New Roman" w:eastAsia="Times New Roman" w:hAnsi="Times New Roman" w:cs="Times New Roman"/>
          <w:b/>
          <w:bCs/>
          <w:color w:val="000000"/>
          <w:sz w:val="32"/>
          <w:szCs w:val="32"/>
          <w:bdr w:val="none" w:sz="0" w:space="0" w:color="auto" w:frame="1"/>
        </w:rPr>
        <w:t>формування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ведення</w:t>
      </w:r>
      <w:proofErr w:type="spellEnd"/>
      <w:r w:rsidRPr="00C00BB9">
        <w:rPr>
          <w:rFonts w:ascii="Times New Roman" w:eastAsia="Times New Roman" w:hAnsi="Times New Roman" w:cs="Times New Roman"/>
          <w:b/>
          <w:bCs/>
          <w:color w:val="000000"/>
          <w:sz w:val="32"/>
          <w:szCs w:val="32"/>
          <w:bdr w:val="none" w:sz="0" w:space="0" w:color="auto" w:frame="1"/>
        </w:rPr>
        <w:t xml:space="preserve"> та </w:t>
      </w:r>
      <w:proofErr w:type="spellStart"/>
      <w:r w:rsidRPr="00C00BB9">
        <w:rPr>
          <w:rFonts w:ascii="Times New Roman" w:eastAsia="Times New Roman" w:hAnsi="Times New Roman" w:cs="Times New Roman"/>
          <w:b/>
          <w:bCs/>
          <w:color w:val="000000"/>
          <w:sz w:val="32"/>
          <w:szCs w:val="32"/>
          <w:bdr w:val="none" w:sz="0" w:space="0" w:color="auto" w:frame="1"/>
        </w:rPr>
        <w:t>оприлюднення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надання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інформації</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Єдиного</w:t>
      </w:r>
      <w:proofErr w:type="spellEnd"/>
      <w:r w:rsidRPr="00C00BB9">
        <w:rPr>
          <w:rFonts w:ascii="Times New Roman" w:eastAsia="Times New Roman" w:hAnsi="Times New Roman" w:cs="Times New Roman"/>
          <w:b/>
          <w:bCs/>
          <w:color w:val="000000"/>
          <w:sz w:val="32"/>
          <w:szCs w:val="32"/>
          <w:bdr w:val="none" w:sz="0" w:space="0" w:color="auto" w:frame="1"/>
        </w:rPr>
        <w:t xml:space="preserve"> державного </w:t>
      </w:r>
      <w:proofErr w:type="spellStart"/>
      <w:r w:rsidRPr="00C00BB9">
        <w:rPr>
          <w:rFonts w:ascii="Times New Roman" w:eastAsia="Times New Roman" w:hAnsi="Times New Roman" w:cs="Times New Roman"/>
          <w:b/>
          <w:bCs/>
          <w:color w:val="000000"/>
          <w:sz w:val="32"/>
          <w:szCs w:val="32"/>
          <w:bdr w:val="none" w:sz="0" w:space="0" w:color="auto" w:frame="1"/>
        </w:rPr>
        <w:t>реєстру</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декларацій</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осіб</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уповноважених</w:t>
      </w:r>
      <w:proofErr w:type="spellEnd"/>
      <w:r w:rsidRPr="00C00BB9">
        <w:rPr>
          <w:rFonts w:ascii="Times New Roman" w:eastAsia="Times New Roman" w:hAnsi="Times New Roman" w:cs="Times New Roman"/>
          <w:b/>
          <w:bCs/>
          <w:color w:val="000000"/>
          <w:sz w:val="32"/>
          <w:szCs w:val="32"/>
          <w:bdr w:val="none" w:sz="0" w:space="0" w:color="auto" w:frame="1"/>
        </w:rPr>
        <w:t xml:space="preserve"> на </w:t>
      </w:r>
      <w:proofErr w:type="spellStart"/>
      <w:r w:rsidRPr="00C00BB9">
        <w:rPr>
          <w:rFonts w:ascii="Times New Roman" w:eastAsia="Times New Roman" w:hAnsi="Times New Roman" w:cs="Times New Roman"/>
          <w:b/>
          <w:bCs/>
          <w:color w:val="000000"/>
          <w:sz w:val="32"/>
          <w:szCs w:val="32"/>
          <w:bdr w:val="none" w:sz="0" w:space="0" w:color="auto" w:frame="1"/>
        </w:rPr>
        <w:t>виконання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функцій</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держави</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або</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місцевого</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самоврядування</w:t>
      </w:r>
      <w:proofErr w:type="spellEnd"/>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 w:name="n5"/>
      <w:bookmarkEnd w:id="3"/>
      <w:proofErr w:type="spellStart"/>
      <w:r w:rsidRPr="00C00BB9">
        <w:rPr>
          <w:rFonts w:ascii="Times New Roman" w:eastAsia="Times New Roman" w:hAnsi="Times New Roman" w:cs="Times New Roman"/>
          <w:color w:val="000000"/>
          <w:sz w:val="24"/>
          <w:szCs w:val="24"/>
        </w:rPr>
        <w:t>Відповідно</w:t>
      </w:r>
      <w:proofErr w:type="spellEnd"/>
      <w:r w:rsidRPr="00C00BB9">
        <w:rPr>
          <w:rFonts w:ascii="Times New Roman" w:eastAsia="Times New Roman" w:hAnsi="Times New Roman" w:cs="Times New Roman"/>
          <w:color w:val="000000"/>
          <w:sz w:val="24"/>
          <w:szCs w:val="24"/>
        </w:rPr>
        <w:t xml:space="preserve"> до </w:t>
      </w:r>
      <w:proofErr w:type="spellStart"/>
      <w:r w:rsidRPr="00C00BB9">
        <w:rPr>
          <w:rFonts w:ascii="Times New Roman" w:eastAsia="Times New Roman" w:hAnsi="Times New Roman" w:cs="Times New Roman"/>
          <w:color w:val="000000"/>
          <w:sz w:val="24"/>
          <w:szCs w:val="24"/>
        </w:rPr>
        <w:fldChar w:fldCharType="begin"/>
      </w:r>
      <w:r w:rsidRPr="00C00BB9">
        <w:rPr>
          <w:rFonts w:ascii="Times New Roman" w:eastAsia="Times New Roman" w:hAnsi="Times New Roman" w:cs="Times New Roman"/>
          <w:color w:val="000000"/>
          <w:sz w:val="24"/>
          <w:szCs w:val="24"/>
        </w:rPr>
        <w:instrText xml:space="preserve"> HYPERLINK "http://zakon2.rada.gov.ua/laws/show/1700-18/paran131" \l "n131" \t "_blank" </w:instrText>
      </w:r>
      <w:r w:rsidRPr="00C00BB9">
        <w:rPr>
          <w:rFonts w:ascii="Times New Roman" w:eastAsia="Times New Roman" w:hAnsi="Times New Roman" w:cs="Times New Roman"/>
          <w:color w:val="000000"/>
          <w:sz w:val="24"/>
          <w:szCs w:val="24"/>
        </w:rPr>
        <w:fldChar w:fldCharType="separate"/>
      </w:r>
      <w:r w:rsidRPr="00C00BB9">
        <w:rPr>
          <w:rFonts w:ascii="Times New Roman" w:eastAsia="Times New Roman" w:hAnsi="Times New Roman" w:cs="Times New Roman"/>
          <w:color w:val="000099"/>
          <w:sz w:val="24"/>
          <w:szCs w:val="24"/>
          <w:u w:val="single"/>
          <w:bdr w:val="none" w:sz="0" w:space="0" w:color="auto" w:frame="1"/>
        </w:rPr>
        <w:t>частини</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першої</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статті</w:t>
      </w:r>
      <w:proofErr w:type="spellEnd"/>
      <w:r w:rsidRPr="00C00BB9">
        <w:rPr>
          <w:rFonts w:ascii="Times New Roman" w:eastAsia="Times New Roman" w:hAnsi="Times New Roman" w:cs="Times New Roman"/>
          <w:color w:val="000099"/>
          <w:sz w:val="24"/>
          <w:szCs w:val="24"/>
          <w:u w:val="single"/>
          <w:bdr w:val="none" w:sz="0" w:space="0" w:color="auto" w:frame="1"/>
        </w:rPr>
        <w:t xml:space="preserve"> 8</w:t>
      </w:r>
      <w:r w:rsidRPr="00C00BB9">
        <w:rPr>
          <w:rFonts w:ascii="Times New Roman" w:eastAsia="Times New Roman" w:hAnsi="Times New Roman" w:cs="Times New Roman"/>
          <w:color w:val="000000"/>
          <w:sz w:val="24"/>
          <w:szCs w:val="24"/>
        </w:rPr>
        <w:fldChar w:fldCharType="end"/>
      </w:r>
      <w:r w:rsidRPr="00C00BB9">
        <w:rPr>
          <w:rFonts w:ascii="Times New Roman" w:eastAsia="Times New Roman" w:hAnsi="Times New Roman" w:cs="Times New Roman"/>
          <w:color w:val="000000"/>
          <w:sz w:val="24"/>
          <w:szCs w:val="24"/>
        </w:rPr>
        <w:t>, </w:t>
      </w:r>
      <w:hyperlink r:id="rId7" w:anchor="n189" w:tgtFrame="_blank" w:history="1">
        <w:r w:rsidRPr="00C00BB9">
          <w:rPr>
            <w:rFonts w:ascii="Times New Roman" w:eastAsia="Times New Roman" w:hAnsi="Times New Roman" w:cs="Times New Roman"/>
            <w:color w:val="000099"/>
            <w:sz w:val="24"/>
            <w:szCs w:val="24"/>
            <w:u w:val="single"/>
            <w:bdr w:val="none" w:sz="0" w:space="0" w:color="auto" w:frame="1"/>
          </w:rPr>
          <w:t xml:space="preserve">пункту 5 </w:t>
        </w:r>
        <w:proofErr w:type="spellStart"/>
        <w:r w:rsidRPr="00C00BB9">
          <w:rPr>
            <w:rFonts w:ascii="Times New Roman" w:eastAsia="Times New Roman" w:hAnsi="Times New Roman" w:cs="Times New Roman"/>
            <w:color w:val="000099"/>
            <w:sz w:val="24"/>
            <w:szCs w:val="24"/>
            <w:u w:val="single"/>
            <w:bdr w:val="none" w:sz="0" w:space="0" w:color="auto" w:frame="1"/>
          </w:rPr>
          <w:t>частини</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першої</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статті</w:t>
        </w:r>
        <w:proofErr w:type="spellEnd"/>
        <w:r w:rsidRPr="00C00BB9">
          <w:rPr>
            <w:rFonts w:ascii="Times New Roman" w:eastAsia="Times New Roman" w:hAnsi="Times New Roman" w:cs="Times New Roman"/>
            <w:color w:val="000099"/>
            <w:sz w:val="24"/>
            <w:szCs w:val="24"/>
            <w:u w:val="single"/>
            <w:bdr w:val="none" w:sz="0" w:space="0" w:color="auto" w:frame="1"/>
          </w:rPr>
          <w:t xml:space="preserve"> 12</w:t>
        </w:r>
      </w:hyperlink>
      <w:r w:rsidRPr="00C00BB9">
        <w:rPr>
          <w:rFonts w:ascii="Times New Roman" w:eastAsia="Times New Roman" w:hAnsi="Times New Roman" w:cs="Times New Roman"/>
          <w:color w:val="000000"/>
          <w:sz w:val="24"/>
          <w:szCs w:val="24"/>
        </w:rPr>
        <w:t>, </w:t>
      </w:r>
      <w:proofErr w:type="spellStart"/>
      <w:r w:rsidRPr="00C00BB9">
        <w:rPr>
          <w:rFonts w:ascii="Times New Roman" w:eastAsia="Times New Roman" w:hAnsi="Times New Roman" w:cs="Times New Roman"/>
          <w:color w:val="000000"/>
          <w:sz w:val="24"/>
          <w:szCs w:val="24"/>
        </w:rPr>
        <w:fldChar w:fldCharType="begin"/>
      </w:r>
      <w:r w:rsidRPr="00C00BB9">
        <w:rPr>
          <w:rFonts w:ascii="Times New Roman" w:eastAsia="Times New Roman" w:hAnsi="Times New Roman" w:cs="Times New Roman"/>
          <w:color w:val="000000"/>
          <w:sz w:val="24"/>
          <w:szCs w:val="24"/>
        </w:rPr>
        <w:instrText xml:space="preserve"> HYPERLINK "http://zakon2.rada.gov.ua/laws/show/1700-18/paran507" \l "n507" \t "_blank" </w:instrText>
      </w:r>
      <w:r w:rsidRPr="00C00BB9">
        <w:rPr>
          <w:rFonts w:ascii="Times New Roman" w:eastAsia="Times New Roman" w:hAnsi="Times New Roman" w:cs="Times New Roman"/>
          <w:color w:val="000000"/>
          <w:sz w:val="24"/>
          <w:szCs w:val="24"/>
        </w:rPr>
        <w:fldChar w:fldCharType="separate"/>
      </w:r>
      <w:r w:rsidRPr="00C00BB9">
        <w:rPr>
          <w:rFonts w:ascii="Times New Roman" w:eastAsia="Times New Roman" w:hAnsi="Times New Roman" w:cs="Times New Roman"/>
          <w:color w:val="000099"/>
          <w:sz w:val="24"/>
          <w:szCs w:val="24"/>
          <w:u w:val="single"/>
          <w:bdr w:val="none" w:sz="0" w:space="0" w:color="auto" w:frame="1"/>
        </w:rPr>
        <w:t>статті</w:t>
      </w:r>
      <w:proofErr w:type="spellEnd"/>
      <w:r w:rsidRPr="00C00BB9">
        <w:rPr>
          <w:rFonts w:ascii="Times New Roman" w:eastAsia="Times New Roman" w:hAnsi="Times New Roman" w:cs="Times New Roman"/>
          <w:color w:val="000099"/>
          <w:sz w:val="24"/>
          <w:szCs w:val="24"/>
          <w:u w:val="single"/>
          <w:bdr w:val="none" w:sz="0" w:space="0" w:color="auto" w:frame="1"/>
        </w:rPr>
        <w:t xml:space="preserve"> 52</w:t>
      </w:r>
      <w:r w:rsidRPr="00C00BB9">
        <w:rPr>
          <w:rFonts w:ascii="Times New Roman" w:eastAsia="Times New Roman" w:hAnsi="Times New Roman" w:cs="Times New Roman"/>
          <w:color w:val="000000"/>
          <w:sz w:val="24"/>
          <w:szCs w:val="24"/>
        </w:rPr>
        <w:fldChar w:fldCharType="end"/>
      </w:r>
      <w:r w:rsidRPr="00C00BB9">
        <w:rPr>
          <w:rFonts w:ascii="Times New Roman" w:eastAsia="Times New Roman" w:hAnsi="Times New Roman" w:cs="Times New Roman"/>
          <w:color w:val="000000"/>
          <w:sz w:val="24"/>
          <w:szCs w:val="24"/>
        </w:rPr>
        <w:t xml:space="preserve"> Закону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запобігання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корупції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Національне</w:t>
      </w:r>
      <w:proofErr w:type="spellEnd"/>
      <w:r w:rsidRPr="00C00BB9">
        <w:rPr>
          <w:rFonts w:ascii="Times New Roman" w:eastAsia="Times New Roman" w:hAnsi="Times New Roman" w:cs="Times New Roman"/>
          <w:color w:val="000000"/>
          <w:sz w:val="24"/>
          <w:szCs w:val="24"/>
        </w:rPr>
        <w:t xml:space="preserve"> агентство з </w:t>
      </w:r>
      <w:proofErr w:type="spellStart"/>
      <w:r w:rsidRPr="00C00BB9">
        <w:rPr>
          <w:rFonts w:ascii="Times New Roman" w:eastAsia="Times New Roman" w:hAnsi="Times New Roman" w:cs="Times New Roman"/>
          <w:color w:val="000000"/>
          <w:sz w:val="24"/>
          <w:szCs w:val="24"/>
        </w:rPr>
        <w:t>питань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запобігання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корупції</w:t>
      </w:r>
      <w:proofErr w:type="spellEnd"/>
      <w:r w:rsidRPr="00C00BB9">
        <w:rPr>
          <w:rFonts w:ascii="Times New Roman" w:eastAsia="Times New Roman" w:hAnsi="Times New Roman" w:cs="Times New Roman"/>
          <w:color w:val="000000"/>
          <w:sz w:val="24"/>
          <w:szCs w:val="24"/>
        </w:rPr>
        <w:t> </w:t>
      </w:r>
      <w:r w:rsidRPr="00C00BB9">
        <w:rPr>
          <w:rFonts w:ascii="Times New Roman" w:eastAsia="Times New Roman" w:hAnsi="Times New Roman" w:cs="Times New Roman"/>
          <w:b/>
          <w:bCs/>
          <w:color w:val="000000"/>
          <w:spacing w:val="30"/>
          <w:sz w:val="24"/>
          <w:szCs w:val="24"/>
          <w:bdr w:val="none" w:sz="0" w:space="0" w:color="auto" w:frame="1"/>
        </w:rPr>
        <w:t>ВИРІШИЛО:</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 w:name="n6"/>
      <w:bookmarkEnd w:id="4"/>
      <w:r w:rsidRPr="00C00BB9">
        <w:rPr>
          <w:rFonts w:ascii="Times New Roman" w:eastAsia="Times New Roman" w:hAnsi="Times New Roman" w:cs="Times New Roman"/>
          <w:color w:val="000000"/>
          <w:sz w:val="24"/>
          <w:szCs w:val="24"/>
        </w:rPr>
        <w:t xml:space="preserve">1. </w:t>
      </w:r>
      <w:proofErr w:type="spellStart"/>
      <w:proofErr w:type="gramStart"/>
      <w:r w:rsidRPr="00C00BB9">
        <w:rPr>
          <w:rFonts w:ascii="Times New Roman" w:eastAsia="Times New Roman" w:hAnsi="Times New Roman" w:cs="Times New Roman"/>
          <w:color w:val="000000"/>
          <w:sz w:val="24"/>
          <w:szCs w:val="24"/>
        </w:rPr>
        <w:t>Затвердити</w:t>
      </w:r>
      <w:proofErr w:type="spellEnd"/>
      <w:r w:rsidRPr="00C00BB9">
        <w:rPr>
          <w:rFonts w:ascii="Times New Roman" w:eastAsia="Times New Roman" w:hAnsi="Times New Roman" w:cs="Times New Roman"/>
          <w:color w:val="000000"/>
          <w:sz w:val="24"/>
          <w:szCs w:val="24"/>
        </w:rPr>
        <w:t> </w:t>
      </w:r>
      <w:hyperlink r:id="rId8" w:anchor="n16" w:history="1">
        <w:r w:rsidRPr="00C00BB9">
          <w:rPr>
            <w:rFonts w:ascii="Times New Roman" w:eastAsia="Times New Roman" w:hAnsi="Times New Roman" w:cs="Times New Roman"/>
            <w:color w:val="006600"/>
            <w:sz w:val="24"/>
            <w:szCs w:val="24"/>
            <w:u w:val="single"/>
            <w:bdr w:val="none" w:sz="0" w:space="0" w:color="auto" w:frame="1"/>
          </w:rPr>
          <w:t xml:space="preserve">Порядок </w:t>
        </w:r>
        <w:proofErr w:type="spellStart"/>
        <w:r w:rsidRPr="00C00BB9">
          <w:rPr>
            <w:rFonts w:ascii="Times New Roman" w:eastAsia="Times New Roman" w:hAnsi="Times New Roman" w:cs="Times New Roman"/>
            <w:color w:val="006600"/>
            <w:sz w:val="24"/>
            <w:szCs w:val="24"/>
            <w:u w:val="single"/>
            <w:bdr w:val="none" w:sz="0" w:space="0" w:color="auto" w:frame="1"/>
          </w:rPr>
          <w:t>інформування</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Національного</w:t>
        </w:r>
        <w:proofErr w:type="spellEnd"/>
        <w:r w:rsidRPr="00C00BB9">
          <w:rPr>
            <w:rFonts w:ascii="Times New Roman" w:eastAsia="Times New Roman" w:hAnsi="Times New Roman" w:cs="Times New Roman"/>
            <w:color w:val="006600"/>
            <w:sz w:val="24"/>
            <w:szCs w:val="24"/>
            <w:u w:val="single"/>
            <w:bdr w:val="none" w:sz="0" w:space="0" w:color="auto" w:frame="1"/>
          </w:rPr>
          <w:t xml:space="preserve"> агентства з </w:t>
        </w:r>
        <w:proofErr w:type="spellStart"/>
        <w:r w:rsidRPr="00C00BB9">
          <w:rPr>
            <w:rFonts w:ascii="Times New Roman" w:eastAsia="Times New Roman" w:hAnsi="Times New Roman" w:cs="Times New Roman"/>
            <w:color w:val="006600"/>
            <w:sz w:val="24"/>
            <w:szCs w:val="24"/>
            <w:u w:val="single"/>
            <w:bdr w:val="none" w:sz="0" w:space="0" w:color="auto" w:frame="1"/>
          </w:rPr>
          <w:t>питань</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запобігання</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корупції</w:t>
        </w:r>
        <w:proofErr w:type="spellEnd"/>
        <w:r w:rsidRPr="00C00BB9">
          <w:rPr>
            <w:rFonts w:ascii="Times New Roman" w:eastAsia="Times New Roman" w:hAnsi="Times New Roman" w:cs="Times New Roman"/>
            <w:color w:val="006600"/>
            <w:sz w:val="24"/>
            <w:szCs w:val="24"/>
            <w:u w:val="single"/>
            <w:bdr w:val="none" w:sz="0" w:space="0" w:color="auto" w:frame="1"/>
          </w:rPr>
          <w:t xml:space="preserve"> про </w:t>
        </w:r>
        <w:proofErr w:type="spellStart"/>
        <w:r w:rsidRPr="00C00BB9">
          <w:rPr>
            <w:rFonts w:ascii="Times New Roman" w:eastAsia="Times New Roman" w:hAnsi="Times New Roman" w:cs="Times New Roman"/>
            <w:color w:val="006600"/>
            <w:sz w:val="24"/>
            <w:szCs w:val="24"/>
            <w:u w:val="single"/>
            <w:bdr w:val="none" w:sz="0" w:space="0" w:color="auto" w:frame="1"/>
          </w:rPr>
          <w:t>відкриття</w:t>
        </w:r>
        <w:proofErr w:type="spellEnd"/>
        <w:r w:rsidRPr="00C00BB9">
          <w:rPr>
            <w:rFonts w:ascii="Times New Roman" w:eastAsia="Times New Roman" w:hAnsi="Times New Roman" w:cs="Times New Roman"/>
            <w:color w:val="006600"/>
            <w:sz w:val="24"/>
            <w:szCs w:val="24"/>
            <w:u w:val="single"/>
            <w:bdr w:val="none" w:sz="0" w:space="0" w:color="auto" w:frame="1"/>
          </w:rPr>
          <w:t xml:space="preserve"> валютного </w:t>
        </w:r>
        <w:proofErr w:type="spellStart"/>
        <w:r w:rsidRPr="00C00BB9">
          <w:rPr>
            <w:rFonts w:ascii="Times New Roman" w:eastAsia="Times New Roman" w:hAnsi="Times New Roman" w:cs="Times New Roman"/>
            <w:color w:val="006600"/>
            <w:sz w:val="24"/>
            <w:szCs w:val="24"/>
            <w:u w:val="single"/>
            <w:bdr w:val="none" w:sz="0" w:space="0" w:color="auto" w:frame="1"/>
          </w:rPr>
          <w:t>рахунка</w:t>
        </w:r>
        <w:proofErr w:type="spellEnd"/>
        <w:r w:rsidRPr="00C00BB9">
          <w:rPr>
            <w:rFonts w:ascii="Times New Roman" w:eastAsia="Times New Roman" w:hAnsi="Times New Roman" w:cs="Times New Roman"/>
            <w:color w:val="006600"/>
            <w:sz w:val="24"/>
            <w:szCs w:val="24"/>
            <w:u w:val="single"/>
            <w:bdr w:val="none" w:sz="0" w:space="0" w:color="auto" w:frame="1"/>
          </w:rPr>
          <w:t xml:space="preserve"> в </w:t>
        </w:r>
        <w:proofErr w:type="spellStart"/>
        <w:r w:rsidRPr="00C00BB9">
          <w:rPr>
            <w:rFonts w:ascii="Times New Roman" w:eastAsia="Times New Roman" w:hAnsi="Times New Roman" w:cs="Times New Roman"/>
            <w:color w:val="006600"/>
            <w:sz w:val="24"/>
            <w:szCs w:val="24"/>
            <w:u w:val="single"/>
            <w:bdr w:val="none" w:sz="0" w:space="0" w:color="auto" w:frame="1"/>
          </w:rPr>
          <w:t>установі</w:t>
        </w:r>
        <w:proofErr w:type="spellEnd"/>
        <w:r w:rsidRPr="00C00BB9">
          <w:rPr>
            <w:rFonts w:ascii="Times New Roman" w:eastAsia="Times New Roman" w:hAnsi="Times New Roman" w:cs="Times New Roman"/>
            <w:color w:val="006600"/>
            <w:sz w:val="24"/>
            <w:szCs w:val="24"/>
            <w:u w:val="single"/>
            <w:bdr w:val="none" w:sz="0" w:space="0" w:color="auto" w:frame="1"/>
          </w:rPr>
          <w:t xml:space="preserve"> банку-нерезидента</w:t>
        </w:r>
      </w:hyperlink>
      <w:r w:rsidRPr="00C00BB9">
        <w:rPr>
          <w:rFonts w:ascii="Times New Roman" w:eastAsia="Times New Roman" w:hAnsi="Times New Roman" w:cs="Times New Roman"/>
          <w:color w:val="000000"/>
          <w:sz w:val="24"/>
          <w:szCs w:val="24"/>
        </w:rPr>
        <w:t> (</w:t>
      </w:r>
      <w:proofErr w:type="spellStart"/>
      <w:r w:rsidRPr="00C00BB9">
        <w:rPr>
          <w:rFonts w:ascii="Times New Roman" w:eastAsia="Times New Roman" w:hAnsi="Times New Roman" w:cs="Times New Roman"/>
          <w:color w:val="000000"/>
          <w:sz w:val="24"/>
          <w:szCs w:val="24"/>
        </w:rPr>
        <w:t>додається</w:t>
      </w:r>
      <w:proofErr w:type="spellEnd"/>
      <w:r w:rsidRPr="00C00BB9">
        <w:rPr>
          <w:rFonts w:ascii="Times New Roman" w:eastAsia="Times New Roman" w:hAnsi="Times New Roman" w:cs="Times New Roman"/>
          <w:color w:val="000000"/>
          <w:sz w:val="24"/>
          <w:szCs w:val="24"/>
        </w:rPr>
        <w:t>).</w:t>
      </w:r>
      <w:proofErr w:type="gramEnd"/>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 w:name="n7"/>
      <w:bookmarkEnd w:id="5"/>
      <w:r w:rsidRPr="00C00BB9">
        <w:rPr>
          <w:rFonts w:ascii="Times New Roman" w:eastAsia="Times New Roman" w:hAnsi="Times New Roman" w:cs="Times New Roman"/>
          <w:color w:val="000000"/>
          <w:sz w:val="24"/>
          <w:szCs w:val="24"/>
        </w:rPr>
        <w:t>2. </w:t>
      </w:r>
      <w:hyperlink r:id="rId9" w:anchor="n66" w:tgtFrame="_blank" w:history="1">
        <w:r w:rsidRPr="00C00BB9">
          <w:rPr>
            <w:rFonts w:ascii="Times New Roman" w:eastAsia="Times New Roman" w:hAnsi="Times New Roman" w:cs="Times New Roman"/>
            <w:color w:val="000099"/>
            <w:sz w:val="24"/>
            <w:szCs w:val="24"/>
            <w:u w:val="single"/>
            <w:bdr w:val="none" w:sz="0" w:space="0" w:color="auto" w:frame="1"/>
          </w:rPr>
          <w:t xml:space="preserve">Абзац </w:t>
        </w:r>
        <w:proofErr w:type="spellStart"/>
        <w:r w:rsidRPr="00C00BB9">
          <w:rPr>
            <w:rFonts w:ascii="Times New Roman" w:eastAsia="Times New Roman" w:hAnsi="Times New Roman" w:cs="Times New Roman"/>
            <w:color w:val="000099"/>
            <w:sz w:val="24"/>
            <w:szCs w:val="24"/>
            <w:u w:val="single"/>
            <w:bdr w:val="none" w:sz="0" w:space="0" w:color="auto" w:frame="1"/>
          </w:rPr>
          <w:t>сьомий</w:t>
        </w:r>
        <w:proofErr w:type="spellEnd"/>
      </w:hyperlink>
      <w:r w:rsidRPr="00C00BB9">
        <w:rPr>
          <w:rFonts w:ascii="Times New Roman" w:eastAsia="Times New Roman" w:hAnsi="Times New Roman" w:cs="Times New Roman"/>
          <w:color w:val="000000"/>
          <w:sz w:val="24"/>
          <w:szCs w:val="24"/>
        </w:rPr>
        <w:t xml:space="preserve"> пункту 4 </w:t>
      </w:r>
      <w:proofErr w:type="spellStart"/>
      <w:r w:rsidRPr="00C00BB9">
        <w:rPr>
          <w:rFonts w:ascii="Times New Roman" w:eastAsia="Times New Roman" w:hAnsi="Times New Roman" w:cs="Times New Roman"/>
          <w:color w:val="000000"/>
          <w:sz w:val="24"/>
          <w:szCs w:val="24"/>
        </w:rPr>
        <w:t>розділу</w:t>
      </w:r>
      <w:proofErr w:type="spellEnd"/>
      <w:r w:rsidRPr="00C00BB9">
        <w:rPr>
          <w:rFonts w:ascii="Times New Roman" w:eastAsia="Times New Roman" w:hAnsi="Times New Roman" w:cs="Times New Roman"/>
          <w:color w:val="000000"/>
          <w:sz w:val="24"/>
          <w:szCs w:val="24"/>
        </w:rPr>
        <w:t xml:space="preserve"> II Порядку </w:t>
      </w:r>
      <w:proofErr w:type="spellStart"/>
      <w:r w:rsidRPr="00C00BB9">
        <w:rPr>
          <w:rFonts w:ascii="Times New Roman" w:eastAsia="Times New Roman" w:hAnsi="Times New Roman" w:cs="Times New Roman"/>
          <w:color w:val="000000"/>
          <w:sz w:val="24"/>
          <w:szCs w:val="24"/>
        </w:rPr>
        <w:t>формування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ведення</w:t>
      </w:r>
      <w:proofErr w:type="spellEnd"/>
      <w:r w:rsidRPr="00C00BB9">
        <w:rPr>
          <w:rFonts w:ascii="Times New Roman" w:eastAsia="Times New Roman" w:hAnsi="Times New Roman" w:cs="Times New Roman"/>
          <w:color w:val="000000"/>
          <w:sz w:val="24"/>
          <w:szCs w:val="24"/>
        </w:rPr>
        <w:t xml:space="preserve"> та </w:t>
      </w:r>
      <w:proofErr w:type="spellStart"/>
      <w:r w:rsidRPr="00C00BB9">
        <w:rPr>
          <w:rFonts w:ascii="Times New Roman" w:eastAsia="Times New Roman" w:hAnsi="Times New Roman" w:cs="Times New Roman"/>
          <w:color w:val="000000"/>
          <w:sz w:val="24"/>
          <w:szCs w:val="24"/>
        </w:rPr>
        <w:t>оприлюднення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надання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інформації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Єдиного</w:t>
      </w:r>
      <w:proofErr w:type="spellEnd"/>
      <w:r w:rsidRPr="00C00BB9">
        <w:rPr>
          <w:rFonts w:ascii="Times New Roman" w:eastAsia="Times New Roman" w:hAnsi="Times New Roman" w:cs="Times New Roman"/>
          <w:color w:val="000000"/>
          <w:sz w:val="24"/>
          <w:szCs w:val="24"/>
        </w:rPr>
        <w:t xml:space="preserve"> державного </w:t>
      </w:r>
      <w:proofErr w:type="spellStart"/>
      <w:r w:rsidRPr="00C00BB9">
        <w:rPr>
          <w:rFonts w:ascii="Times New Roman" w:eastAsia="Times New Roman" w:hAnsi="Times New Roman" w:cs="Times New Roman"/>
          <w:color w:val="000000"/>
          <w:sz w:val="24"/>
          <w:szCs w:val="24"/>
        </w:rPr>
        <w:t>реєстру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декларацій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осіб</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уповноважених</w:t>
      </w:r>
      <w:proofErr w:type="spellEnd"/>
      <w:r w:rsidRPr="00C00BB9">
        <w:rPr>
          <w:rFonts w:ascii="Times New Roman" w:eastAsia="Times New Roman" w:hAnsi="Times New Roman" w:cs="Times New Roman"/>
          <w:color w:val="000000"/>
          <w:sz w:val="24"/>
          <w:szCs w:val="24"/>
        </w:rPr>
        <w:t xml:space="preserve"> на </w:t>
      </w:r>
      <w:proofErr w:type="spellStart"/>
      <w:r w:rsidRPr="00C00BB9">
        <w:rPr>
          <w:rFonts w:ascii="Times New Roman" w:eastAsia="Times New Roman" w:hAnsi="Times New Roman" w:cs="Times New Roman"/>
          <w:color w:val="000000"/>
          <w:sz w:val="24"/>
          <w:szCs w:val="24"/>
        </w:rPr>
        <w:t>виконання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функцій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держави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місцевого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самоврядування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затвердженого</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р</w:t>
      </w:r>
      <w:proofErr w:type="gramEnd"/>
      <w:r w:rsidRPr="00C00BB9">
        <w:rPr>
          <w:rFonts w:ascii="Times New Roman" w:eastAsia="Times New Roman" w:hAnsi="Times New Roman" w:cs="Times New Roman"/>
          <w:color w:val="000000"/>
          <w:sz w:val="24"/>
          <w:szCs w:val="24"/>
        </w:rPr>
        <w:t>ішенням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Національного</w:t>
      </w:r>
      <w:proofErr w:type="spellEnd"/>
      <w:r w:rsidRPr="00C00BB9">
        <w:rPr>
          <w:rFonts w:ascii="Times New Roman" w:eastAsia="Times New Roman" w:hAnsi="Times New Roman" w:cs="Times New Roman"/>
          <w:color w:val="000000"/>
          <w:sz w:val="24"/>
          <w:szCs w:val="24"/>
        </w:rPr>
        <w:t xml:space="preserve"> агентства з </w:t>
      </w:r>
      <w:proofErr w:type="spellStart"/>
      <w:r w:rsidRPr="00C00BB9">
        <w:rPr>
          <w:rFonts w:ascii="Times New Roman" w:eastAsia="Times New Roman" w:hAnsi="Times New Roman" w:cs="Times New Roman"/>
          <w:color w:val="000000"/>
          <w:sz w:val="24"/>
          <w:szCs w:val="24"/>
        </w:rPr>
        <w:t>питань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запобігання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корупції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w:t>
      </w:r>
      <w:proofErr w:type="spellEnd"/>
      <w:r w:rsidRPr="00C00BB9">
        <w:rPr>
          <w:rFonts w:ascii="Times New Roman" w:eastAsia="Times New Roman" w:hAnsi="Times New Roman" w:cs="Times New Roman"/>
          <w:color w:val="000000"/>
          <w:sz w:val="24"/>
          <w:szCs w:val="24"/>
        </w:rPr>
        <w:t xml:space="preserve"> 10 </w:t>
      </w:r>
      <w:proofErr w:type="spellStart"/>
      <w:r w:rsidRPr="00C00BB9">
        <w:rPr>
          <w:rFonts w:ascii="Times New Roman" w:eastAsia="Times New Roman" w:hAnsi="Times New Roman" w:cs="Times New Roman"/>
          <w:color w:val="000000"/>
          <w:sz w:val="24"/>
          <w:szCs w:val="24"/>
        </w:rPr>
        <w:t>червня</w:t>
      </w:r>
      <w:proofErr w:type="spellEnd"/>
      <w:r w:rsidRPr="00C00BB9">
        <w:rPr>
          <w:rFonts w:ascii="Times New Roman" w:eastAsia="Times New Roman" w:hAnsi="Times New Roman" w:cs="Times New Roman"/>
          <w:color w:val="000000"/>
          <w:sz w:val="24"/>
          <w:szCs w:val="24"/>
        </w:rPr>
        <w:t xml:space="preserve"> 2016 року № 3, </w:t>
      </w:r>
      <w:proofErr w:type="spellStart"/>
      <w:r w:rsidRPr="00C00BB9">
        <w:rPr>
          <w:rFonts w:ascii="Times New Roman" w:eastAsia="Times New Roman" w:hAnsi="Times New Roman" w:cs="Times New Roman"/>
          <w:color w:val="000000"/>
          <w:sz w:val="24"/>
          <w:szCs w:val="24"/>
        </w:rPr>
        <w:t>зареєстрованого</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Міністерстві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юстиції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 xml:space="preserve"> 15 </w:t>
      </w:r>
      <w:proofErr w:type="spellStart"/>
      <w:r w:rsidRPr="00C00BB9">
        <w:rPr>
          <w:rFonts w:ascii="Times New Roman" w:eastAsia="Times New Roman" w:hAnsi="Times New Roman" w:cs="Times New Roman"/>
          <w:color w:val="000000"/>
          <w:sz w:val="24"/>
          <w:szCs w:val="24"/>
        </w:rPr>
        <w:t>липня</w:t>
      </w:r>
      <w:proofErr w:type="spellEnd"/>
      <w:r w:rsidRPr="00C00BB9">
        <w:rPr>
          <w:rFonts w:ascii="Times New Roman" w:eastAsia="Times New Roman" w:hAnsi="Times New Roman" w:cs="Times New Roman"/>
          <w:color w:val="000000"/>
          <w:sz w:val="24"/>
          <w:szCs w:val="24"/>
        </w:rPr>
        <w:t xml:space="preserve"> 2016 року за № 959/29089, </w:t>
      </w:r>
      <w:proofErr w:type="spellStart"/>
      <w:r w:rsidRPr="00C00BB9">
        <w:rPr>
          <w:rFonts w:ascii="Times New Roman" w:eastAsia="Times New Roman" w:hAnsi="Times New Roman" w:cs="Times New Roman"/>
          <w:color w:val="000000"/>
          <w:sz w:val="24"/>
          <w:szCs w:val="24"/>
        </w:rPr>
        <w:t>викласти</w:t>
      </w:r>
      <w:proofErr w:type="spellEnd"/>
      <w:r w:rsidRPr="00C00BB9">
        <w:rPr>
          <w:rFonts w:ascii="Times New Roman" w:eastAsia="Times New Roman" w:hAnsi="Times New Roman" w:cs="Times New Roman"/>
          <w:color w:val="000000"/>
          <w:sz w:val="24"/>
          <w:szCs w:val="24"/>
        </w:rPr>
        <w:t xml:space="preserve"> </w:t>
      </w:r>
      <w:proofErr w:type="gramStart"/>
      <w:r w:rsidRPr="00C00BB9">
        <w:rPr>
          <w:rFonts w:ascii="Times New Roman" w:eastAsia="Times New Roman" w:hAnsi="Times New Roman" w:cs="Times New Roman"/>
          <w:color w:val="000000"/>
          <w:sz w:val="24"/>
          <w:szCs w:val="24"/>
        </w:rPr>
        <w:t>в</w:t>
      </w:r>
      <w:proofErr w:type="gram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такій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редакції</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 w:name="n8"/>
      <w:bookmarkEnd w:id="6"/>
      <w:proofErr w:type="gramStart"/>
      <w:r w:rsidRPr="00C00BB9">
        <w:rPr>
          <w:rFonts w:ascii="Times New Roman" w:eastAsia="Times New Roman" w:hAnsi="Times New Roman" w:cs="Times New Roman"/>
          <w:color w:val="000000"/>
          <w:sz w:val="24"/>
          <w:szCs w:val="24"/>
        </w:rPr>
        <w:t>"</w:t>
      </w:r>
      <w:proofErr w:type="spellStart"/>
      <w:r w:rsidRPr="00C00BB9">
        <w:rPr>
          <w:rFonts w:ascii="Times New Roman" w:eastAsia="Times New Roman" w:hAnsi="Times New Roman" w:cs="Times New Roman"/>
          <w:color w:val="000000"/>
          <w:sz w:val="24"/>
          <w:szCs w:val="24"/>
        </w:rPr>
        <w:t>направляти</w:t>
      </w:r>
      <w:proofErr w:type="spellEnd"/>
      <w:r w:rsidRPr="00C00BB9">
        <w:rPr>
          <w:rFonts w:ascii="Times New Roman" w:eastAsia="Times New Roman" w:hAnsi="Times New Roman" w:cs="Times New Roman"/>
          <w:color w:val="000000"/>
          <w:sz w:val="24"/>
          <w:szCs w:val="24"/>
        </w:rPr>
        <w:t xml:space="preserve"> в персональному </w:t>
      </w:r>
      <w:proofErr w:type="spellStart"/>
      <w:r w:rsidRPr="00C00BB9">
        <w:rPr>
          <w:rFonts w:ascii="Times New Roman" w:eastAsia="Times New Roman" w:hAnsi="Times New Roman" w:cs="Times New Roman"/>
          <w:color w:val="000000"/>
          <w:sz w:val="24"/>
          <w:szCs w:val="24"/>
        </w:rPr>
        <w:t>електронному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кабінеті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електронні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звернення</w:t>
      </w:r>
      <w:proofErr w:type="spellEnd"/>
      <w:r w:rsidRPr="00C00BB9">
        <w:rPr>
          <w:rFonts w:ascii="Times New Roman" w:eastAsia="Times New Roman" w:hAnsi="Times New Roman" w:cs="Times New Roman"/>
          <w:color w:val="000000"/>
          <w:sz w:val="24"/>
          <w:szCs w:val="24"/>
        </w:rPr>
        <w:t xml:space="preserve"> до </w:t>
      </w:r>
      <w:proofErr w:type="spellStart"/>
      <w:r w:rsidRPr="00C00BB9">
        <w:rPr>
          <w:rFonts w:ascii="Times New Roman" w:eastAsia="Times New Roman" w:hAnsi="Times New Roman" w:cs="Times New Roman"/>
          <w:color w:val="000000"/>
          <w:sz w:val="24"/>
          <w:szCs w:val="24"/>
        </w:rPr>
        <w:t>Національного</w:t>
      </w:r>
      <w:proofErr w:type="spellEnd"/>
      <w:r w:rsidRPr="00C00BB9">
        <w:rPr>
          <w:rFonts w:ascii="Times New Roman" w:eastAsia="Times New Roman" w:hAnsi="Times New Roman" w:cs="Times New Roman"/>
          <w:color w:val="000000"/>
          <w:sz w:val="24"/>
          <w:szCs w:val="24"/>
        </w:rPr>
        <w:t xml:space="preserve"> агентства про </w:t>
      </w:r>
      <w:proofErr w:type="spellStart"/>
      <w:r w:rsidRPr="00C00BB9">
        <w:rPr>
          <w:rFonts w:ascii="Times New Roman" w:eastAsia="Times New Roman" w:hAnsi="Times New Roman" w:cs="Times New Roman"/>
          <w:color w:val="000000"/>
          <w:sz w:val="24"/>
          <w:szCs w:val="24"/>
        </w:rPr>
        <w:t>надання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роз’яснень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допомоги</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користуванні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Реєстром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відкриття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суб’єктом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членом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валютного </w:t>
      </w:r>
      <w:proofErr w:type="spellStart"/>
      <w:r w:rsidRPr="00C00BB9">
        <w:rPr>
          <w:rFonts w:ascii="Times New Roman" w:eastAsia="Times New Roman" w:hAnsi="Times New Roman" w:cs="Times New Roman"/>
          <w:color w:val="000000"/>
          <w:sz w:val="24"/>
          <w:szCs w:val="24"/>
        </w:rPr>
        <w:t>рахунка</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w:t>
      </w:r>
      <w:proofErr w:type="gramEnd"/>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 w:name="n9"/>
      <w:bookmarkEnd w:id="7"/>
      <w:r w:rsidRPr="00C00BB9">
        <w:rPr>
          <w:rFonts w:ascii="Times New Roman" w:eastAsia="Times New Roman" w:hAnsi="Times New Roman" w:cs="Times New Roman"/>
          <w:color w:val="000000"/>
          <w:sz w:val="24"/>
          <w:szCs w:val="24"/>
        </w:rPr>
        <w:t xml:space="preserve">3. Департаменту </w:t>
      </w:r>
      <w:proofErr w:type="spellStart"/>
      <w:r w:rsidRPr="00C00BB9">
        <w:rPr>
          <w:rFonts w:ascii="Times New Roman" w:eastAsia="Times New Roman" w:hAnsi="Times New Roman" w:cs="Times New Roman"/>
          <w:color w:val="000000"/>
          <w:sz w:val="24"/>
          <w:szCs w:val="24"/>
        </w:rPr>
        <w:t>фінансового</w:t>
      </w:r>
      <w:proofErr w:type="spellEnd"/>
      <w:r w:rsidRPr="00C00BB9">
        <w:rPr>
          <w:rFonts w:ascii="Times New Roman" w:eastAsia="Times New Roman" w:hAnsi="Times New Roman" w:cs="Times New Roman"/>
          <w:color w:val="000000"/>
          <w:sz w:val="24"/>
          <w:szCs w:val="24"/>
        </w:rPr>
        <w:t xml:space="preserve"> контролю та </w:t>
      </w:r>
      <w:proofErr w:type="spellStart"/>
      <w:r w:rsidRPr="00C00BB9">
        <w:rPr>
          <w:rFonts w:ascii="Times New Roman" w:eastAsia="Times New Roman" w:hAnsi="Times New Roman" w:cs="Times New Roman"/>
          <w:color w:val="000000"/>
          <w:sz w:val="24"/>
          <w:szCs w:val="24"/>
        </w:rPr>
        <w:t>моніторингу</w:t>
      </w:r>
      <w:proofErr w:type="spellEnd"/>
      <w:r w:rsidRPr="00C00BB9">
        <w:rPr>
          <w:rFonts w:ascii="Times New Roman" w:eastAsia="Times New Roman" w:hAnsi="Times New Roman" w:cs="Times New Roman"/>
          <w:color w:val="000000"/>
          <w:sz w:val="24"/>
          <w:szCs w:val="24"/>
        </w:rPr>
        <w:t xml:space="preserve"> способу </w:t>
      </w:r>
      <w:proofErr w:type="spellStart"/>
      <w:r w:rsidRPr="00C00BB9">
        <w:rPr>
          <w:rFonts w:ascii="Times New Roman" w:eastAsia="Times New Roman" w:hAnsi="Times New Roman" w:cs="Times New Roman"/>
          <w:color w:val="000000"/>
          <w:sz w:val="24"/>
          <w:szCs w:val="24"/>
        </w:rPr>
        <w:t>життя</w:t>
      </w:r>
      <w:proofErr w:type="spellEnd"/>
      <w:r w:rsidRPr="00C00BB9">
        <w:rPr>
          <w:rFonts w:ascii="Times New Roman" w:eastAsia="Times New Roman" w:hAnsi="Times New Roman" w:cs="Times New Roman"/>
          <w:color w:val="000000"/>
          <w:sz w:val="24"/>
          <w:szCs w:val="24"/>
        </w:rPr>
        <w:t xml:space="preserve"> разом </w:t>
      </w:r>
      <w:proofErr w:type="spellStart"/>
      <w:r w:rsidRPr="00C00BB9">
        <w:rPr>
          <w:rFonts w:ascii="Times New Roman" w:eastAsia="Times New Roman" w:hAnsi="Times New Roman" w:cs="Times New Roman"/>
          <w:color w:val="000000"/>
          <w:sz w:val="24"/>
          <w:szCs w:val="24"/>
        </w:rPr>
        <w:t>із</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відділом</w:t>
      </w:r>
      <w:proofErr w:type="spellEnd"/>
      <w:r w:rsidRPr="00C00BB9">
        <w:rPr>
          <w:rFonts w:ascii="Times New Roman" w:eastAsia="Times New Roman" w:hAnsi="Times New Roman" w:cs="Times New Roman"/>
          <w:color w:val="000000"/>
          <w:sz w:val="24"/>
          <w:szCs w:val="24"/>
        </w:rPr>
        <w:t xml:space="preserve"> правового </w:t>
      </w:r>
      <w:proofErr w:type="spellStart"/>
      <w:r w:rsidRPr="00C00BB9">
        <w:rPr>
          <w:rFonts w:ascii="Times New Roman" w:eastAsia="Times New Roman" w:hAnsi="Times New Roman" w:cs="Times New Roman"/>
          <w:color w:val="000000"/>
          <w:sz w:val="24"/>
          <w:szCs w:val="24"/>
        </w:rPr>
        <w:t>забезпечення</w:t>
      </w:r>
      <w:proofErr w:type="spellEnd"/>
      <w:r w:rsidRPr="00C00BB9">
        <w:rPr>
          <w:rFonts w:ascii="Times New Roman" w:eastAsia="Times New Roman" w:hAnsi="Times New Roman" w:cs="Times New Roman"/>
          <w:color w:val="000000"/>
          <w:sz w:val="24"/>
          <w:szCs w:val="24"/>
        </w:rPr>
        <w:t xml:space="preserve"> подати </w:t>
      </w:r>
      <w:proofErr w:type="spellStart"/>
      <w:r w:rsidRPr="00C00BB9">
        <w:rPr>
          <w:rFonts w:ascii="Times New Roman" w:eastAsia="Times New Roman" w:hAnsi="Times New Roman" w:cs="Times New Roman"/>
          <w:color w:val="000000"/>
          <w:sz w:val="24"/>
          <w:szCs w:val="24"/>
        </w:rPr>
        <w:t>це</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р</w:t>
      </w:r>
      <w:proofErr w:type="gramEnd"/>
      <w:r w:rsidRPr="00C00BB9">
        <w:rPr>
          <w:rFonts w:ascii="Times New Roman" w:eastAsia="Times New Roman" w:hAnsi="Times New Roman" w:cs="Times New Roman"/>
          <w:color w:val="000000"/>
          <w:sz w:val="24"/>
          <w:szCs w:val="24"/>
        </w:rPr>
        <w:t>ішення</w:t>
      </w:r>
      <w:proofErr w:type="spellEnd"/>
      <w:r w:rsidRPr="00C00BB9">
        <w:rPr>
          <w:rFonts w:ascii="Times New Roman" w:eastAsia="Times New Roman" w:hAnsi="Times New Roman" w:cs="Times New Roman"/>
          <w:color w:val="000000"/>
          <w:sz w:val="24"/>
          <w:szCs w:val="24"/>
        </w:rPr>
        <w:t xml:space="preserve"> на </w:t>
      </w:r>
      <w:proofErr w:type="spellStart"/>
      <w:r w:rsidRPr="00C00BB9">
        <w:rPr>
          <w:rFonts w:ascii="Times New Roman" w:eastAsia="Times New Roman" w:hAnsi="Times New Roman" w:cs="Times New Roman"/>
          <w:color w:val="000000"/>
          <w:sz w:val="24"/>
          <w:szCs w:val="24"/>
        </w:rPr>
        <w:t>державну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реєстрацію</w:t>
      </w:r>
      <w:proofErr w:type="spellEnd"/>
      <w:r w:rsidRPr="00C00BB9">
        <w:rPr>
          <w:rFonts w:ascii="Times New Roman" w:eastAsia="Times New Roman" w:hAnsi="Times New Roman" w:cs="Times New Roman"/>
          <w:color w:val="000000"/>
          <w:sz w:val="24"/>
          <w:szCs w:val="24"/>
        </w:rPr>
        <w:t xml:space="preserve"> до </w:t>
      </w:r>
      <w:proofErr w:type="spellStart"/>
      <w:r w:rsidRPr="00C00BB9">
        <w:rPr>
          <w:rFonts w:ascii="Times New Roman" w:eastAsia="Times New Roman" w:hAnsi="Times New Roman" w:cs="Times New Roman"/>
          <w:color w:val="000000"/>
          <w:sz w:val="24"/>
          <w:szCs w:val="24"/>
        </w:rPr>
        <w:t>Міністерства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юстиції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 w:name="n10"/>
      <w:bookmarkEnd w:id="8"/>
      <w:r w:rsidRPr="00C00BB9">
        <w:rPr>
          <w:rFonts w:ascii="Times New Roman" w:eastAsia="Times New Roman" w:hAnsi="Times New Roman" w:cs="Times New Roman"/>
          <w:color w:val="000000"/>
          <w:sz w:val="24"/>
          <w:szCs w:val="24"/>
        </w:rPr>
        <w:t xml:space="preserve">4. </w:t>
      </w:r>
      <w:proofErr w:type="spellStart"/>
      <w:r w:rsidRPr="00C00BB9">
        <w:rPr>
          <w:rFonts w:ascii="Times New Roman" w:eastAsia="Times New Roman" w:hAnsi="Times New Roman" w:cs="Times New Roman"/>
          <w:color w:val="000000"/>
          <w:sz w:val="24"/>
          <w:szCs w:val="24"/>
        </w:rPr>
        <w:t>Це</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р</w:t>
      </w:r>
      <w:proofErr w:type="gramEnd"/>
      <w:r w:rsidRPr="00C00BB9">
        <w:rPr>
          <w:rFonts w:ascii="Times New Roman" w:eastAsia="Times New Roman" w:hAnsi="Times New Roman" w:cs="Times New Roman"/>
          <w:color w:val="000000"/>
          <w:sz w:val="24"/>
          <w:szCs w:val="24"/>
        </w:rPr>
        <w:t>ішення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набирає</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чинності</w:t>
      </w:r>
      <w:proofErr w:type="spellEnd"/>
      <w:r w:rsidRPr="00C00BB9">
        <w:rPr>
          <w:rFonts w:ascii="Times New Roman" w:eastAsia="Times New Roman" w:hAnsi="Times New Roman" w:cs="Times New Roman"/>
          <w:color w:val="000000"/>
          <w:sz w:val="24"/>
          <w:szCs w:val="24"/>
        </w:rPr>
        <w:t xml:space="preserve"> з дня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офіційного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опублікування</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 w:name="n11"/>
      <w:bookmarkEnd w:id="9"/>
      <w:r w:rsidRPr="00C00BB9">
        <w:rPr>
          <w:rFonts w:ascii="Times New Roman" w:eastAsia="Times New Roman" w:hAnsi="Times New Roman" w:cs="Times New Roman"/>
          <w:color w:val="000000"/>
          <w:sz w:val="24"/>
          <w:szCs w:val="24"/>
        </w:rPr>
        <w:t xml:space="preserve">5. </w:t>
      </w:r>
      <w:proofErr w:type="spellStart"/>
      <w:proofErr w:type="gramStart"/>
      <w:r w:rsidRPr="00C00BB9">
        <w:rPr>
          <w:rFonts w:ascii="Times New Roman" w:eastAsia="Times New Roman" w:hAnsi="Times New Roman" w:cs="Times New Roman"/>
          <w:color w:val="000000"/>
          <w:sz w:val="24"/>
          <w:szCs w:val="24"/>
        </w:rPr>
        <w:t>Адм</w:t>
      </w:r>
      <w:proofErr w:type="gramEnd"/>
      <w:r w:rsidRPr="00C00BB9">
        <w:rPr>
          <w:rFonts w:ascii="Times New Roman" w:eastAsia="Times New Roman" w:hAnsi="Times New Roman" w:cs="Times New Roman"/>
          <w:color w:val="000000"/>
          <w:sz w:val="24"/>
          <w:szCs w:val="24"/>
        </w:rPr>
        <w:t>іністративному</w:t>
      </w:r>
      <w:proofErr w:type="spellEnd"/>
      <w:r w:rsidRPr="00C00BB9">
        <w:rPr>
          <w:rFonts w:ascii="Times New Roman" w:eastAsia="Times New Roman" w:hAnsi="Times New Roman" w:cs="Times New Roman"/>
          <w:color w:val="000000"/>
          <w:sz w:val="24"/>
          <w:szCs w:val="24"/>
        </w:rPr>
        <w:t xml:space="preserve"> департаменту </w:t>
      </w:r>
      <w:proofErr w:type="spellStart"/>
      <w:r w:rsidRPr="00C00BB9">
        <w:rPr>
          <w:rFonts w:ascii="Times New Roman" w:eastAsia="Times New Roman" w:hAnsi="Times New Roman" w:cs="Times New Roman"/>
          <w:color w:val="000000"/>
          <w:sz w:val="24"/>
          <w:szCs w:val="24"/>
        </w:rPr>
        <w:t>врахувати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це</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рішення</w:t>
      </w:r>
      <w:proofErr w:type="spellEnd"/>
      <w:r w:rsidRPr="00C00BB9">
        <w:rPr>
          <w:rFonts w:ascii="Times New Roman" w:eastAsia="Times New Roman" w:hAnsi="Times New Roman" w:cs="Times New Roman"/>
          <w:color w:val="000000"/>
          <w:sz w:val="24"/>
          <w:szCs w:val="24"/>
        </w:rPr>
        <w:t xml:space="preserve"> при </w:t>
      </w:r>
      <w:proofErr w:type="spellStart"/>
      <w:r w:rsidRPr="00C00BB9">
        <w:rPr>
          <w:rFonts w:ascii="Times New Roman" w:eastAsia="Times New Roman" w:hAnsi="Times New Roman" w:cs="Times New Roman"/>
          <w:color w:val="000000"/>
          <w:sz w:val="24"/>
          <w:szCs w:val="24"/>
        </w:rPr>
        <w:t>роботі</w:t>
      </w:r>
      <w:proofErr w:type="spellEnd"/>
      <w:r w:rsidRPr="00C00BB9">
        <w:rPr>
          <w:rFonts w:ascii="Times New Roman" w:eastAsia="Times New Roman" w:hAnsi="Times New Roman" w:cs="Times New Roman"/>
          <w:color w:val="000000"/>
          <w:sz w:val="24"/>
          <w:szCs w:val="24"/>
        </w:rPr>
        <w:t xml:space="preserve"> з </w:t>
      </w:r>
      <w:proofErr w:type="spellStart"/>
      <w:r w:rsidRPr="00C00BB9">
        <w:rPr>
          <w:rFonts w:ascii="Times New Roman" w:eastAsia="Times New Roman" w:hAnsi="Times New Roman" w:cs="Times New Roman"/>
          <w:color w:val="000000"/>
          <w:sz w:val="24"/>
          <w:szCs w:val="24"/>
        </w:rPr>
        <w:t>інформаційно-телекомунікаційною</w:t>
      </w:r>
      <w:proofErr w:type="spellEnd"/>
      <w:r w:rsidRPr="00C00BB9">
        <w:rPr>
          <w:rFonts w:ascii="Times New Roman" w:eastAsia="Times New Roman" w:hAnsi="Times New Roman" w:cs="Times New Roman"/>
          <w:color w:val="000000"/>
          <w:sz w:val="24"/>
          <w:szCs w:val="24"/>
        </w:rPr>
        <w:t xml:space="preserve"> системою "</w:t>
      </w:r>
      <w:proofErr w:type="spellStart"/>
      <w:r w:rsidRPr="00C00BB9">
        <w:rPr>
          <w:rFonts w:ascii="Times New Roman" w:eastAsia="Times New Roman" w:hAnsi="Times New Roman" w:cs="Times New Roman"/>
          <w:color w:val="000000"/>
          <w:sz w:val="24"/>
          <w:szCs w:val="24"/>
        </w:rPr>
        <w:t>Єдиний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державний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реєстр</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декларацій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осіб</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уповноважених</w:t>
      </w:r>
      <w:proofErr w:type="spellEnd"/>
      <w:r w:rsidRPr="00C00BB9">
        <w:rPr>
          <w:rFonts w:ascii="Times New Roman" w:eastAsia="Times New Roman" w:hAnsi="Times New Roman" w:cs="Times New Roman"/>
          <w:color w:val="000000"/>
          <w:sz w:val="24"/>
          <w:szCs w:val="24"/>
        </w:rPr>
        <w:t xml:space="preserve"> на </w:t>
      </w:r>
      <w:proofErr w:type="spellStart"/>
      <w:r w:rsidRPr="00C00BB9">
        <w:rPr>
          <w:rFonts w:ascii="Times New Roman" w:eastAsia="Times New Roman" w:hAnsi="Times New Roman" w:cs="Times New Roman"/>
          <w:color w:val="000000"/>
          <w:sz w:val="24"/>
          <w:szCs w:val="24"/>
        </w:rPr>
        <w:t>виконання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функцій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держави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місцевого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самоврядування</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 w:name="n12"/>
      <w:bookmarkEnd w:id="10"/>
      <w:r w:rsidRPr="00C00BB9">
        <w:rPr>
          <w:rFonts w:ascii="Times New Roman" w:eastAsia="Times New Roman" w:hAnsi="Times New Roman" w:cs="Times New Roman"/>
          <w:color w:val="000000"/>
          <w:sz w:val="24"/>
          <w:szCs w:val="24"/>
        </w:rPr>
        <w:t xml:space="preserve">6. Контроль за </w:t>
      </w:r>
      <w:proofErr w:type="spellStart"/>
      <w:r w:rsidRPr="00C00BB9">
        <w:rPr>
          <w:rFonts w:ascii="Times New Roman" w:eastAsia="Times New Roman" w:hAnsi="Times New Roman" w:cs="Times New Roman"/>
          <w:color w:val="000000"/>
          <w:sz w:val="24"/>
          <w:szCs w:val="24"/>
        </w:rPr>
        <w:t>виконанням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цього</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р</w:t>
      </w:r>
      <w:proofErr w:type="gramEnd"/>
      <w:r w:rsidRPr="00C00BB9">
        <w:rPr>
          <w:rFonts w:ascii="Times New Roman" w:eastAsia="Times New Roman" w:hAnsi="Times New Roman" w:cs="Times New Roman"/>
          <w:color w:val="000000"/>
          <w:sz w:val="24"/>
          <w:szCs w:val="24"/>
        </w:rPr>
        <w:t>ішення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покласти</w:t>
      </w:r>
      <w:proofErr w:type="spellEnd"/>
      <w:r w:rsidRPr="00C00BB9">
        <w:rPr>
          <w:rFonts w:ascii="Times New Roman" w:eastAsia="Times New Roman" w:hAnsi="Times New Roman" w:cs="Times New Roman"/>
          <w:color w:val="000000"/>
          <w:sz w:val="24"/>
          <w:szCs w:val="24"/>
        </w:rPr>
        <w:t xml:space="preserve"> на заступника </w:t>
      </w:r>
      <w:proofErr w:type="spellStart"/>
      <w:r w:rsidRPr="00C00BB9">
        <w:rPr>
          <w:rFonts w:ascii="Times New Roman" w:eastAsia="Times New Roman" w:hAnsi="Times New Roman" w:cs="Times New Roman"/>
          <w:color w:val="000000"/>
          <w:sz w:val="24"/>
          <w:szCs w:val="24"/>
        </w:rPr>
        <w:t>Голови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Національного</w:t>
      </w:r>
      <w:proofErr w:type="spellEnd"/>
      <w:r w:rsidRPr="00C00BB9">
        <w:rPr>
          <w:rFonts w:ascii="Times New Roman" w:eastAsia="Times New Roman" w:hAnsi="Times New Roman" w:cs="Times New Roman"/>
          <w:color w:val="000000"/>
          <w:sz w:val="24"/>
          <w:szCs w:val="24"/>
        </w:rPr>
        <w:t xml:space="preserve"> агентства з </w:t>
      </w:r>
      <w:proofErr w:type="spellStart"/>
      <w:r w:rsidRPr="00C00BB9">
        <w:rPr>
          <w:rFonts w:ascii="Times New Roman" w:eastAsia="Times New Roman" w:hAnsi="Times New Roman" w:cs="Times New Roman"/>
          <w:color w:val="000000"/>
          <w:sz w:val="24"/>
          <w:szCs w:val="24"/>
        </w:rPr>
        <w:t>питань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запобігання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корупції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Радецького</w:t>
      </w:r>
      <w:proofErr w:type="spellEnd"/>
      <w:r w:rsidRPr="00C00BB9">
        <w:rPr>
          <w:rFonts w:ascii="Times New Roman" w:eastAsia="Times New Roman" w:hAnsi="Times New Roman" w:cs="Times New Roman"/>
          <w:color w:val="000000"/>
          <w:sz w:val="24"/>
          <w:szCs w:val="24"/>
        </w:rPr>
        <w:t xml:space="preserve"> Р.С.</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932"/>
        <w:gridCol w:w="5429"/>
      </w:tblGrid>
      <w:tr w:rsidR="00C00BB9" w:rsidRPr="00C00BB9" w:rsidTr="00C00BB9">
        <w:tc>
          <w:tcPr>
            <w:tcW w:w="21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jc w:val="center"/>
              <w:textAlignment w:val="baseline"/>
              <w:rPr>
                <w:rFonts w:ascii="Times New Roman" w:eastAsia="Times New Roman" w:hAnsi="Times New Roman" w:cs="Times New Roman"/>
                <w:sz w:val="24"/>
                <w:szCs w:val="24"/>
              </w:rPr>
            </w:pPr>
            <w:bookmarkStart w:id="11" w:name="n13"/>
            <w:bookmarkEnd w:id="11"/>
            <w:r w:rsidRPr="00C00BB9">
              <w:rPr>
                <w:rFonts w:ascii="Times New Roman" w:eastAsia="Times New Roman" w:hAnsi="Times New Roman" w:cs="Times New Roman"/>
                <w:b/>
                <w:bCs/>
                <w:color w:val="000000"/>
                <w:sz w:val="24"/>
                <w:szCs w:val="24"/>
                <w:bdr w:val="none" w:sz="0" w:space="0" w:color="auto" w:frame="1"/>
              </w:rPr>
              <w:t>Голова</w:t>
            </w:r>
          </w:p>
        </w:tc>
        <w:tc>
          <w:tcPr>
            <w:tcW w:w="35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jc w:val="right"/>
              <w:textAlignment w:val="baseline"/>
              <w:rPr>
                <w:rFonts w:ascii="Times New Roman" w:eastAsia="Times New Roman" w:hAnsi="Times New Roman" w:cs="Times New Roman"/>
                <w:sz w:val="24"/>
                <w:szCs w:val="24"/>
              </w:rPr>
            </w:pPr>
            <w:r w:rsidRPr="00C00BB9">
              <w:rPr>
                <w:rFonts w:ascii="Times New Roman" w:eastAsia="Times New Roman" w:hAnsi="Times New Roman" w:cs="Times New Roman"/>
                <w:b/>
                <w:bCs/>
                <w:color w:val="000000"/>
                <w:sz w:val="24"/>
                <w:szCs w:val="24"/>
                <w:bdr w:val="none" w:sz="0" w:space="0" w:color="auto" w:frame="1"/>
              </w:rPr>
              <w:t>Н. Корчак</w:t>
            </w:r>
          </w:p>
        </w:tc>
      </w:tr>
    </w:tbl>
    <w:p w:rsidR="00C00BB9" w:rsidRPr="00C00BB9" w:rsidRDefault="00C00BB9" w:rsidP="00C00BB9">
      <w:pPr>
        <w:spacing w:before="60" w:after="60" w:line="240" w:lineRule="auto"/>
        <w:rPr>
          <w:rFonts w:ascii="Times New Roman" w:eastAsia="Times New Roman" w:hAnsi="Times New Roman" w:cs="Times New Roman"/>
          <w:sz w:val="24"/>
          <w:szCs w:val="24"/>
        </w:rPr>
      </w:pPr>
      <w:bookmarkStart w:id="12" w:name="n32"/>
      <w:bookmarkEnd w:id="12"/>
      <w:r w:rsidRPr="00C00BB9">
        <w:rPr>
          <w:rFonts w:ascii="Times New Roman" w:eastAsia="Times New Roman" w:hAnsi="Times New Roman" w:cs="Times New Roman"/>
          <w:sz w:val="24"/>
          <w:szCs w:val="24"/>
        </w:rPr>
        <w:pict>
          <v:rect id="_x0000_i103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617"/>
        <w:gridCol w:w="3744"/>
      </w:tblGrid>
      <w:tr w:rsidR="00C00BB9" w:rsidRPr="00C00BB9" w:rsidTr="00C00BB9">
        <w:tc>
          <w:tcPr>
            <w:tcW w:w="3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textAlignment w:val="baseline"/>
              <w:rPr>
                <w:rFonts w:ascii="Times New Roman" w:eastAsia="Times New Roman" w:hAnsi="Times New Roman" w:cs="Times New Roman"/>
                <w:sz w:val="24"/>
                <w:szCs w:val="24"/>
              </w:rPr>
            </w:pPr>
            <w:bookmarkStart w:id="13" w:name="n14"/>
            <w:bookmarkEnd w:id="13"/>
            <w:r w:rsidRPr="00C00BB9">
              <w:rPr>
                <w:rFonts w:ascii="Times New Roman" w:eastAsia="Times New Roman" w:hAnsi="Times New Roman" w:cs="Times New Roman"/>
                <w:b/>
                <w:bCs/>
                <w:color w:val="000000"/>
                <w:sz w:val="24"/>
                <w:szCs w:val="24"/>
                <w:bdr w:val="none" w:sz="0" w:space="0" w:color="auto" w:frame="1"/>
              </w:rPr>
              <w:br/>
            </w:r>
          </w:p>
        </w:tc>
        <w:tc>
          <w:tcPr>
            <w:tcW w:w="2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textAlignment w:val="baseline"/>
              <w:rPr>
                <w:rFonts w:ascii="Times New Roman" w:eastAsia="Times New Roman" w:hAnsi="Times New Roman" w:cs="Times New Roman"/>
                <w:sz w:val="24"/>
                <w:szCs w:val="24"/>
              </w:rPr>
            </w:pPr>
            <w:r w:rsidRPr="00C00BB9">
              <w:rPr>
                <w:rFonts w:ascii="Times New Roman" w:eastAsia="Times New Roman" w:hAnsi="Times New Roman" w:cs="Times New Roman"/>
                <w:b/>
                <w:bCs/>
                <w:color w:val="000000"/>
                <w:sz w:val="24"/>
                <w:szCs w:val="24"/>
                <w:bdr w:val="none" w:sz="0" w:space="0" w:color="auto" w:frame="1"/>
              </w:rPr>
              <w:t>ЗАТВЕРДЖЕНО</w:t>
            </w:r>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proofErr w:type="spellStart"/>
            <w:proofErr w:type="gramStart"/>
            <w:r w:rsidRPr="00C00BB9">
              <w:rPr>
                <w:rFonts w:ascii="Times New Roman" w:eastAsia="Times New Roman" w:hAnsi="Times New Roman" w:cs="Times New Roman"/>
                <w:b/>
                <w:bCs/>
                <w:color w:val="000000"/>
                <w:sz w:val="24"/>
                <w:szCs w:val="24"/>
                <w:bdr w:val="none" w:sz="0" w:space="0" w:color="auto" w:frame="1"/>
              </w:rPr>
              <w:t>Р</w:t>
            </w:r>
            <w:proofErr w:type="gramEnd"/>
            <w:r w:rsidRPr="00C00BB9">
              <w:rPr>
                <w:rFonts w:ascii="Times New Roman" w:eastAsia="Times New Roman" w:hAnsi="Times New Roman" w:cs="Times New Roman"/>
                <w:b/>
                <w:bCs/>
                <w:color w:val="000000"/>
                <w:sz w:val="24"/>
                <w:szCs w:val="24"/>
                <w:bdr w:val="none" w:sz="0" w:space="0" w:color="auto" w:frame="1"/>
              </w:rPr>
              <w:t>ішення</w:t>
            </w:r>
            <w:proofErr w:type="spellEnd"/>
            <w:r w:rsidRPr="00C00BB9">
              <w:rPr>
                <w:rFonts w:ascii="Times New Roman" w:eastAsia="Times New Roman" w:hAnsi="Times New Roman" w:cs="Times New Roman"/>
                <w:b/>
                <w:bCs/>
                <w:color w:val="000000"/>
                <w:sz w:val="24"/>
                <w:szCs w:val="24"/>
                <w:bdr w:val="none" w:sz="0" w:space="0" w:color="auto" w:frame="1"/>
              </w:rPr>
              <w:t xml:space="preserve"> </w:t>
            </w:r>
            <w:proofErr w:type="spellStart"/>
            <w:r w:rsidRPr="00C00BB9">
              <w:rPr>
                <w:rFonts w:ascii="Times New Roman" w:eastAsia="Times New Roman" w:hAnsi="Times New Roman" w:cs="Times New Roman"/>
                <w:b/>
                <w:bCs/>
                <w:color w:val="000000"/>
                <w:sz w:val="24"/>
                <w:szCs w:val="24"/>
                <w:bdr w:val="none" w:sz="0" w:space="0" w:color="auto" w:frame="1"/>
              </w:rPr>
              <w:t>Національного</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lastRenderedPageBreak/>
              <w:t xml:space="preserve">агентства з </w:t>
            </w:r>
            <w:proofErr w:type="spellStart"/>
            <w:r w:rsidRPr="00C00BB9">
              <w:rPr>
                <w:rFonts w:ascii="Times New Roman" w:eastAsia="Times New Roman" w:hAnsi="Times New Roman" w:cs="Times New Roman"/>
                <w:b/>
                <w:bCs/>
                <w:color w:val="000000"/>
                <w:sz w:val="24"/>
                <w:szCs w:val="24"/>
                <w:bdr w:val="none" w:sz="0" w:space="0" w:color="auto" w:frame="1"/>
              </w:rPr>
              <w:t>питань</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proofErr w:type="spellStart"/>
            <w:r w:rsidRPr="00C00BB9">
              <w:rPr>
                <w:rFonts w:ascii="Times New Roman" w:eastAsia="Times New Roman" w:hAnsi="Times New Roman" w:cs="Times New Roman"/>
                <w:b/>
                <w:bCs/>
                <w:color w:val="000000"/>
                <w:sz w:val="24"/>
                <w:szCs w:val="24"/>
                <w:bdr w:val="none" w:sz="0" w:space="0" w:color="auto" w:frame="1"/>
              </w:rPr>
              <w:t>запобігання</w:t>
            </w:r>
            <w:proofErr w:type="spellEnd"/>
            <w:r w:rsidRPr="00C00BB9">
              <w:rPr>
                <w:rFonts w:ascii="Times New Roman" w:eastAsia="Times New Roman" w:hAnsi="Times New Roman" w:cs="Times New Roman"/>
                <w:b/>
                <w:bCs/>
                <w:color w:val="000000"/>
                <w:sz w:val="24"/>
                <w:szCs w:val="24"/>
                <w:bdr w:val="none" w:sz="0" w:space="0" w:color="auto" w:frame="1"/>
              </w:rPr>
              <w:t xml:space="preserve"> </w:t>
            </w:r>
            <w:proofErr w:type="spellStart"/>
            <w:r w:rsidRPr="00C00BB9">
              <w:rPr>
                <w:rFonts w:ascii="Times New Roman" w:eastAsia="Times New Roman" w:hAnsi="Times New Roman" w:cs="Times New Roman"/>
                <w:b/>
                <w:bCs/>
                <w:color w:val="000000"/>
                <w:sz w:val="24"/>
                <w:szCs w:val="24"/>
                <w:bdr w:val="none" w:sz="0" w:space="0" w:color="auto" w:frame="1"/>
              </w:rPr>
              <w:t>корупції</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t>06.09.2016  № 20</w:t>
            </w:r>
          </w:p>
        </w:tc>
      </w:tr>
      <w:tr w:rsidR="00C00BB9" w:rsidRPr="00C00BB9" w:rsidTr="00C00BB9">
        <w:tc>
          <w:tcPr>
            <w:tcW w:w="3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textAlignment w:val="baseline"/>
              <w:rPr>
                <w:rFonts w:ascii="Times New Roman" w:eastAsia="Times New Roman" w:hAnsi="Times New Roman" w:cs="Times New Roman"/>
                <w:sz w:val="24"/>
                <w:szCs w:val="24"/>
              </w:rPr>
            </w:pPr>
            <w:bookmarkStart w:id="14" w:name="n15"/>
            <w:bookmarkEnd w:id="14"/>
            <w:r w:rsidRPr="00C00BB9">
              <w:rPr>
                <w:rFonts w:ascii="Times New Roman" w:eastAsia="Times New Roman" w:hAnsi="Times New Roman" w:cs="Times New Roman"/>
                <w:b/>
                <w:bCs/>
                <w:color w:val="000000"/>
                <w:sz w:val="24"/>
                <w:szCs w:val="24"/>
                <w:bdr w:val="none" w:sz="0" w:space="0" w:color="auto" w:frame="1"/>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textAlignment w:val="baseline"/>
              <w:rPr>
                <w:rFonts w:ascii="Times New Roman" w:eastAsia="Times New Roman" w:hAnsi="Times New Roman" w:cs="Times New Roman"/>
                <w:sz w:val="24"/>
                <w:szCs w:val="24"/>
              </w:rPr>
            </w:pPr>
            <w:proofErr w:type="spellStart"/>
            <w:r w:rsidRPr="00C00BB9">
              <w:rPr>
                <w:rFonts w:ascii="Times New Roman" w:eastAsia="Times New Roman" w:hAnsi="Times New Roman" w:cs="Times New Roman"/>
                <w:b/>
                <w:bCs/>
                <w:color w:val="000000"/>
                <w:sz w:val="24"/>
                <w:szCs w:val="24"/>
                <w:bdr w:val="none" w:sz="0" w:space="0" w:color="auto" w:frame="1"/>
              </w:rPr>
              <w:t>Зареєстровано</w:t>
            </w:r>
            <w:proofErr w:type="spellEnd"/>
            <w:r w:rsidRPr="00C00BB9">
              <w:rPr>
                <w:rFonts w:ascii="Times New Roman" w:eastAsia="Times New Roman" w:hAnsi="Times New Roman" w:cs="Times New Roman"/>
                <w:b/>
                <w:bCs/>
                <w:color w:val="000000"/>
                <w:sz w:val="24"/>
                <w:szCs w:val="24"/>
                <w:bdr w:val="none" w:sz="0" w:space="0" w:color="auto" w:frame="1"/>
              </w:rPr>
              <w:t xml:space="preserve"> в </w:t>
            </w:r>
            <w:proofErr w:type="spellStart"/>
            <w:r w:rsidRPr="00C00BB9">
              <w:rPr>
                <w:rFonts w:ascii="Times New Roman" w:eastAsia="Times New Roman" w:hAnsi="Times New Roman" w:cs="Times New Roman"/>
                <w:b/>
                <w:bCs/>
                <w:color w:val="000000"/>
                <w:sz w:val="24"/>
                <w:szCs w:val="24"/>
                <w:bdr w:val="none" w:sz="0" w:space="0" w:color="auto" w:frame="1"/>
              </w:rPr>
              <w:t>Міністерстві</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proofErr w:type="spellStart"/>
            <w:r w:rsidRPr="00C00BB9">
              <w:rPr>
                <w:rFonts w:ascii="Times New Roman" w:eastAsia="Times New Roman" w:hAnsi="Times New Roman" w:cs="Times New Roman"/>
                <w:b/>
                <w:bCs/>
                <w:color w:val="000000"/>
                <w:sz w:val="24"/>
                <w:szCs w:val="24"/>
                <w:bdr w:val="none" w:sz="0" w:space="0" w:color="auto" w:frame="1"/>
              </w:rPr>
              <w:t>юстиції</w:t>
            </w:r>
            <w:proofErr w:type="spellEnd"/>
            <w:r w:rsidRPr="00C00BB9">
              <w:rPr>
                <w:rFonts w:ascii="Times New Roman" w:eastAsia="Times New Roman" w:hAnsi="Times New Roman" w:cs="Times New Roman"/>
                <w:b/>
                <w:bCs/>
                <w:color w:val="000000"/>
                <w:sz w:val="24"/>
                <w:szCs w:val="24"/>
                <w:bdr w:val="none" w:sz="0" w:space="0" w:color="auto" w:frame="1"/>
              </w:rPr>
              <w:t xml:space="preserve"> </w:t>
            </w:r>
            <w:proofErr w:type="spellStart"/>
            <w:r w:rsidRPr="00C00BB9">
              <w:rPr>
                <w:rFonts w:ascii="Times New Roman" w:eastAsia="Times New Roman" w:hAnsi="Times New Roman" w:cs="Times New Roman"/>
                <w:b/>
                <w:bCs/>
                <w:color w:val="000000"/>
                <w:sz w:val="24"/>
                <w:szCs w:val="24"/>
                <w:bdr w:val="none" w:sz="0" w:space="0" w:color="auto" w:frame="1"/>
              </w:rPr>
              <w:t>України</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t xml:space="preserve">18 </w:t>
            </w:r>
            <w:proofErr w:type="spellStart"/>
            <w:r w:rsidRPr="00C00BB9">
              <w:rPr>
                <w:rFonts w:ascii="Times New Roman" w:eastAsia="Times New Roman" w:hAnsi="Times New Roman" w:cs="Times New Roman"/>
                <w:b/>
                <w:bCs/>
                <w:color w:val="000000"/>
                <w:sz w:val="24"/>
                <w:szCs w:val="24"/>
                <w:bdr w:val="none" w:sz="0" w:space="0" w:color="auto" w:frame="1"/>
              </w:rPr>
              <w:t>жовтня</w:t>
            </w:r>
            <w:proofErr w:type="spellEnd"/>
            <w:r w:rsidRPr="00C00BB9">
              <w:rPr>
                <w:rFonts w:ascii="Times New Roman" w:eastAsia="Times New Roman" w:hAnsi="Times New Roman" w:cs="Times New Roman"/>
                <w:b/>
                <w:bCs/>
                <w:color w:val="000000"/>
                <w:sz w:val="24"/>
                <w:szCs w:val="24"/>
                <w:bdr w:val="none" w:sz="0" w:space="0" w:color="auto" w:frame="1"/>
              </w:rPr>
              <w:t xml:space="preserve"> 2016 р.</w:t>
            </w:r>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t>за № 1366/29496</w:t>
            </w:r>
          </w:p>
        </w:tc>
      </w:tr>
    </w:tbl>
    <w:p w:rsidR="00C00BB9" w:rsidRPr="00C00BB9" w:rsidRDefault="00C00BB9" w:rsidP="00C00BB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15" w:name="n16"/>
      <w:bookmarkEnd w:id="15"/>
      <w:proofErr w:type="gramStart"/>
      <w:r w:rsidRPr="00C00BB9">
        <w:rPr>
          <w:rFonts w:ascii="Times New Roman" w:eastAsia="Times New Roman" w:hAnsi="Times New Roman" w:cs="Times New Roman"/>
          <w:b/>
          <w:bCs/>
          <w:color w:val="000000"/>
          <w:sz w:val="32"/>
          <w:szCs w:val="32"/>
          <w:bdr w:val="none" w:sz="0" w:space="0" w:color="auto" w:frame="1"/>
        </w:rPr>
        <w:t>ПОРЯДОК </w:t>
      </w:r>
      <w:r w:rsidRPr="00C00BB9">
        <w:rPr>
          <w:rFonts w:ascii="Times New Roman" w:eastAsia="Times New Roman" w:hAnsi="Times New Roman" w:cs="Times New Roman"/>
          <w:color w:val="000000"/>
          <w:sz w:val="24"/>
          <w:szCs w:val="24"/>
        </w:rPr>
        <w:br/>
      </w:r>
      <w:proofErr w:type="spellStart"/>
      <w:r w:rsidRPr="00C00BB9">
        <w:rPr>
          <w:rFonts w:ascii="Times New Roman" w:eastAsia="Times New Roman" w:hAnsi="Times New Roman" w:cs="Times New Roman"/>
          <w:b/>
          <w:bCs/>
          <w:color w:val="000000"/>
          <w:sz w:val="32"/>
          <w:szCs w:val="32"/>
          <w:bdr w:val="none" w:sz="0" w:space="0" w:color="auto" w:frame="1"/>
        </w:rPr>
        <w:t>інформування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Національного</w:t>
      </w:r>
      <w:proofErr w:type="spellEnd"/>
      <w:r w:rsidRPr="00C00BB9">
        <w:rPr>
          <w:rFonts w:ascii="Times New Roman" w:eastAsia="Times New Roman" w:hAnsi="Times New Roman" w:cs="Times New Roman"/>
          <w:b/>
          <w:bCs/>
          <w:color w:val="000000"/>
          <w:sz w:val="32"/>
          <w:szCs w:val="32"/>
          <w:bdr w:val="none" w:sz="0" w:space="0" w:color="auto" w:frame="1"/>
        </w:rPr>
        <w:t xml:space="preserve"> агентства з </w:t>
      </w:r>
      <w:proofErr w:type="spellStart"/>
      <w:r w:rsidRPr="00C00BB9">
        <w:rPr>
          <w:rFonts w:ascii="Times New Roman" w:eastAsia="Times New Roman" w:hAnsi="Times New Roman" w:cs="Times New Roman"/>
          <w:b/>
          <w:bCs/>
          <w:color w:val="000000"/>
          <w:sz w:val="32"/>
          <w:szCs w:val="32"/>
          <w:bdr w:val="none" w:sz="0" w:space="0" w:color="auto" w:frame="1"/>
        </w:rPr>
        <w:t>питань</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запобігання</w:t>
      </w:r>
      <w:proofErr w:type="spellEnd"/>
      <w:r w:rsidRPr="00C00BB9">
        <w:rPr>
          <w:rFonts w:ascii="Times New Roman" w:eastAsia="Times New Roman" w:hAnsi="Times New Roman" w:cs="Times New Roman"/>
          <w:b/>
          <w:bCs/>
          <w:color w:val="000000"/>
          <w:sz w:val="32"/>
          <w:szCs w:val="32"/>
          <w:bdr w:val="none" w:sz="0" w:space="0" w:color="auto" w:frame="1"/>
        </w:rPr>
        <w:t xml:space="preserve"> </w:t>
      </w:r>
      <w:proofErr w:type="spellStart"/>
      <w:r w:rsidRPr="00C00BB9">
        <w:rPr>
          <w:rFonts w:ascii="Times New Roman" w:eastAsia="Times New Roman" w:hAnsi="Times New Roman" w:cs="Times New Roman"/>
          <w:b/>
          <w:bCs/>
          <w:color w:val="000000"/>
          <w:sz w:val="32"/>
          <w:szCs w:val="32"/>
          <w:bdr w:val="none" w:sz="0" w:space="0" w:color="auto" w:frame="1"/>
        </w:rPr>
        <w:t>корупції</w:t>
      </w:r>
      <w:proofErr w:type="spellEnd"/>
      <w:r w:rsidRPr="00C00BB9">
        <w:rPr>
          <w:rFonts w:ascii="Times New Roman" w:eastAsia="Times New Roman" w:hAnsi="Times New Roman" w:cs="Times New Roman"/>
          <w:b/>
          <w:bCs/>
          <w:color w:val="000000"/>
          <w:sz w:val="32"/>
          <w:szCs w:val="32"/>
          <w:bdr w:val="none" w:sz="0" w:space="0" w:color="auto" w:frame="1"/>
        </w:rPr>
        <w:t xml:space="preserve"> про </w:t>
      </w:r>
      <w:proofErr w:type="spellStart"/>
      <w:r w:rsidRPr="00C00BB9">
        <w:rPr>
          <w:rFonts w:ascii="Times New Roman" w:eastAsia="Times New Roman" w:hAnsi="Times New Roman" w:cs="Times New Roman"/>
          <w:b/>
          <w:bCs/>
          <w:color w:val="000000"/>
          <w:sz w:val="32"/>
          <w:szCs w:val="32"/>
          <w:bdr w:val="none" w:sz="0" w:space="0" w:color="auto" w:frame="1"/>
        </w:rPr>
        <w:t>відкриття</w:t>
      </w:r>
      <w:proofErr w:type="spellEnd"/>
      <w:r w:rsidRPr="00C00BB9">
        <w:rPr>
          <w:rFonts w:ascii="Times New Roman" w:eastAsia="Times New Roman" w:hAnsi="Times New Roman" w:cs="Times New Roman"/>
          <w:b/>
          <w:bCs/>
          <w:color w:val="000000"/>
          <w:sz w:val="32"/>
          <w:szCs w:val="32"/>
          <w:bdr w:val="none" w:sz="0" w:space="0" w:color="auto" w:frame="1"/>
        </w:rPr>
        <w:t xml:space="preserve"> валютного </w:t>
      </w:r>
      <w:proofErr w:type="spellStart"/>
      <w:r w:rsidRPr="00C00BB9">
        <w:rPr>
          <w:rFonts w:ascii="Times New Roman" w:eastAsia="Times New Roman" w:hAnsi="Times New Roman" w:cs="Times New Roman"/>
          <w:b/>
          <w:bCs/>
          <w:color w:val="000000"/>
          <w:sz w:val="32"/>
          <w:szCs w:val="32"/>
          <w:bdr w:val="none" w:sz="0" w:space="0" w:color="auto" w:frame="1"/>
        </w:rPr>
        <w:t>рахунка</w:t>
      </w:r>
      <w:proofErr w:type="spellEnd"/>
      <w:r w:rsidRPr="00C00BB9">
        <w:rPr>
          <w:rFonts w:ascii="Times New Roman" w:eastAsia="Times New Roman" w:hAnsi="Times New Roman" w:cs="Times New Roman"/>
          <w:b/>
          <w:bCs/>
          <w:color w:val="000000"/>
          <w:sz w:val="32"/>
          <w:szCs w:val="32"/>
          <w:bdr w:val="none" w:sz="0" w:space="0" w:color="auto" w:frame="1"/>
        </w:rPr>
        <w:t xml:space="preserve"> в </w:t>
      </w:r>
      <w:proofErr w:type="spellStart"/>
      <w:r w:rsidRPr="00C00BB9">
        <w:rPr>
          <w:rFonts w:ascii="Times New Roman" w:eastAsia="Times New Roman" w:hAnsi="Times New Roman" w:cs="Times New Roman"/>
          <w:b/>
          <w:bCs/>
          <w:color w:val="000000"/>
          <w:sz w:val="32"/>
          <w:szCs w:val="32"/>
          <w:bdr w:val="none" w:sz="0" w:space="0" w:color="auto" w:frame="1"/>
        </w:rPr>
        <w:t>установі</w:t>
      </w:r>
      <w:proofErr w:type="spellEnd"/>
      <w:r w:rsidRPr="00C00BB9">
        <w:rPr>
          <w:rFonts w:ascii="Times New Roman" w:eastAsia="Times New Roman" w:hAnsi="Times New Roman" w:cs="Times New Roman"/>
          <w:b/>
          <w:bCs/>
          <w:color w:val="000000"/>
          <w:sz w:val="32"/>
          <w:szCs w:val="32"/>
          <w:bdr w:val="none" w:sz="0" w:space="0" w:color="auto" w:frame="1"/>
        </w:rPr>
        <w:t xml:space="preserve"> банку-нерезидента</w:t>
      </w:r>
      <w:proofErr w:type="gramEnd"/>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 w:name="n17"/>
      <w:bookmarkEnd w:id="16"/>
      <w:r w:rsidRPr="00C00BB9">
        <w:rPr>
          <w:rFonts w:ascii="Times New Roman" w:eastAsia="Times New Roman" w:hAnsi="Times New Roman" w:cs="Times New Roman"/>
          <w:color w:val="000000"/>
          <w:sz w:val="24"/>
          <w:szCs w:val="24"/>
        </w:rPr>
        <w:t xml:space="preserve">1. </w:t>
      </w:r>
      <w:proofErr w:type="spellStart"/>
      <w:proofErr w:type="gramStart"/>
      <w:r w:rsidRPr="00C00BB9">
        <w:rPr>
          <w:rFonts w:ascii="Times New Roman" w:eastAsia="Times New Roman" w:hAnsi="Times New Roman" w:cs="Times New Roman"/>
          <w:color w:val="000000"/>
          <w:sz w:val="24"/>
          <w:szCs w:val="24"/>
        </w:rPr>
        <w:t>Цей</w:t>
      </w:r>
      <w:proofErr w:type="spellEnd"/>
      <w:r w:rsidRPr="00C00BB9">
        <w:rPr>
          <w:rFonts w:ascii="Times New Roman" w:eastAsia="Times New Roman" w:hAnsi="Times New Roman" w:cs="Times New Roman"/>
          <w:color w:val="000000"/>
          <w:sz w:val="24"/>
          <w:szCs w:val="24"/>
        </w:rPr>
        <w:t xml:space="preserve"> Порядок </w:t>
      </w:r>
      <w:proofErr w:type="spellStart"/>
      <w:r w:rsidRPr="00C00BB9">
        <w:rPr>
          <w:rFonts w:ascii="Times New Roman" w:eastAsia="Times New Roman" w:hAnsi="Times New Roman" w:cs="Times New Roman"/>
          <w:color w:val="000000"/>
          <w:sz w:val="24"/>
          <w:szCs w:val="24"/>
        </w:rPr>
        <w:t>визначає</w:t>
      </w:r>
      <w:proofErr w:type="spellEnd"/>
      <w:r w:rsidRPr="00C00BB9">
        <w:rPr>
          <w:rFonts w:ascii="Times New Roman" w:eastAsia="Times New Roman" w:hAnsi="Times New Roman" w:cs="Times New Roman"/>
          <w:color w:val="000000"/>
          <w:sz w:val="24"/>
          <w:szCs w:val="24"/>
        </w:rPr>
        <w:t xml:space="preserve"> процедуру </w:t>
      </w:r>
      <w:proofErr w:type="spellStart"/>
      <w:r w:rsidRPr="00C00BB9">
        <w:rPr>
          <w:rFonts w:ascii="Times New Roman" w:eastAsia="Times New Roman" w:hAnsi="Times New Roman" w:cs="Times New Roman"/>
          <w:color w:val="000000"/>
          <w:sz w:val="24"/>
          <w:szCs w:val="24"/>
        </w:rPr>
        <w:t>інформування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Національного</w:t>
      </w:r>
      <w:proofErr w:type="spellEnd"/>
      <w:r w:rsidRPr="00C00BB9">
        <w:rPr>
          <w:rFonts w:ascii="Times New Roman" w:eastAsia="Times New Roman" w:hAnsi="Times New Roman" w:cs="Times New Roman"/>
          <w:color w:val="000000"/>
          <w:sz w:val="24"/>
          <w:szCs w:val="24"/>
        </w:rPr>
        <w:t xml:space="preserve"> агентства з </w:t>
      </w:r>
      <w:proofErr w:type="spellStart"/>
      <w:r w:rsidRPr="00C00BB9">
        <w:rPr>
          <w:rFonts w:ascii="Times New Roman" w:eastAsia="Times New Roman" w:hAnsi="Times New Roman" w:cs="Times New Roman"/>
          <w:color w:val="000000"/>
          <w:sz w:val="24"/>
          <w:szCs w:val="24"/>
        </w:rPr>
        <w:t>питань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запобігання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корупції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далі</w:t>
      </w:r>
      <w:proofErr w:type="spellEnd"/>
      <w:r w:rsidRPr="00C00BB9">
        <w:rPr>
          <w:rFonts w:ascii="Times New Roman" w:eastAsia="Times New Roman" w:hAnsi="Times New Roman" w:cs="Times New Roman"/>
          <w:color w:val="000000"/>
          <w:sz w:val="24"/>
          <w:szCs w:val="24"/>
        </w:rPr>
        <w:t xml:space="preserve"> – </w:t>
      </w:r>
      <w:proofErr w:type="spellStart"/>
      <w:r w:rsidRPr="00C00BB9">
        <w:rPr>
          <w:rFonts w:ascii="Times New Roman" w:eastAsia="Times New Roman" w:hAnsi="Times New Roman" w:cs="Times New Roman"/>
          <w:color w:val="000000"/>
          <w:sz w:val="24"/>
          <w:szCs w:val="24"/>
        </w:rPr>
        <w:t>Національне</w:t>
      </w:r>
      <w:proofErr w:type="spellEnd"/>
      <w:r w:rsidRPr="00C00BB9">
        <w:rPr>
          <w:rFonts w:ascii="Times New Roman" w:eastAsia="Times New Roman" w:hAnsi="Times New Roman" w:cs="Times New Roman"/>
          <w:color w:val="000000"/>
          <w:sz w:val="24"/>
          <w:szCs w:val="24"/>
        </w:rPr>
        <w:t xml:space="preserve"> агентство) про </w:t>
      </w:r>
      <w:proofErr w:type="spellStart"/>
      <w:r w:rsidRPr="00C00BB9">
        <w:rPr>
          <w:rFonts w:ascii="Times New Roman" w:eastAsia="Times New Roman" w:hAnsi="Times New Roman" w:cs="Times New Roman"/>
          <w:color w:val="000000"/>
          <w:sz w:val="24"/>
          <w:szCs w:val="24"/>
        </w:rPr>
        <w:t>відкриття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суб’єктом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членом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валютного </w:t>
      </w:r>
      <w:proofErr w:type="spellStart"/>
      <w:r w:rsidRPr="00C00BB9">
        <w:rPr>
          <w:rFonts w:ascii="Times New Roman" w:eastAsia="Times New Roman" w:hAnsi="Times New Roman" w:cs="Times New Roman"/>
          <w:color w:val="000000"/>
          <w:sz w:val="24"/>
          <w:szCs w:val="24"/>
        </w:rPr>
        <w:t>рахунка</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w:t>
      </w:r>
      <w:proofErr w:type="gramEnd"/>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 w:name="n18"/>
      <w:bookmarkEnd w:id="17"/>
      <w:r w:rsidRPr="00C00BB9">
        <w:rPr>
          <w:rFonts w:ascii="Times New Roman" w:eastAsia="Times New Roman" w:hAnsi="Times New Roman" w:cs="Times New Roman"/>
          <w:color w:val="000000"/>
          <w:sz w:val="24"/>
          <w:szCs w:val="24"/>
        </w:rPr>
        <w:t xml:space="preserve">2. У </w:t>
      </w:r>
      <w:proofErr w:type="spellStart"/>
      <w:r w:rsidRPr="00C00BB9">
        <w:rPr>
          <w:rFonts w:ascii="Times New Roman" w:eastAsia="Times New Roman" w:hAnsi="Times New Roman" w:cs="Times New Roman"/>
          <w:color w:val="000000"/>
          <w:sz w:val="24"/>
          <w:szCs w:val="24"/>
        </w:rPr>
        <w:t>цьому</w:t>
      </w:r>
      <w:proofErr w:type="spellEnd"/>
      <w:r w:rsidRPr="00C00BB9">
        <w:rPr>
          <w:rFonts w:ascii="Times New Roman" w:eastAsia="Times New Roman" w:hAnsi="Times New Roman" w:cs="Times New Roman"/>
          <w:color w:val="000000"/>
          <w:sz w:val="24"/>
          <w:szCs w:val="24"/>
        </w:rPr>
        <w:t xml:space="preserve"> Порядку </w:t>
      </w:r>
      <w:proofErr w:type="spellStart"/>
      <w:r w:rsidRPr="00C00BB9">
        <w:rPr>
          <w:rFonts w:ascii="Times New Roman" w:eastAsia="Times New Roman" w:hAnsi="Times New Roman" w:cs="Times New Roman"/>
          <w:color w:val="000000"/>
          <w:sz w:val="24"/>
          <w:szCs w:val="24"/>
        </w:rPr>
        <w:t>терміни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вживаються</w:t>
      </w:r>
      <w:proofErr w:type="spellEnd"/>
      <w:r w:rsidRPr="00C00BB9">
        <w:rPr>
          <w:rFonts w:ascii="Times New Roman" w:eastAsia="Times New Roman" w:hAnsi="Times New Roman" w:cs="Times New Roman"/>
          <w:color w:val="000000"/>
          <w:sz w:val="24"/>
          <w:szCs w:val="24"/>
        </w:rPr>
        <w:t xml:space="preserve"> </w:t>
      </w:r>
      <w:proofErr w:type="gramStart"/>
      <w:r w:rsidRPr="00C00BB9">
        <w:rPr>
          <w:rFonts w:ascii="Times New Roman" w:eastAsia="Times New Roman" w:hAnsi="Times New Roman" w:cs="Times New Roman"/>
          <w:color w:val="000000"/>
          <w:sz w:val="24"/>
          <w:szCs w:val="24"/>
        </w:rPr>
        <w:t>у</w:t>
      </w:r>
      <w:proofErr w:type="gramEnd"/>
      <w:r w:rsidRPr="00C00BB9">
        <w:rPr>
          <w:rFonts w:ascii="Times New Roman" w:eastAsia="Times New Roman" w:hAnsi="Times New Roman" w:cs="Times New Roman"/>
          <w:color w:val="000000"/>
          <w:sz w:val="24"/>
          <w:szCs w:val="24"/>
        </w:rPr>
        <w:t xml:space="preserve"> таких </w:t>
      </w:r>
      <w:proofErr w:type="spellStart"/>
      <w:r w:rsidRPr="00C00BB9">
        <w:rPr>
          <w:rFonts w:ascii="Times New Roman" w:eastAsia="Times New Roman" w:hAnsi="Times New Roman" w:cs="Times New Roman"/>
          <w:color w:val="000000"/>
          <w:sz w:val="24"/>
          <w:szCs w:val="24"/>
        </w:rPr>
        <w:t>значеннях</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 w:name="n19"/>
      <w:bookmarkEnd w:id="18"/>
      <w:proofErr w:type="spellStart"/>
      <w:r w:rsidRPr="00C00BB9">
        <w:rPr>
          <w:rFonts w:ascii="Times New Roman" w:eastAsia="Times New Roman" w:hAnsi="Times New Roman" w:cs="Times New Roman"/>
          <w:color w:val="000000"/>
          <w:sz w:val="24"/>
          <w:szCs w:val="24"/>
        </w:rPr>
        <w:t>валютний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рахунок</w:t>
      </w:r>
      <w:proofErr w:type="spellEnd"/>
      <w:r w:rsidRPr="00C00BB9">
        <w:rPr>
          <w:rFonts w:ascii="Times New Roman" w:eastAsia="Times New Roman" w:hAnsi="Times New Roman" w:cs="Times New Roman"/>
          <w:color w:val="000000"/>
          <w:sz w:val="24"/>
          <w:szCs w:val="24"/>
        </w:rPr>
        <w:t xml:space="preserve"> – будь-</w:t>
      </w:r>
      <w:proofErr w:type="spellStart"/>
      <w:r w:rsidRPr="00C00BB9">
        <w:rPr>
          <w:rFonts w:ascii="Times New Roman" w:eastAsia="Times New Roman" w:hAnsi="Times New Roman" w:cs="Times New Roman"/>
          <w:color w:val="000000"/>
          <w:sz w:val="24"/>
          <w:szCs w:val="24"/>
        </w:rPr>
        <w:t>який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рахунок</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члена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відкритий</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 в </w:t>
      </w:r>
      <w:proofErr w:type="gramStart"/>
      <w:r w:rsidRPr="00C00BB9">
        <w:rPr>
          <w:rFonts w:ascii="Times New Roman" w:eastAsia="Times New Roman" w:hAnsi="Times New Roman" w:cs="Times New Roman"/>
          <w:color w:val="000000"/>
          <w:sz w:val="24"/>
          <w:szCs w:val="24"/>
        </w:rPr>
        <w:t>будь-</w:t>
      </w:r>
      <w:proofErr w:type="spellStart"/>
      <w:r w:rsidRPr="00C00BB9">
        <w:rPr>
          <w:rFonts w:ascii="Times New Roman" w:eastAsia="Times New Roman" w:hAnsi="Times New Roman" w:cs="Times New Roman"/>
          <w:color w:val="000000"/>
          <w:sz w:val="24"/>
          <w:szCs w:val="24"/>
        </w:rPr>
        <w:t>як</w:t>
      </w:r>
      <w:proofErr w:type="gramEnd"/>
      <w:r w:rsidRPr="00C00BB9">
        <w:rPr>
          <w:rFonts w:ascii="Times New Roman" w:eastAsia="Times New Roman" w:hAnsi="Times New Roman" w:cs="Times New Roman"/>
          <w:color w:val="000000"/>
          <w:sz w:val="24"/>
          <w:szCs w:val="24"/>
        </w:rPr>
        <w:t>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валюті</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 w:name="n20"/>
      <w:bookmarkEnd w:id="19"/>
      <w:proofErr w:type="spellStart"/>
      <w:r w:rsidRPr="00C00BB9">
        <w:rPr>
          <w:rFonts w:ascii="Times New Roman" w:eastAsia="Times New Roman" w:hAnsi="Times New Roman" w:cs="Times New Roman"/>
          <w:color w:val="000000"/>
          <w:sz w:val="24"/>
          <w:szCs w:val="24"/>
        </w:rPr>
        <w:t>установа</w:t>
      </w:r>
      <w:proofErr w:type="spellEnd"/>
      <w:r w:rsidRPr="00C00BB9">
        <w:rPr>
          <w:rFonts w:ascii="Times New Roman" w:eastAsia="Times New Roman" w:hAnsi="Times New Roman" w:cs="Times New Roman"/>
          <w:color w:val="000000"/>
          <w:sz w:val="24"/>
          <w:szCs w:val="24"/>
        </w:rPr>
        <w:t xml:space="preserve"> банку-нерезидента – </w:t>
      </w:r>
      <w:proofErr w:type="spellStart"/>
      <w:r w:rsidRPr="00C00BB9">
        <w:rPr>
          <w:rFonts w:ascii="Times New Roman" w:eastAsia="Times New Roman" w:hAnsi="Times New Roman" w:cs="Times New Roman"/>
          <w:color w:val="000000"/>
          <w:sz w:val="24"/>
          <w:szCs w:val="24"/>
        </w:rPr>
        <w:t>юридична</w:t>
      </w:r>
      <w:proofErr w:type="spellEnd"/>
      <w:r w:rsidRPr="00C00BB9">
        <w:rPr>
          <w:rFonts w:ascii="Times New Roman" w:eastAsia="Times New Roman" w:hAnsi="Times New Roman" w:cs="Times New Roman"/>
          <w:color w:val="000000"/>
          <w:sz w:val="24"/>
          <w:szCs w:val="24"/>
        </w:rPr>
        <w:t xml:space="preserve"> особа – нерезидент будь-</w:t>
      </w:r>
      <w:proofErr w:type="spellStart"/>
      <w:r w:rsidRPr="00C00BB9">
        <w:rPr>
          <w:rFonts w:ascii="Times New Roman" w:eastAsia="Times New Roman" w:hAnsi="Times New Roman" w:cs="Times New Roman"/>
          <w:color w:val="000000"/>
          <w:sz w:val="24"/>
          <w:szCs w:val="24"/>
        </w:rPr>
        <w:t>якої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організаційно-правової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форми</w:t>
      </w:r>
      <w:proofErr w:type="spellEnd"/>
      <w:r w:rsidRPr="00C00BB9">
        <w:rPr>
          <w:rFonts w:ascii="Times New Roman" w:eastAsia="Times New Roman" w:hAnsi="Times New Roman" w:cs="Times New Roman"/>
          <w:color w:val="000000"/>
          <w:sz w:val="24"/>
          <w:szCs w:val="24"/>
        </w:rPr>
        <w:t xml:space="preserve">, яка є банком, </w:t>
      </w:r>
      <w:proofErr w:type="spellStart"/>
      <w:r w:rsidRPr="00C00BB9">
        <w:rPr>
          <w:rFonts w:ascii="Times New Roman" w:eastAsia="Times New Roman" w:hAnsi="Times New Roman" w:cs="Times New Roman"/>
          <w:color w:val="000000"/>
          <w:sz w:val="24"/>
          <w:szCs w:val="24"/>
        </w:rPr>
        <w:t>її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відокремлені</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п</w:t>
      </w:r>
      <w:proofErr w:type="gramEnd"/>
      <w:r w:rsidRPr="00C00BB9">
        <w:rPr>
          <w:rFonts w:ascii="Times New Roman" w:eastAsia="Times New Roman" w:hAnsi="Times New Roman" w:cs="Times New Roman"/>
          <w:color w:val="000000"/>
          <w:sz w:val="24"/>
          <w:szCs w:val="24"/>
        </w:rPr>
        <w:t>ідрозділи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філії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відділення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створені</w:t>
      </w:r>
      <w:proofErr w:type="spellEnd"/>
      <w:r w:rsidRPr="00C00BB9">
        <w:rPr>
          <w:rFonts w:ascii="Times New Roman" w:eastAsia="Times New Roman" w:hAnsi="Times New Roman" w:cs="Times New Roman"/>
          <w:color w:val="000000"/>
          <w:sz w:val="24"/>
          <w:szCs w:val="24"/>
        </w:rPr>
        <w:t xml:space="preserve"> і </w:t>
      </w:r>
      <w:proofErr w:type="spellStart"/>
      <w:r w:rsidRPr="00C00BB9">
        <w:rPr>
          <w:rFonts w:ascii="Times New Roman" w:eastAsia="Times New Roman" w:hAnsi="Times New Roman" w:cs="Times New Roman"/>
          <w:color w:val="000000"/>
          <w:sz w:val="24"/>
          <w:szCs w:val="24"/>
        </w:rPr>
        <w:t>діють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відповідно</w:t>
      </w:r>
      <w:proofErr w:type="spellEnd"/>
      <w:r w:rsidRPr="00C00BB9">
        <w:rPr>
          <w:rFonts w:ascii="Times New Roman" w:eastAsia="Times New Roman" w:hAnsi="Times New Roman" w:cs="Times New Roman"/>
          <w:color w:val="000000"/>
          <w:sz w:val="24"/>
          <w:szCs w:val="24"/>
        </w:rPr>
        <w:t xml:space="preserve"> до </w:t>
      </w:r>
      <w:proofErr w:type="spellStart"/>
      <w:r w:rsidRPr="00C00BB9">
        <w:rPr>
          <w:rFonts w:ascii="Times New Roman" w:eastAsia="Times New Roman" w:hAnsi="Times New Roman" w:cs="Times New Roman"/>
          <w:color w:val="000000"/>
          <w:sz w:val="24"/>
          <w:szCs w:val="24"/>
        </w:rPr>
        <w:t>законодавства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іноземної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держави</w:t>
      </w:r>
      <w:proofErr w:type="spellEnd"/>
      <w:r w:rsidRPr="00C00BB9">
        <w:rPr>
          <w:rFonts w:ascii="Times New Roman" w:eastAsia="Times New Roman" w:hAnsi="Times New Roman" w:cs="Times New Roman"/>
          <w:color w:val="000000"/>
          <w:sz w:val="24"/>
          <w:szCs w:val="24"/>
        </w:rPr>
        <w:t xml:space="preserve"> та з </w:t>
      </w:r>
      <w:proofErr w:type="spellStart"/>
      <w:r w:rsidRPr="00C00BB9">
        <w:rPr>
          <w:rFonts w:ascii="Times New Roman" w:eastAsia="Times New Roman" w:hAnsi="Times New Roman" w:cs="Times New Roman"/>
          <w:color w:val="000000"/>
          <w:sz w:val="24"/>
          <w:szCs w:val="24"/>
        </w:rPr>
        <w:t>місцезнаходженням</w:t>
      </w:r>
      <w:proofErr w:type="spellEnd"/>
      <w:r w:rsidRPr="00C00BB9">
        <w:rPr>
          <w:rFonts w:ascii="Times New Roman" w:eastAsia="Times New Roman" w:hAnsi="Times New Roman" w:cs="Times New Roman"/>
          <w:color w:val="000000"/>
          <w:sz w:val="24"/>
          <w:szCs w:val="24"/>
        </w:rPr>
        <w:t xml:space="preserve"> за межами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 w:name="n21"/>
      <w:bookmarkEnd w:id="20"/>
      <w:proofErr w:type="spellStart"/>
      <w:r w:rsidRPr="00C00BB9">
        <w:rPr>
          <w:rFonts w:ascii="Times New Roman" w:eastAsia="Times New Roman" w:hAnsi="Times New Roman" w:cs="Times New Roman"/>
          <w:color w:val="000000"/>
          <w:sz w:val="24"/>
          <w:szCs w:val="24"/>
        </w:rPr>
        <w:t>Інші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терміни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вживаються</w:t>
      </w:r>
      <w:proofErr w:type="spellEnd"/>
      <w:r w:rsidRPr="00C00BB9">
        <w:rPr>
          <w:rFonts w:ascii="Times New Roman" w:eastAsia="Times New Roman" w:hAnsi="Times New Roman" w:cs="Times New Roman"/>
          <w:color w:val="000000"/>
          <w:sz w:val="24"/>
          <w:szCs w:val="24"/>
        </w:rPr>
        <w:t xml:space="preserve"> у </w:t>
      </w:r>
      <w:proofErr w:type="spellStart"/>
      <w:r w:rsidRPr="00C00BB9">
        <w:rPr>
          <w:rFonts w:ascii="Times New Roman" w:eastAsia="Times New Roman" w:hAnsi="Times New Roman" w:cs="Times New Roman"/>
          <w:color w:val="000000"/>
          <w:sz w:val="24"/>
          <w:szCs w:val="24"/>
        </w:rPr>
        <w:t>значеннях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наведених</w:t>
      </w:r>
      <w:proofErr w:type="spellEnd"/>
      <w:r w:rsidRPr="00C00BB9">
        <w:rPr>
          <w:rFonts w:ascii="Times New Roman" w:eastAsia="Times New Roman" w:hAnsi="Times New Roman" w:cs="Times New Roman"/>
          <w:color w:val="000000"/>
          <w:sz w:val="24"/>
          <w:szCs w:val="24"/>
        </w:rPr>
        <w:t xml:space="preserve"> у Законах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 </w:t>
      </w:r>
      <w:hyperlink r:id="rId10" w:tgtFrame="_blank" w:history="1">
        <w:r w:rsidRPr="00C00BB9">
          <w:rPr>
            <w:rFonts w:ascii="Times New Roman" w:eastAsia="Times New Roman" w:hAnsi="Times New Roman" w:cs="Times New Roman"/>
            <w:color w:val="000099"/>
            <w:sz w:val="24"/>
            <w:szCs w:val="24"/>
            <w:u w:val="single"/>
            <w:bdr w:val="none" w:sz="0" w:space="0" w:color="auto" w:frame="1"/>
          </w:rPr>
          <w:t xml:space="preserve">"Про банки і </w:t>
        </w:r>
        <w:proofErr w:type="spellStart"/>
        <w:r w:rsidRPr="00C00BB9">
          <w:rPr>
            <w:rFonts w:ascii="Times New Roman" w:eastAsia="Times New Roman" w:hAnsi="Times New Roman" w:cs="Times New Roman"/>
            <w:color w:val="000099"/>
            <w:sz w:val="24"/>
            <w:szCs w:val="24"/>
            <w:u w:val="single"/>
            <w:bdr w:val="none" w:sz="0" w:space="0" w:color="auto" w:frame="1"/>
          </w:rPr>
          <w:t>банківську</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діяльність</w:t>
        </w:r>
        <w:proofErr w:type="spellEnd"/>
        <w:r w:rsidRPr="00C00BB9">
          <w:rPr>
            <w:rFonts w:ascii="Times New Roman" w:eastAsia="Times New Roman" w:hAnsi="Times New Roman" w:cs="Times New Roman"/>
            <w:color w:val="000099"/>
            <w:sz w:val="24"/>
            <w:szCs w:val="24"/>
            <w:u w:val="single"/>
            <w:bdr w:val="none" w:sz="0" w:space="0" w:color="auto" w:frame="1"/>
          </w:rPr>
          <w:t>"</w:t>
        </w:r>
      </w:hyperlink>
      <w:r w:rsidRPr="00C00BB9">
        <w:rPr>
          <w:rFonts w:ascii="Times New Roman" w:eastAsia="Times New Roman" w:hAnsi="Times New Roman" w:cs="Times New Roman"/>
          <w:color w:val="000000"/>
          <w:sz w:val="24"/>
          <w:szCs w:val="24"/>
        </w:rPr>
        <w:t>, </w:t>
      </w:r>
      <w:hyperlink r:id="rId11" w:tgtFrame="_blank" w:history="1">
        <w:r w:rsidRPr="00C00BB9">
          <w:rPr>
            <w:rFonts w:ascii="Times New Roman" w:eastAsia="Times New Roman" w:hAnsi="Times New Roman" w:cs="Times New Roman"/>
            <w:color w:val="000099"/>
            <w:sz w:val="24"/>
            <w:szCs w:val="24"/>
            <w:u w:val="single"/>
            <w:bdr w:val="none" w:sz="0" w:space="0" w:color="auto" w:frame="1"/>
          </w:rPr>
          <w:t xml:space="preserve">"Про </w:t>
        </w:r>
        <w:proofErr w:type="spellStart"/>
        <w:r w:rsidRPr="00C00BB9">
          <w:rPr>
            <w:rFonts w:ascii="Times New Roman" w:eastAsia="Times New Roman" w:hAnsi="Times New Roman" w:cs="Times New Roman"/>
            <w:color w:val="000099"/>
            <w:sz w:val="24"/>
            <w:szCs w:val="24"/>
            <w:u w:val="single"/>
            <w:bdr w:val="none" w:sz="0" w:space="0" w:color="auto" w:frame="1"/>
          </w:rPr>
          <w:t>запобігання</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корупції</w:t>
        </w:r>
        <w:proofErr w:type="spellEnd"/>
        <w:r w:rsidRPr="00C00BB9">
          <w:rPr>
            <w:rFonts w:ascii="Times New Roman" w:eastAsia="Times New Roman" w:hAnsi="Times New Roman" w:cs="Times New Roman"/>
            <w:color w:val="000099"/>
            <w:sz w:val="24"/>
            <w:szCs w:val="24"/>
            <w:u w:val="single"/>
            <w:bdr w:val="none" w:sz="0" w:space="0" w:color="auto" w:frame="1"/>
          </w:rPr>
          <w:t>"</w:t>
        </w:r>
      </w:hyperlink>
      <w:r w:rsidRPr="00C00BB9">
        <w:rPr>
          <w:rFonts w:ascii="Times New Roman" w:eastAsia="Times New Roman" w:hAnsi="Times New Roman" w:cs="Times New Roman"/>
          <w:color w:val="000000"/>
          <w:sz w:val="24"/>
          <w:szCs w:val="24"/>
        </w:rPr>
        <w:t> (</w:t>
      </w:r>
      <w:proofErr w:type="spellStart"/>
      <w:r w:rsidRPr="00C00BB9">
        <w:rPr>
          <w:rFonts w:ascii="Times New Roman" w:eastAsia="Times New Roman" w:hAnsi="Times New Roman" w:cs="Times New Roman"/>
          <w:color w:val="000000"/>
          <w:sz w:val="24"/>
          <w:szCs w:val="24"/>
        </w:rPr>
        <w:t>далі</w:t>
      </w:r>
      <w:proofErr w:type="spellEnd"/>
      <w:r w:rsidRPr="00C00BB9">
        <w:rPr>
          <w:rFonts w:ascii="Times New Roman" w:eastAsia="Times New Roman" w:hAnsi="Times New Roman" w:cs="Times New Roman"/>
          <w:color w:val="000000"/>
          <w:sz w:val="24"/>
          <w:szCs w:val="24"/>
        </w:rPr>
        <w:t xml:space="preserve"> – Закон), </w:t>
      </w:r>
      <w:proofErr w:type="spellStart"/>
      <w:r w:rsidRPr="00C00BB9">
        <w:rPr>
          <w:rFonts w:ascii="Times New Roman" w:eastAsia="Times New Roman" w:hAnsi="Times New Roman" w:cs="Times New Roman"/>
          <w:color w:val="000000"/>
          <w:sz w:val="24"/>
          <w:szCs w:val="24"/>
        </w:rPr>
        <w:t>Декреті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Кабінету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Міні</w:t>
      </w:r>
      <w:proofErr w:type="gramStart"/>
      <w:r w:rsidRPr="00C00BB9">
        <w:rPr>
          <w:rFonts w:ascii="Times New Roman" w:eastAsia="Times New Roman" w:hAnsi="Times New Roman" w:cs="Times New Roman"/>
          <w:color w:val="000000"/>
          <w:sz w:val="24"/>
          <w:szCs w:val="24"/>
        </w:rPr>
        <w:t>стр</w:t>
      </w:r>
      <w:proofErr w:type="gramEnd"/>
      <w:r w:rsidRPr="00C00BB9">
        <w:rPr>
          <w:rFonts w:ascii="Times New Roman" w:eastAsia="Times New Roman" w:hAnsi="Times New Roman" w:cs="Times New Roman"/>
          <w:color w:val="000000"/>
          <w:sz w:val="24"/>
          <w:szCs w:val="24"/>
        </w:rPr>
        <w:t>ів</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w:t>
      </w:r>
      <w:proofErr w:type="spellEnd"/>
      <w:r w:rsidRPr="00C00BB9">
        <w:rPr>
          <w:rFonts w:ascii="Times New Roman" w:eastAsia="Times New Roman" w:hAnsi="Times New Roman" w:cs="Times New Roman"/>
          <w:color w:val="000000"/>
          <w:sz w:val="24"/>
          <w:szCs w:val="24"/>
        </w:rPr>
        <w:t xml:space="preserve"> 19 лютого 1993 року </w:t>
      </w:r>
      <w:hyperlink r:id="rId12" w:tgtFrame="_blank" w:history="1">
        <w:r w:rsidRPr="00C00BB9">
          <w:rPr>
            <w:rFonts w:ascii="Times New Roman" w:eastAsia="Times New Roman" w:hAnsi="Times New Roman" w:cs="Times New Roman"/>
            <w:color w:val="000099"/>
            <w:sz w:val="24"/>
            <w:szCs w:val="24"/>
            <w:u w:val="single"/>
            <w:bdr w:val="none" w:sz="0" w:space="0" w:color="auto" w:frame="1"/>
          </w:rPr>
          <w:t>№ 15-93</w:t>
        </w:r>
      </w:hyperlink>
      <w:r w:rsidRPr="00C00BB9">
        <w:rPr>
          <w:rFonts w:ascii="Times New Roman" w:eastAsia="Times New Roman" w:hAnsi="Times New Roman" w:cs="Times New Roman"/>
          <w:color w:val="000000"/>
          <w:sz w:val="24"/>
          <w:szCs w:val="24"/>
        </w:rPr>
        <w:t xml:space="preserve"> "Про систему валютного </w:t>
      </w:r>
      <w:proofErr w:type="spellStart"/>
      <w:r w:rsidRPr="00C00BB9">
        <w:rPr>
          <w:rFonts w:ascii="Times New Roman" w:eastAsia="Times New Roman" w:hAnsi="Times New Roman" w:cs="Times New Roman"/>
          <w:color w:val="000000"/>
          <w:sz w:val="24"/>
          <w:szCs w:val="24"/>
        </w:rPr>
        <w:t>регулювання</w:t>
      </w:r>
      <w:proofErr w:type="spellEnd"/>
      <w:r w:rsidRPr="00C00BB9">
        <w:rPr>
          <w:rFonts w:ascii="Times New Roman" w:eastAsia="Times New Roman" w:hAnsi="Times New Roman" w:cs="Times New Roman"/>
          <w:color w:val="000000"/>
          <w:sz w:val="24"/>
          <w:szCs w:val="24"/>
        </w:rPr>
        <w:t xml:space="preserve"> і валютного контролю" та </w:t>
      </w:r>
      <w:proofErr w:type="spellStart"/>
      <w:r w:rsidRPr="00C00BB9">
        <w:rPr>
          <w:rFonts w:ascii="Times New Roman" w:eastAsia="Times New Roman" w:hAnsi="Times New Roman" w:cs="Times New Roman"/>
          <w:color w:val="000000"/>
          <w:sz w:val="24"/>
          <w:szCs w:val="24"/>
        </w:rPr>
        <w:t>прийнятих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відповідно</w:t>
      </w:r>
      <w:proofErr w:type="spellEnd"/>
      <w:r w:rsidRPr="00C00BB9">
        <w:rPr>
          <w:rFonts w:ascii="Times New Roman" w:eastAsia="Times New Roman" w:hAnsi="Times New Roman" w:cs="Times New Roman"/>
          <w:color w:val="000000"/>
          <w:sz w:val="24"/>
          <w:szCs w:val="24"/>
        </w:rPr>
        <w:t xml:space="preserve"> до них нормативно-</w:t>
      </w:r>
      <w:proofErr w:type="spellStart"/>
      <w:r w:rsidRPr="00C00BB9">
        <w:rPr>
          <w:rFonts w:ascii="Times New Roman" w:eastAsia="Times New Roman" w:hAnsi="Times New Roman" w:cs="Times New Roman"/>
          <w:color w:val="000000"/>
          <w:sz w:val="24"/>
          <w:szCs w:val="24"/>
        </w:rPr>
        <w:t>правових</w:t>
      </w:r>
      <w:proofErr w:type="spellEnd"/>
      <w:r w:rsidRPr="00C00BB9">
        <w:rPr>
          <w:rFonts w:ascii="Times New Roman" w:eastAsia="Times New Roman" w:hAnsi="Times New Roman" w:cs="Times New Roman"/>
          <w:color w:val="000000"/>
          <w:sz w:val="24"/>
          <w:szCs w:val="24"/>
        </w:rPr>
        <w:t xml:space="preserve"> актах.</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 w:name="n22"/>
      <w:bookmarkEnd w:id="21"/>
      <w:r w:rsidRPr="00C00BB9">
        <w:rPr>
          <w:rFonts w:ascii="Times New Roman" w:eastAsia="Times New Roman" w:hAnsi="Times New Roman" w:cs="Times New Roman"/>
          <w:color w:val="000000"/>
          <w:sz w:val="24"/>
          <w:szCs w:val="24"/>
        </w:rPr>
        <w:t xml:space="preserve">3. </w:t>
      </w:r>
      <w:proofErr w:type="gramStart"/>
      <w:r w:rsidRPr="00C00BB9">
        <w:rPr>
          <w:rFonts w:ascii="Times New Roman" w:eastAsia="Times New Roman" w:hAnsi="Times New Roman" w:cs="Times New Roman"/>
          <w:color w:val="000000"/>
          <w:sz w:val="24"/>
          <w:szCs w:val="24"/>
        </w:rPr>
        <w:t xml:space="preserve">У </w:t>
      </w:r>
      <w:proofErr w:type="spellStart"/>
      <w:r w:rsidRPr="00C00BB9">
        <w:rPr>
          <w:rFonts w:ascii="Times New Roman" w:eastAsia="Times New Roman" w:hAnsi="Times New Roman" w:cs="Times New Roman"/>
          <w:color w:val="000000"/>
          <w:sz w:val="24"/>
          <w:szCs w:val="24"/>
        </w:rPr>
        <w:t>разі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відкриття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суб’єктом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членом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валютного </w:t>
      </w:r>
      <w:proofErr w:type="spellStart"/>
      <w:r w:rsidRPr="00C00BB9">
        <w:rPr>
          <w:rFonts w:ascii="Times New Roman" w:eastAsia="Times New Roman" w:hAnsi="Times New Roman" w:cs="Times New Roman"/>
          <w:color w:val="000000"/>
          <w:sz w:val="24"/>
          <w:szCs w:val="24"/>
        </w:rPr>
        <w:t>рахунка</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 </w:t>
      </w:r>
      <w:proofErr w:type="spellStart"/>
      <w:r w:rsidRPr="00C00BB9">
        <w:rPr>
          <w:rFonts w:ascii="Times New Roman" w:eastAsia="Times New Roman" w:hAnsi="Times New Roman" w:cs="Times New Roman"/>
          <w:color w:val="000000"/>
          <w:sz w:val="24"/>
          <w:szCs w:val="24"/>
        </w:rPr>
        <w:t>відповідний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зобов’язаний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письмово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повідомити</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це</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Національне</w:t>
      </w:r>
      <w:proofErr w:type="spellEnd"/>
      <w:r w:rsidRPr="00C00BB9">
        <w:rPr>
          <w:rFonts w:ascii="Times New Roman" w:eastAsia="Times New Roman" w:hAnsi="Times New Roman" w:cs="Times New Roman"/>
          <w:color w:val="000000"/>
          <w:sz w:val="24"/>
          <w:szCs w:val="24"/>
        </w:rPr>
        <w:t xml:space="preserve"> агентство у </w:t>
      </w:r>
      <w:proofErr w:type="spellStart"/>
      <w:r w:rsidRPr="00C00BB9">
        <w:rPr>
          <w:rFonts w:ascii="Times New Roman" w:eastAsia="Times New Roman" w:hAnsi="Times New Roman" w:cs="Times New Roman"/>
          <w:color w:val="000000"/>
          <w:sz w:val="24"/>
          <w:szCs w:val="24"/>
        </w:rPr>
        <w:t>десятиденний</w:t>
      </w:r>
      <w:proofErr w:type="spellEnd"/>
      <w:r w:rsidRPr="00C00BB9">
        <w:rPr>
          <w:rFonts w:ascii="Times New Roman" w:eastAsia="Times New Roman" w:hAnsi="Times New Roman" w:cs="Times New Roman"/>
          <w:color w:val="000000"/>
          <w:sz w:val="24"/>
          <w:szCs w:val="24"/>
        </w:rPr>
        <w:t xml:space="preserve"> строк з дня, коли </w:t>
      </w:r>
      <w:proofErr w:type="spellStart"/>
      <w:r w:rsidRPr="00C00BB9">
        <w:rPr>
          <w:rFonts w:ascii="Times New Roman" w:eastAsia="Times New Roman" w:hAnsi="Times New Roman" w:cs="Times New Roman"/>
          <w:color w:val="000000"/>
          <w:sz w:val="24"/>
          <w:szCs w:val="24"/>
        </w:rPr>
        <w:t>суб’єкт</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чи</w:t>
      </w:r>
      <w:proofErr w:type="spellEnd"/>
      <w:r w:rsidRPr="00C00BB9">
        <w:rPr>
          <w:rFonts w:ascii="Times New Roman" w:eastAsia="Times New Roman" w:hAnsi="Times New Roman" w:cs="Times New Roman"/>
          <w:color w:val="000000"/>
          <w:sz w:val="24"/>
          <w:szCs w:val="24"/>
        </w:rPr>
        <w:t xml:space="preserve"> член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відкрив</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зазначений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рахунок</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з дня, коли </w:t>
      </w:r>
      <w:proofErr w:type="spellStart"/>
      <w:r w:rsidRPr="00C00BB9">
        <w:rPr>
          <w:rFonts w:ascii="Times New Roman" w:eastAsia="Times New Roman" w:hAnsi="Times New Roman" w:cs="Times New Roman"/>
          <w:color w:val="000000"/>
          <w:sz w:val="24"/>
          <w:szCs w:val="24"/>
        </w:rPr>
        <w:t>суб’єкту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стало</w:t>
      </w:r>
      <w:proofErr w:type="gram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відомо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повинно </w:t>
      </w:r>
      <w:proofErr w:type="spellStart"/>
      <w:r w:rsidRPr="00C00BB9">
        <w:rPr>
          <w:rFonts w:ascii="Times New Roman" w:eastAsia="Times New Roman" w:hAnsi="Times New Roman" w:cs="Times New Roman"/>
          <w:color w:val="000000"/>
          <w:sz w:val="24"/>
          <w:szCs w:val="24"/>
        </w:rPr>
        <w:t>було</w:t>
      </w:r>
      <w:proofErr w:type="spellEnd"/>
      <w:r w:rsidRPr="00C00BB9">
        <w:rPr>
          <w:rFonts w:ascii="Times New Roman" w:eastAsia="Times New Roman" w:hAnsi="Times New Roman" w:cs="Times New Roman"/>
          <w:color w:val="000000"/>
          <w:sz w:val="24"/>
          <w:szCs w:val="24"/>
        </w:rPr>
        <w:t xml:space="preserve"> стати </w:t>
      </w:r>
      <w:proofErr w:type="spellStart"/>
      <w:r w:rsidRPr="00C00BB9">
        <w:rPr>
          <w:rFonts w:ascii="Times New Roman" w:eastAsia="Times New Roman" w:hAnsi="Times New Roman" w:cs="Times New Roman"/>
          <w:color w:val="000000"/>
          <w:sz w:val="24"/>
          <w:szCs w:val="24"/>
        </w:rPr>
        <w:t>відомо</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відкриття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зазначеного</w:t>
      </w:r>
      <w:proofErr w:type="spellEnd"/>
      <w:r w:rsidRPr="00C00BB9">
        <w:rPr>
          <w:rFonts w:ascii="Times New Roman" w:eastAsia="Times New Roman" w:hAnsi="Times New Roman" w:cs="Times New Roman"/>
          <w:color w:val="000000"/>
          <w:sz w:val="24"/>
          <w:szCs w:val="24"/>
        </w:rPr>
        <w:t xml:space="preserve"> </w:t>
      </w:r>
      <w:proofErr w:type="gramStart"/>
      <w:r w:rsidRPr="00C00BB9">
        <w:rPr>
          <w:rFonts w:ascii="Times New Roman" w:eastAsia="Times New Roman" w:hAnsi="Times New Roman" w:cs="Times New Roman"/>
          <w:color w:val="000000"/>
          <w:sz w:val="24"/>
          <w:szCs w:val="24"/>
        </w:rPr>
        <w:t>валютного</w:t>
      </w:r>
      <w:proofErr w:type="gram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рахунку</w:t>
      </w:r>
      <w:proofErr w:type="spellEnd"/>
      <w:r w:rsidRPr="00C00BB9">
        <w:rPr>
          <w:rFonts w:ascii="Times New Roman" w:eastAsia="Times New Roman" w:hAnsi="Times New Roman" w:cs="Times New Roman"/>
          <w:color w:val="000000"/>
          <w:sz w:val="24"/>
          <w:szCs w:val="24"/>
        </w:rPr>
        <w:t xml:space="preserve"> членом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 w:name="n23"/>
      <w:bookmarkEnd w:id="22"/>
      <w:r w:rsidRPr="00C00BB9">
        <w:rPr>
          <w:rFonts w:ascii="Times New Roman" w:eastAsia="Times New Roman" w:hAnsi="Times New Roman" w:cs="Times New Roman"/>
          <w:color w:val="000000"/>
          <w:sz w:val="24"/>
          <w:szCs w:val="24"/>
        </w:rPr>
        <w:t xml:space="preserve">4. </w:t>
      </w:r>
      <w:proofErr w:type="spellStart"/>
      <w:r w:rsidRPr="00C00BB9">
        <w:rPr>
          <w:rFonts w:ascii="Times New Roman" w:eastAsia="Times New Roman" w:hAnsi="Times New Roman" w:cs="Times New Roman"/>
          <w:color w:val="000000"/>
          <w:sz w:val="24"/>
          <w:szCs w:val="24"/>
        </w:rPr>
        <w:t>Суб’єкт</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заповнює</w:t>
      </w:r>
      <w:proofErr w:type="spellEnd"/>
      <w:r w:rsidRPr="00C00BB9">
        <w:rPr>
          <w:rFonts w:ascii="Times New Roman" w:eastAsia="Times New Roman" w:hAnsi="Times New Roman" w:cs="Times New Roman"/>
          <w:color w:val="000000"/>
          <w:sz w:val="24"/>
          <w:szCs w:val="24"/>
        </w:rPr>
        <w:t xml:space="preserve"> форму </w:t>
      </w:r>
      <w:proofErr w:type="spellStart"/>
      <w:r w:rsidRPr="00C00BB9">
        <w:rPr>
          <w:rFonts w:ascii="Times New Roman" w:eastAsia="Times New Roman" w:hAnsi="Times New Roman" w:cs="Times New Roman"/>
          <w:color w:val="000000"/>
          <w:sz w:val="24"/>
          <w:szCs w:val="24"/>
        </w:rPr>
        <w:fldChar w:fldCharType="begin"/>
      </w:r>
      <w:r w:rsidRPr="00C00BB9">
        <w:rPr>
          <w:rFonts w:ascii="Times New Roman" w:eastAsia="Times New Roman" w:hAnsi="Times New Roman" w:cs="Times New Roman"/>
          <w:color w:val="000000"/>
          <w:sz w:val="24"/>
          <w:szCs w:val="24"/>
        </w:rPr>
        <w:instrText xml:space="preserve"> HYPERLINK "http://zakon2.rada.gov.ua/laws/show/z1366-16" \l "n31" </w:instrText>
      </w:r>
      <w:r w:rsidRPr="00C00BB9">
        <w:rPr>
          <w:rFonts w:ascii="Times New Roman" w:eastAsia="Times New Roman" w:hAnsi="Times New Roman" w:cs="Times New Roman"/>
          <w:color w:val="000000"/>
          <w:sz w:val="24"/>
          <w:szCs w:val="24"/>
        </w:rPr>
        <w:fldChar w:fldCharType="separate"/>
      </w:r>
      <w:r w:rsidRPr="00C00BB9">
        <w:rPr>
          <w:rFonts w:ascii="Times New Roman" w:eastAsia="Times New Roman" w:hAnsi="Times New Roman" w:cs="Times New Roman"/>
          <w:color w:val="006600"/>
          <w:sz w:val="24"/>
          <w:szCs w:val="24"/>
          <w:u w:val="single"/>
          <w:bdr w:val="none" w:sz="0" w:space="0" w:color="auto" w:frame="1"/>
        </w:rPr>
        <w:t>повідомлення</w:t>
      </w:r>
      <w:proofErr w:type="spellEnd"/>
      <w:r w:rsidRPr="00C00BB9">
        <w:rPr>
          <w:rFonts w:ascii="Times New Roman" w:eastAsia="Times New Roman" w:hAnsi="Times New Roman" w:cs="Times New Roman"/>
          <w:color w:val="006600"/>
          <w:sz w:val="24"/>
          <w:szCs w:val="24"/>
          <w:u w:val="single"/>
          <w:bdr w:val="none" w:sz="0" w:space="0" w:color="auto" w:frame="1"/>
        </w:rPr>
        <w:t xml:space="preserve"> про </w:t>
      </w:r>
      <w:proofErr w:type="spellStart"/>
      <w:r w:rsidRPr="00C00BB9">
        <w:rPr>
          <w:rFonts w:ascii="Times New Roman" w:eastAsia="Times New Roman" w:hAnsi="Times New Roman" w:cs="Times New Roman"/>
          <w:color w:val="006600"/>
          <w:sz w:val="24"/>
          <w:szCs w:val="24"/>
          <w:u w:val="single"/>
          <w:bdr w:val="none" w:sz="0" w:space="0" w:color="auto" w:frame="1"/>
        </w:rPr>
        <w:t>відкриття</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суб’єктом</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декларування</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або</w:t>
      </w:r>
      <w:proofErr w:type="spellEnd"/>
      <w:r w:rsidRPr="00C00BB9">
        <w:rPr>
          <w:rFonts w:ascii="Times New Roman" w:eastAsia="Times New Roman" w:hAnsi="Times New Roman" w:cs="Times New Roman"/>
          <w:color w:val="006600"/>
          <w:sz w:val="24"/>
          <w:szCs w:val="24"/>
          <w:u w:val="single"/>
          <w:bdr w:val="none" w:sz="0" w:space="0" w:color="auto" w:frame="1"/>
        </w:rPr>
        <w:t xml:space="preserve"> членом </w:t>
      </w:r>
      <w:proofErr w:type="spellStart"/>
      <w:r w:rsidRPr="00C00BB9">
        <w:rPr>
          <w:rFonts w:ascii="Times New Roman" w:eastAsia="Times New Roman" w:hAnsi="Times New Roman" w:cs="Times New Roman"/>
          <w:color w:val="006600"/>
          <w:sz w:val="24"/>
          <w:szCs w:val="24"/>
          <w:u w:val="single"/>
          <w:bdr w:val="none" w:sz="0" w:space="0" w:color="auto" w:frame="1"/>
        </w:rPr>
        <w:t>його</w:t>
      </w:r>
      <w:proofErr w:type="spellEnd"/>
      <w:r w:rsidRPr="00C00BB9">
        <w:rPr>
          <w:rFonts w:ascii="Times New Roman" w:eastAsia="Times New Roman" w:hAnsi="Times New Roman" w:cs="Times New Roman"/>
          <w:color w:val="006600"/>
          <w:sz w:val="24"/>
          <w:szCs w:val="24"/>
          <w:u w:val="single"/>
          <w:bdr w:val="none" w:sz="0" w:space="0" w:color="auto" w:frame="1"/>
        </w:rPr>
        <w:t xml:space="preserve"> </w:t>
      </w:r>
      <w:proofErr w:type="spellStart"/>
      <w:r w:rsidRPr="00C00BB9">
        <w:rPr>
          <w:rFonts w:ascii="Times New Roman" w:eastAsia="Times New Roman" w:hAnsi="Times New Roman" w:cs="Times New Roman"/>
          <w:color w:val="006600"/>
          <w:sz w:val="24"/>
          <w:szCs w:val="24"/>
          <w:u w:val="single"/>
          <w:bdr w:val="none" w:sz="0" w:space="0" w:color="auto" w:frame="1"/>
        </w:rPr>
        <w:t>сім’ї</w:t>
      </w:r>
      <w:proofErr w:type="spellEnd"/>
      <w:r w:rsidRPr="00C00BB9">
        <w:rPr>
          <w:rFonts w:ascii="Times New Roman" w:eastAsia="Times New Roman" w:hAnsi="Times New Roman" w:cs="Times New Roman"/>
          <w:color w:val="006600"/>
          <w:sz w:val="24"/>
          <w:szCs w:val="24"/>
          <w:u w:val="single"/>
          <w:bdr w:val="none" w:sz="0" w:space="0" w:color="auto" w:frame="1"/>
        </w:rPr>
        <w:t xml:space="preserve"> валютного </w:t>
      </w:r>
      <w:proofErr w:type="spellStart"/>
      <w:r w:rsidRPr="00C00BB9">
        <w:rPr>
          <w:rFonts w:ascii="Times New Roman" w:eastAsia="Times New Roman" w:hAnsi="Times New Roman" w:cs="Times New Roman"/>
          <w:color w:val="006600"/>
          <w:sz w:val="24"/>
          <w:szCs w:val="24"/>
          <w:u w:val="single"/>
          <w:bdr w:val="none" w:sz="0" w:space="0" w:color="auto" w:frame="1"/>
        </w:rPr>
        <w:t>рахунка</w:t>
      </w:r>
      <w:proofErr w:type="spellEnd"/>
      <w:r w:rsidRPr="00C00BB9">
        <w:rPr>
          <w:rFonts w:ascii="Times New Roman" w:eastAsia="Times New Roman" w:hAnsi="Times New Roman" w:cs="Times New Roman"/>
          <w:color w:val="006600"/>
          <w:sz w:val="24"/>
          <w:szCs w:val="24"/>
          <w:u w:val="single"/>
          <w:bdr w:val="none" w:sz="0" w:space="0" w:color="auto" w:frame="1"/>
        </w:rPr>
        <w:t xml:space="preserve"> в </w:t>
      </w:r>
      <w:proofErr w:type="spellStart"/>
      <w:r w:rsidRPr="00C00BB9">
        <w:rPr>
          <w:rFonts w:ascii="Times New Roman" w:eastAsia="Times New Roman" w:hAnsi="Times New Roman" w:cs="Times New Roman"/>
          <w:color w:val="006600"/>
          <w:sz w:val="24"/>
          <w:szCs w:val="24"/>
          <w:u w:val="single"/>
          <w:bdr w:val="none" w:sz="0" w:space="0" w:color="auto" w:frame="1"/>
        </w:rPr>
        <w:t>установі</w:t>
      </w:r>
      <w:proofErr w:type="spellEnd"/>
      <w:r w:rsidRPr="00C00BB9">
        <w:rPr>
          <w:rFonts w:ascii="Times New Roman" w:eastAsia="Times New Roman" w:hAnsi="Times New Roman" w:cs="Times New Roman"/>
          <w:color w:val="006600"/>
          <w:sz w:val="24"/>
          <w:szCs w:val="24"/>
          <w:u w:val="single"/>
          <w:bdr w:val="none" w:sz="0" w:space="0" w:color="auto" w:frame="1"/>
        </w:rPr>
        <w:t xml:space="preserve"> банку-нерезидента</w:t>
      </w:r>
      <w:r w:rsidRPr="00C00BB9">
        <w:rPr>
          <w:rFonts w:ascii="Times New Roman" w:eastAsia="Times New Roman" w:hAnsi="Times New Roman" w:cs="Times New Roman"/>
          <w:color w:val="000000"/>
          <w:sz w:val="24"/>
          <w:szCs w:val="24"/>
        </w:rPr>
        <w:fldChar w:fldCharType="end"/>
      </w:r>
      <w:r w:rsidRPr="00C00BB9">
        <w:rPr>
          <w:rFonts w:ascii="Times New Roman" w:eastAsia="Times New Roman" w:hAnsi="Times New Roman" w:cs="Times New Roman"/>
          <w:color w:val="000000"/>
          <w:sz w:val="24"/>
          <w:szCs w:val="24"/>
        </w:rPr>
        <w:t> (</w:t>
      </w:r>
      <w:proofErr w:type="spellStart"/>
      <w:r w:rsidRPr="00C00BB9">
        <w:rPr>
          <w:rFonts w:ascii="Times New Roman" w:eastAsia="Times New Roman" w:hAnsi="Times New Roman" w:cs="Times New Roman"/>
          <w:color w:val="000000"/>
          <w:sz w:val="24"/>
          <w:szCs w:val="24"/>
        </w:rPr>
        <w:t>далі</w:t>
      </w:r>
      <w:proofErr w:type="spellEnd"/>
      <w:r w:rsidRPr="00C00BB9">
        <w:rPr>
          <w:rFonts w:ascii="Times New Roman" w:eastAsia="Times New Roman" w:hAnsi="Times New Roman" w:cs="Times New Roman"/>
          <w:color w:val="000000"/>
          <w:sz w:val="24"/>
          <w:szCs w:val="24"/>
        </w:rPr>
        <w:t xml:space="preserve"> -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w:t>
      </w:r>
      <w:proofErr w:type="spellStart"/>
      <w:r w:rsidRPr="00C00BB9">
        <w:rPr>
          <w:rFonts w:ascii="Times New Roman" w:eastAsia="Times New Roman" w:hAnsi="Times New Roman" w:cs="Times New Roman"/>
          <w:color w:val="000000"/>
          <w:sz w:val="24"/>
          <w:szCs w:val="24"/>
        </w:rPr>
        <w:t>додаток</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власноручно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чорнильною</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кульковою ручкою </w:t>
      </w:r>
      <w:proofErr w:type="spellStart"/>
      <w:r w:rsidRPr="00C00BB9">
        <w:rPr>
          <w:rFonts w:ascii="Times New Roman" w:eastAsia="Times New Roman" w:hAnsi="Times New Roman" w:cs="Times New Roman"/>
          <w:color w:val="000000"/>
          <w:sz w:val="24"/>
          <w:szCs w:val="24"/>
        </w:rPr>
        <w:t>синього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чорного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кольору</w:t>
      </w:r>
      <w:proofErr w:type="spellEnd"/>
      <w:r w:rsidRPr="00C00BB9">
        <w:rPr>
          <w:rFonts w:ascii="Times New Roman" w:eastAsia="Times New Roman" w:hAnsi="Times New Roman" w:cs="Times New Roman"/>
          <w:color w:val="000000"/>
          <w:sz w:val="24"/>
          <w:szCs w:val="24"/>
        </w:rPr>
        <w:t xml:space="preserve"> так, </w:t>
      </w:r>
      <w:proofErr w:type="spellStart"/>
      <w:r w:rsidRPr="00C00BB9">
        <w:rPr>
          <w:rFonts w:ascii="Times New Roman" w:eastAsia="Times New Roman" w:hAnsi="Times New Roman" w:cs="Times New Roman"/>
          <w:color w:val="000000"/>
          <w:sz w:val="24"/>
          <w:szCs w:val="24"/>
        </w:rPr>
        <w:t>щоб</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забезпечити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вільне</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читання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внесених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відомостей</w:t>
      </w:r>
      <w:proofErr w:type="spellEnd"/>
      <w:r w:rsidRPr="00C00BB9">
        <w:rPr>
          <w:rFonts w:ascii="Times New Roman" w:eastAsia="Times New Roman" w:hAnsi="Times New Roman" w:cs="Times New Roman"/>
          <w:color w:val="000000"/>
          <w:sz w:val="24"/>
          <w:szCs w:val="24"/>
        </w:rPr>
        <w:t xml:space="preserve">, та </w:t>
      </w:r>
      <w:proofErr w:type="spellStart"/>
      <w:r w:rsidRPr="00C00BB9">
        <w:rPr>
          <w:rFonts w:ascii="Times New Roman" w:eastAsia="Times New Roman" w:hAnsi="Times New Roman" w:cs="Times New Roman"/>
          <w:color w:val="000000"/>
          <w:sz w:val="24"/>
          <w:szCs w:val="24"/>
        </w:rPr>
        <w:t>засвідчує</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її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своїм</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п</w:t>
      </w:r>
      <w:proofErr w:type="gramEnd"/>
      <w:r w:rsidRPr="00C00BB9">
        <w:rPr>
          <w:rFonts w:ascii="Times New Roman" w:eastAsia="Times New Roman" w:hAnsi="Times New Roman" w:cs="Times New Roman"/>
          <w:color w:val="000000"/>
          <w:sz w:val="24"/>
          <w:szCs w:val="24"/>
        </w:rPr>
        <w:t>ідписом</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 w:name="n24"/>
      <w:bookmarkEnd w:id="23"/>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у </w:t>
      </w:r>
      <w:proofErr w:type="spellStart"/>
      <w:r w:rsidRPr="00C00BB9">
        <w:rPr>
          <w:rFonts w:ascii="Times New Roman" w:eastAsia="Times New Roman" w:hAnsi="Times New Roman" w:cs="Times New Roman"/>
          <w:color w:val="000000"/>
          <w:sz w:val="24"/>
          <w:szCs w:val="24"/>
        </w:rPr>
        <w:t>вигляді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паперового</w:t>
      </w:r>
      <w:proofErr w:type="spellEnd"/>
      <w:r w:rsidRPr="00C00BB9">
        <w:rPr>
          <w:rFonts w:ascii="Times New Roman" w:eastAsia="Times New Roman" w:hAnsi="Times New Roman" w:cs="Times New Roman"/>
          <w:color w:val="000000"/>
          <w:sz w:val="24"/>
          <w:szCs w:val="24"/>
        </w:rPr>
        <w:t xml:space="preserve"> документа </w:t>
      </w:r>
      <w:proofErr w:type="spellStart"/>
      <w:r w:rsidRPr="00C00BB9">
        <w:rPr>
          <w:rFonts w:ascii="Times New Roman" w:eastAsia="Times New Roman" w:hAnsi="Times New Roman" w:cs="Times New Roman"/>
          <w:color w:val="000000"/>
          <w:sz w:val="24"/>
          <w:szCs w:val="24"/>
        </w:rPr>
        <w:t>надсилається</w:t>
      </w:r>
      <w:proofErr w:type="spellEnd"/>
      <w:r w:rsidRPr="00C00BB9">
        <w:rPr>
          <w:rFonts w:ascii="Times New Roman" w:eastAsia="Times New Roman" w:hAnsi="Times New Roman" w:cs="Times New Roman"/>
          <w:color w:val="000000"/>
          <w:sz w:val="24"/>
          <w:szCs w:val="24"/>
        </w:rPr>
        <w:t xml:space="preserve"> до </w:t>
      </w:r>
      <w:proofErr w:type="spellStart"/>
      <w:r w:rsidRPr="00C00BB9">
        <w:rPr>
          <w:rFonts w:ascii="Times New Roman" w:eastAsia="Times New Roman" w:hAnsi="Times New Roman" w:cs="Times New Roman"/>
          <w:color w:val="000000"/>
          <w:sz w:val="24"/>
          <w:szCs w:val="24"/>
        </w:rPr>
        <w:t>Національного</w:t>
      </w:r>
      <w:proofErr w:type="spellEnd"/>
      <w:r w:rsidRPr="00C00BB9">
        <w:rPr>
          <w:rFonts w:ascii="Times New Roman" w:eastAsia="Times New Roman" w:hAnsi="Times New Roman" w:cs="Times New Roman"/>
          <w:color w:val="000000"/>
          <w:sz w:val="24"/>
          <w:szCs w:val="24"/>
        </w:rPr>
        <w:t xml:space="preserve"> агентства </w:t>
      </w:r>
      <w:proofErr w:type="spellStart"/>
      <w:r w:rsidRPr="00C00BB9">
        <w:rPr>
          <w:rFonts w:ascii="Times New Roman" w:eastAsia="Times New Roman" w:hAnsi="Times New Roman" w:cs="Times New Roman"/>
          <w:color w:val="000000"/>
          <w:sz w:val="24"/>
          <w:szCs w:val="24"/>
        </w:rPr>
        <w:t>засобами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поштового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зв’язку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рекомендованим</w:t>
      </w:r>
      <w:proofErr w:type="spellEnd"/>
      <w:r w:rsidRPr="00C00BB9">
        <w:rPr>
          <w:rFonts w:ascii="Times New Roman" w:eastAsia="Times New Roman" w:hAnsi="Times New Roman" w:cs="Times New Roman"/>
          <w:color w:val="000000"/>
          <w:sz w:val="24"/>
          <w:szCs w:val="24"/>
        </w:rPr>
        <w:t xml:space="preserve"> листом з </w:t>
      </w:r>
      <w:proofErr w:type="spellStart"/>
      <w:r w:rsidRPr="00C00BB9">
        <w:rPr>
          <w:rFonts w:ascii="Times New Roman" w:eastAsia="Times New Roman" w:hAnsi="Times New Roman" w:cs="Times New Roman"/>
          <w:color w:val="000000"/>
          <w:sz w:val="24"/>
          <w:szCs w:val="24"/>
        </w:rPr>
        <w:t>повідомленням</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вручення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також</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може</w:t>
      </w:r>
      <w:proofErr w:type="spellEnd"/>
      <w:r w:rsidRPr="00C00BB9">
        <w:rPr>
          <w:rFonts w:ascii="Times New Roman" w:eastAsia="Times New Roman" w:hAnsi="Times New Roman" w:cs="Times New Roman"/>
          <w:color w:val="000000"/>
          <w:sz w:val="24"/>
          <w:szCs w:val="24"/>
        </w:rPr>
        <w:t xml:space="preserve"> бути </w:t>
      </w:r>
      <w:proofErr w:type="spellStart"/>
      <w:r w:rsidRPr="00C00BB9">
        <w:rPr>
          <w:rFonts w:ascii="Times New Roman" w:eastAsia="Times New Roman" w:hAnsi="Times New Roman" w:cs="Times New Roman"/>
          <w:color w:val="000000"/>
          <w:sz w:val="24"/>
          <w:szCs w:val="24"/>
        </w:rPr>
        <w:t>надіслане</w:t>
      </w:r>
      <w:proofErr w:type="spellEnd"/>
      <w:r w:rsidRPr="00C00BB9">
        <w:rPr>
          <w:rFonts w:ascii="Times New Roman" w:eastAsia="Times New Roman" w:hAnsi="Times New Roman" w:cs="Times New Roman"/>
          <w:color w:val="000000"/>
          <w:sz w:val="24"/>
          <w:szCs w:val="24"/>
        </w:rPr>
        <w:t xml:space="preserve"> через </w:t>
      </w:r>
      <w:proofErr w:type="spellStart"/>
      <w:r w:rsidRPr="00C00BB9">
        <w:rPr>
          <w:rFonts w:ascii="Times New Roman" w:eastAsia="Times New Roman" w:hAnsi="Times New Roman" w:cs="Times New Roman"/>
          <w:color w:val="000000"/>
          <w:sz w:val="24"/>
          <w:szCs w:val="24"/>
        </w:rPr>
        <w:t>власний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персональний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електронний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кабінет</w:t>
      </w:r>
      <w:proofErr w:type="spellEnd"/>
      <w:r w:rsidRPr="00C00BB9">
        <w:rPr>
          <w:rFonts w:ascii="Times New Roman" w:eastAsia="Times New Roman" w:hAnsi="Times New Roman" w:cs="Times New Roman"/>
          <w:color w:val="000000"/>
          <w:sz w:val="24"/>
          <w:szCs w:val="24"/>
        </w:rPr>
        <w:t xml:space="preserve"> у </w:t>
      </w:r>
      <w:proofErr w:type="spellStart"/>
      <w:r w:rsidRPr="00C00BB9">
        <w:rPr>
          <w:rFonts w:ascii="Times New Roman" w:eastAsia="Times New Roman" w:hAnsi="Times New Roman" w:cs="Times New Roman"/>
          <w:color w:val="000000"/>
          <w:sz w:val="24"/>
          <w:szCs w:val="24"/>
        </w:rPr>
        <w:t>вигляді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сканованої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копії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фотозображення</w:t>
      </w:r>
      <w:proofErr w:type="spellEnd"/>
      <w:r w:rsidRPr="00C00BB9">
        <w:rPr>
          <w:rFonts w:ascii="Times New Roman" w:eastAsia="Times New Roman" w:hAnsi="Times New Roman" w:cs="Times New Roman"/>
          <w:color w:val="000000"/>
          <w:sz w:val="24"/>
          <w:szCs w:val="24"/>
        </w:rPr>
        <w:t xml:space="preserve"> через мережу </w:t>
      </w:r>
      <w:proofErr w:type="spellStart"/>
      <w:r w:rsidRPr="00C00BB9">
        <w:rPr>
          <w:rFonts w:ascii="Times New Roman" w:eastAsia="Times New Roman" w:hAnsi="Times New Roman" w:cs="Times New Roman"/>
          <w:color w:val="000000"/>
          <w:sz w:val="24"/>
          <w:szCs w:val="24"/>
        </w:rPr>
        <w:t>Інтернет</w:t>
      </w:r>
      <w:proofErr w:type="spellEnd"/>
      <w:r w:rsidRPr="00C00BB9">
        <w:rPr>
          <w:rFonts w:ascii="Times New Roman" w:eastAsia="Times New Roman" w:hAnsi="Times New Roman" w:cs="Times New Roman"/>
          <w:color w:val="000000"/>
          <w:sz w:val="24"/>
          <w:szCs w:val="24"/>
        </w:rPr>
        <w:t xml:space="preserve"> з </w:t>
      </w:r>
      <w:proofErr w:type="spellStart"/>
      <w:r w:rsidRPr="00C00BB9">
        <w:rPr>
          <w:rFonts w:ascii="Times New Roman" w:eastAsia="Times New Roman" w:hAnsi="Times New Roman" w:cs="Times New Roman"/>
          <w:color w:val="000000"/>
          <w:sz w:val="24"/>
          <w:szCs w:val="24"/>
        </w:rPr>
        <w:t>використанням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програмних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засобів</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Єдиного</w:t>
      </w:r>
      <w:proofErr w:type="spellEnd"/>
      <w:r w:rsidRPr="00C00BB9">
        <w:rPr>
          <w:rFonts w:ascii="Times New Roman" w:eastAsia="Times New Roman" w:hAnsi="Times New Roman" w:cs="Times New Roman"/>
          <w:color w:val="000000"/>
          <w:sz w:val="24"/>
          <w:szCs w:val="24"/>
        </w:rPr>
        <w:t xml:space="preserve"> державного </w:t>
      </w:r>
      <w:proofErr w:type="spellStart"/>
      <w:r w:rsidRPr="00C00BB9">
        <w:rPr>
          <w:rFonts w:ascii="Times New Roman" w:eastAsia="Times New Roman" w:hAnsi="Times New Roman" w:cs="Times New Roman"/>
          <w:color w:val="000000"/>
          <w:sz w:val="24"/>
          <w:szCs w:val="24"/>
        </w:rPr>
        <w:t>реєстру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декларацій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осіб</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уповноважених</w:t>
      </w:r>
      <w:proofErr w:type="spellEnd"/>
      <w:r w:rsidRPr="00C00BB9">
        <w:rPr>
          <w:rFonts w:ascii="Times New Roman" w:eastAsia="Times New Roman" w:hAnsi="Times New Roman" w:cs="Times New Roman"/>
          <w:color w:val="000000"/>
          <w:sz w:val="24"/>
          <w:szCs w:val="24"/>
        </w:rPr>
        <w:t xml:space="preserve"> на </w:t>
      </w:r>
      <w:proofErr w:type="spellStart"/>
      <w:r w:rsidRPr="00C00BB9">
        <w:rPr>
          <w:rFonts w:ascii="Times New Roman" w:eastAsia="Times New Roman" w:hAnsi="Times New Roman" w:cs="Times New Roman"/>
          <w:color w:val="000000"/>
          <w:sz w:val="24"/>
          <w:szCs w:val="24"/>
        </w:rPr>
        <w:t>виконання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функцій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держави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місцевого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самоврядування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далі</w:t>
      </w:r>
      <w:proofErr w:type="spellEnd"/>
      <w:r w:rsidRPr="00C00BB9">
        <w:rPr>
          <w:rFonts w:ascii="Times New Roman" w:eastAsia="Times New Roman" w:hAnsi="Times New Roman" w:cs="Times New Roman"/>
          <w:color w:val="000000"/>
          <w:sz w:val="24"/>
          <w:szCs w:val="24"/>
        </w:rPr>
        <w:t xml:space="preserve"> – </w:t>
      </w:r>
      <w:proofErr w:type="spellStart"/>
      <w:r w:rsidRPr="00C00BB9">
        <w:rPr>
          <w:rFonts w:ascii="Times New Roman" w:eastAsia="Times New Roman" w:hAnsi="Times New Roman" w:cs="Times New Roman"/>
          <w:color w:val="000000"/>
          <w:sz w:val="24"/>
          <w:szCs w:val="24"/>
        </w:rPr>
        <w:t>Реє</w:t>
      </w:r>
      <w:proofErr w:type="gramStart"/>
      <w:r w:rsidRPr="00C00BB9">
        <w:rPr>
          <w:rFonts w:ascii="Times New Roman" w:eastAsia="Times New Roman" w:hAnsi="Times New Roman" w:cs="Times New Roman"/>
          <w:color w:val="000000"/>
          <w:sz w:val="24"/>
          <w:szCs w:val="24"/>
        </w:rPr>
        <w:t>стр</w:t>
      </w:r>
      <w:proofErr w:type="spellEnd"/>
      <w:proofErr w:type="gram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після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автентифікації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у </w:t>
      </w:r>
      <w:proofErr w:type="spellStart"/>
      <w:r w:rsidRPr="00C00BB9">
        <w:rPr>
          <w:rFonts w:ascii="Times New Roman" w:eastAsia="Times New Roman" w:hAnsi="Times New Roman" w:cs="Times New Roman"/>
          <w:color w:val="000000"/>
          <w:sz w:val="24"/>
          <w:szCs w:val="24"/>
        </w:rPr>
        <w:t>спосіб</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визначений</w:t>
      </w:r>
      <w:proofErr w:type="spellEnd"/>
      <w:r w:rsidRPr="00C00BB9">
        <w:rPr>
          <w:rFonts w:ascii="Times New Roman" w:eastAsia="Times New Roman" w:hAnsi="Times New Roman" w:cs="Times New Roman"/>
          <w:color w:val="000000"/>
          <w:sz w:val="24"/>
          <w:szCs w:val="24"/>
        </w:rPr>
        <w:t xml:space="preserve"> в </w:t>
      </w:r>
      <w:hyperlink r:id="rId13" w:anchor="n16" w:tgtFrame="_blank" w:history="1">
        <w:r w:rsidRPr="00C00BB9">
          <w:rPr>
            <w:rFonts w:ascii="Times New Roman" w:eastAsia="Times New Roman" w:hAnsi="Times New Roman" w:cs="Times New Roman"/>
            <w:color w:val="000099"/>
            <w:sz w:val="24"/>
            <w:szCs w:val="24"/>
            <w:u w:val="single"/>
            <w:bdr w:val="none" w:sz="0" w:space="0" w:color="auto" w:frame="1"/>
          </w:rPr>
          <w:t xml:space="preserve">Порядку </w:t>
        </w:r>
        <w:proofErr w:type="spellStart"/>
        <w:r w:rsidRPr="00C00BB9">
          <w:rPr>
            <w:rFonts w:ascii="Times New Roman" w:eastAsia="Times New Roman" w:hAnsi="Times New Roman" w:cs="Times New Roman"/>
            <w:color w:val="000099"/>
            <w:sz w:val="24"/>
            <w:szCs w:val="24"/>
            <w:u w:val="single"/>
            <w:bdr w:val="none" w:sz="0" w:space="0" w:color="auto" w:frame="1"/>
          </w:rPr>
          <w:t>формування</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ведення</w:t>
        </w:r>
        <w:proofErr w:type="spellEnd"/>
        <w:r w:rsidRPr="00C00BB9">
          <w:rPr>
            <w:rFonts w:ascii="Times New Roman" w:eastAsia="Times New Roman" w:hAnsi="Times New Roman" w:cs="Times New Roman"/>
            <w:color w:val="000099"/>
            <w:sz w:val="24"/>
            <w:szCs w:val="24"/>
            <w:u w:val="single"/>
            <w:bdr w:val="none" w:sz="0" w:space="0" w:color="auto" w:frame="1"/>
          </w:rPr>
          <w:t xml:space="preserve"> та </w:t>
        </w:r>
        <w:proofErr w:type="spellStart"/>
        <w:r w:rsidRPr="00C00BB9">
          <w:rPr>
            <w:rFonts w:ascii="Times New Roman" w:eastAsia="Times New Roman" w:hAnsi="Times New Roman" w:cs="Times New Roman"/>
            <w:color w:val="000099"/>
            <w:sz w:val="24"/>
            <w:szCs w:val="24"/>
            <w:u w:val="single"/>
            <w:bdr w:val="none" w:sz="0" w:space="0" w:color="auto" w:frame="1"/>
          </w:rPr>
          <w:t>оприлюднення</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надання</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інформації</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Єдиного</w:t>
        </w:r>
        <w:proofErr w:type="spellEnd"/>
        <w:r w:rsidRPr="00C00BB9">
          <w:rPr>
            <w:rFonts w:ascii="Times New Roman" w:eastAsia="Times New Roman" w:hAnsi="Times New Roman" w:cs="Times New Roman"/>
            <w:color w:val="000099"/>
            <w:sz w:val="24"/>
            <w:szCs w:val="24"/>
            <w:u w:val="single"/>
            <w:bdr w:val="none" w:sz="0" w:space="0" w:color="auto" w:frame="1"/>
          </w:rPr>
          <w:t xml:space="preserve"> державного </w:t>
        </w:r>
        <w:proofErr w:type="spellStart"/>
        <w:r w:rsidRPr="00C00BB9">
          <w:rPr>
            <w:rFonts w:ascii="Times New Roman" w:eastAsia="Times New Roman" w:hAnsi="Times New Roman" w:cs="Times New Roman"/>
            <w:color w:val="000099"/>
            <w:sz w:val="24"/>
            <w:szCs w:val="24"/>
            <w:u w:val="single"/>
            <w:bdr w:val="none" w:sz="0" w:space="0" w:color="auto" w:frame="1"/>
          </w:rPr>
          <w:t>реєстру</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декларацій</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осіб</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уповноважених</w:t>
        </w:r>
        <w:proofErr w:type="spellEnd"/>
        <w:r w:rsidRPr="00C00BB9">
          <w:rPr>
            <w:rFonts w:ascii="Times New Roman" w:eastAsia="Times New Roman" w:hAnsi="Times New Roman" w:cs="Times New Roman"/>
            <w:color w:val="000099"/>
            <w:sz w:val="24"/>
            <w:szCs w:val="24"/>
            <w:u w:val="single"/>
            <w:bdr w:val="none" w:sz="0" w:space="0" w:color="auto" w:frame="1"/>
          </w:rPr>
          <w:t xml:space="preserve"> на </w:t>
        </w:r>
        <w:proofErr w:type="spellStart"/>
        <w:r w:rsidRPr="00C00BB9">
          <w:rPr>
            <w:rFonts w:ascii="Times New Roman" w:eastAsia="Times New Roman" w:hAnsi="Times New Roman" w:cs="Times New Roman"/>
            <w:color w:val="000099"/>
            <w:sz w:val="24"/>
            <w:szCs w:val="24"/>
            <w:u w:val="single"/>
            <w:bdr w:val="none" w:sz="0" w:space="0" w:color="auto" w:frame="1"/>
          </w:rPr>
          <w:t>виконання</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функцій</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держави</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або</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місцевого</w:t>
        </w:r>
        <w:proofErr w:type="spellEnd"/>
        <w:r w:rsidRPr="00C00BB9">
          <w:rPr>
            <w:rFonts w:ascii="Times New Roman" w:eastAsia="Times New Roman" w:hAnsi="Times New Roman" w:cs="Times New Roman"/>
            <w:color w:val="000099"/>
            <w:sz w:val="24"/>
            <w:szCs w:val="24"/>
            <w:u w:val="single"/>
            <w:bdr w:val="none" w:sz="0" w:space="0" w:color="auto" w:frame="1"/>
          </w:rPr>
          <w:t xml:space="preserve"> </w:t>
        </w:r>
        <w:proofErr w:type="spellStart"/>
        <w:r w:rsidRPr="00C00BB9">
          <w:rPr>
            <w:rFonts w:ascii="Times New Roman" w:eastAsia="Times New Roman" w:hAnsi="Times New Roman" w:cs="Times New Roman"/>
            <w:color w:val="000099"/>
            <w:sz w:val="24"/>
            <w:szCs w:val="24"/>
            <w:u w:val="single"/>
            <w:bdr w:val="none" w:sz="0" w:space="0" w:color="auto" w:frame="1"/>
          </w:rPr>
          <w:t>самоврядування</w:t>
        </w:r>
        <w:proofErr w:type="spellEnd"/>
      </w:hyperlink>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затвердженому</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р</w:t>
      </w:r>
      <w:proofErr w:type="gramEnd"/>
      <w:r w:rsidRPr="00C00BB9">
        <w:rPr>
          <w:rFonts w:ascii="Times New Roman" w:eastAsia="Times New Roman" w:hAnsi="Times New Roman" w:cs="Times New Roman"/>
          <w:color w:val="000000"/>
          <w:sz w:val="24"/>
          <w:szCs w:val="24"/>
        </w:rPr>
        <w:t>ішенням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Національного</w:t>
      </w:r>
      <w:proofErr w:type="spellEnd"/>
      <w:r w:rsidRPr="00C00BB9">
        <w:rPr>
          <w:rFonts w:ascii="Times New Roman" w:eastAsia="Times New Roman" w:hAnsi="Times New Roman" w:cs="Times New Roman"/>
          <w:color w:val="000000"/>
          <w:sz w:val="24"/>
          <w:szCs w:val="24"/>
        </w:rPr>
        <w:t xml:space="preserve"> агентства з </w:t>
      </w:r>
      <w:proofErr w:type="spellStart"/>
      <w:r w:rsidRPr="00C00BB9">
        <w:rPr>
          <w:rFonts w:ascii="Times New Roman" w:eastAsia="Times New Roman" w:hAnsi="Times New Roman" w:cs="Times New Roman"/>
          <w:color w:val="000000"/>
          <w:sz w:val="24"/>
          <w:szCs w:val="24"/>
        </w:rPr>
        <w:t>питань</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запобігання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корупції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w:t>
      </w:r>
      <w:proofErr w:type="spellEnd"/>
      <w:r w:rsidRPr="00C00BB9">
        <w:rPr>
          <w:rFonts w:ascii="Times New Roman" w:eastAsia="Times New Roman" w:hAnsi="Times New Roman" w:cs="Times New Roman"/>
          <w:color w:val="000000"/>
          <w:sz w:val="24"/>
          <w:szCs w:val="24"/>
        </w:rPr>
        <w:t xml:space="preserve"> 10 </w:t>
      </w:r>
      <w:proofErr w:type="spellStart"/>
      <w:r w:rsidRPr="00C00BB9">
        <w:rPr>
          <w:rFonts w:ascii="Times New Roman" w:eastAsia="Times New Roman" w:hAnsi="Times New Roman" w:cs="Times New Roman"/>
          <w:color w:val="000000"/>
          <w:sz w:val="24"/>
          <w:szCs w:val="24"/>
        </w:rPr>
        <w:t>червня</w:t>
      </w:r>
      <w:proofErr w:type="spellEnd"/>
      <w:r w:rsidRPr="00C00BB9">
        <w:rPr>
          <w:rFonts w:ascii="Times New Roman" w:eastAsia="Times New Roman" w:hAnsi="Times New Roman" w:cs="Times New Roman"/>
          <w:color w:val="000000"/>
          <w:sz w:val="24"/>
          <w:szCs w:val="24"/>
        </w:rPr>
        <w:t xml:space="preserve"> 2016 року № 3, </w:t>
      </w:r>
      <w:proofErr w:type="spellStart"/>
      <w:r w:rsidRPr="00C00BB9">
        <w:rPr>
          <w:rFonts w:ascii="Times New Roman" w:eastAsia="Times New Roman" w:hAnsi="Times New Roman" w:cs="Times New Roman"/>
          <w:color w:val="000000"/>
          <w:sz w:val="24"/>
          <w:szCs w:val="24"/>
        </w:rPr>
        <w:t>зареєстрованому</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Міністерстві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юстиції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України</w:t>
      </w:r>
      <w:proofErr w:type="spellEnd"/>
      <w:r w:rsidRPr="00C00BB9">
        <w:rPr>
          <w:rFonts w:ascii="Times New Roman" w:eastAsia="Times New Roman" w:hAnsi="Times New Roman" w:cs="Times New Roman"/>
          <w:color w:val="000000"/>
          <w:sz w:val="24"/>
          <w:szCs w:val="24"/>
        </w:rPr>
        <w:t xml:space="preserve"> 15 </w:t>
      </w:r>
      <w:proofErr w:type="spellStart"/>
      <w:r w:rsidRPr="00C00BB9">
        <w:rPr>
          <w:rFonts w:ascii="Times New Roman" w:eastAsia="Times New Roman" w:hAnsi="Times New Roman" w:cs="Times New Roman"/>
          <w:color w:val="000000"/>
          <w:sz w:val="24"/>
          <w:szCs w:val="24"/>
        </w:rPr>
        <w:t>липня</w:t>
      </w:r>
      <w:proofErr w:type="spellEnd"/>
      <w:r w:rsidRPr="00C00BB9">
        <w:rPr>
          <w:rFonts w:ascii="Times New Roman" w:eastAsia="Times New Roman" w:hAnsi="Times New Roman" w:cs="Times New Roman"/>
          <w:color w:val="000000"/>
          <w:sz w:val="24"/>
          <w:szCs w:val="24"/>
        </w:rPr>
        <w:t xml:space="preserve"> 2016 року за № 959/29089.</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 w:name="n25"/>
      <w:bookmarkEnd w:id="24"/>
      <w:proofErr w:type="spellStart"/>
      <w:r w:rsidRPr="00C00BB9">
        <w:rPr>
          <w:rFonts w:ascii="Times New Roman" w:eastAsia="Times New Roman" w:hAnsi="Times New Roman" w:cs="Times New Roman"/>
          <w:color w:val="000000"/>
          <w:sz w:val="24"/>
          <w:szCs w:val="24"/>
        </w:rPr>
        <w:t>Сканована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копія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фотозображення</w:t>
      </w:r>
      <w:proofErr w:type="spellEnd"/>
      <w:r w:rsidRPr="00C00BB9">
        <w:rPr>
          <w:rFonts w:ascii="Times New Roman" w:eastAsia="Times New Roman" w:hAnsi="Times New Roman" w:cs="Times New Roman"/>
          <w:color w:val="000000"/>
          <w:sz w:val="24"/>
          <w:szCs w:val="24"/>
        </w:rPr>
        <w:t xml:space="preserve"> </w:t>
      </w:r>
      <w:proofErr w:type="spellStart"/>
      <w:proofErr w:type="gramStart"/>
      <w:r w:rsidRPr="00C00BB9">
        <w:rPr>
          <w:rFonts w:ascii="Times New Roman" w:eastAsia="Times New Roman" w:hAnsi="Times New Roman" w:cs="Times New Roman"/>
          <w:color w:val="000000"/>
          <w:sz w:val="24"/>
          <w:szCs w:val="24"/>
        </w:rPr>
        <w:t>п</w:t>
      </w:r>
      <w:proofErr w:type="gramEnd"/>
      <w:r w:rsidRPr="00C00BB9">
        <w:rPr>
          <w:rFonts w:ascii="Times New Roman" w:eastAsia="Times New Roman" w:hAnsi="Times New Roman" w:cs="Times New Roman"/>
          <w:color w:val="000000"/>
          <w:sz w:val="24"/>
          <w:szCs w:val="24"/>
        </w:rPr>
        <w:t>ідписаного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мають</w:t>
      </w:r>
      <w:proofErr w:type="spellEnd"/>
      <w:r w:rsidRPr="00C00BB9">
        <w:rPr>
          <w:rFonts w:ascii="Times New Roman" w:eastAsia="Times New Roman" w:hAnsi="Times New Roman" w:cs="Times New Roman"/>
          <w:color w:val="000000"/>
          <w:sz w:val="24"/>
          <w:szCs w:val="24"/>
        </w:rPr>
        <w:t xml:space="preserve"> бути </w:t>
      </w:r>
      <w:proofErr w:type="spellStart"/>
      <w:r w:rsidRPr="00C00BB9">
        <w:rPr>
          <w:rFonts w:ascii="Times New Roman" w:eastAsia="Times New Roman" w:hAnsi="Times New Roman" w:cs="Times New Roman"/>
          <w:color w:val="000000"/>
          <w:sz w:val="24"/>
          <w:szCs w:val="24"/>
        </w:rPr>
        <w:t>чіткими</w:t>
      </w:r>
      <w:proofErr w:type="spellEnd"/>
      <w:r w:rsidRPr="00C00BB9">
        <w:rPr>
          <w:rFonts w:ascii="Times New Roman" w:eastAsia="Times New Roman" w:hAnsi="Times New Roman" w:cs="Times New Roman"/>
          <w:color w:val="000000"/>
          <w:sz w:val="24"/>
          <w:szCs w:val="24"/>
        </w:rPr>
        <w:t xml:space="preserve"> для </w:t>
      </w:r>
      <w:proofErr w:type="spellStart"/>
      <w:r w:rsidRPr="00C00BB9">
        <w:rPr>
          <w:rFonts w:ascii="Times New Roman" w:eastAsia="Times New Roman" w:hAnsi="Times New Roman" w:cs="Times New Roman"/>
          <w:color w:val="000000"/>
          <w:sz w:val="24"/>
          <w:szCs w:val="24"/>
        </w:rPr>
        <w:t>забезпечення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вільного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читання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всіх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внесених</w:t>
      </w:r>
      <w:proofErr w:type="spellEnd"/>
      <w:r w:rsidRPr="00C00BB9">
        <w:rPr>
          <w:rFonts w:ascii="Times New Roman" w:eastAsia="Times New Roman" w:hAnsi="Times New Roman" w:cs="Times New Roman"/>
          <w:color w:val="000000"/>
          <w:sz w:val="24"/>
          <w:szCs w:val="24"/>
        </w:rPr>
        <w:t xml:space="preserve"> до </w:t>
      </w:r>
      <w:proofErr w:type="spellStart"/>
      <w:r w:rsidRPr="00C00BB9">
        <w:rPr>
          <w:rFonts w:ascii="Times New Roman" w:eastAsia="Times New Roman" w:hAnsi="Times New Roman" w:cs="Times New Roman"/>
          <w:color w:val="000000"/>
          <w:sz w:val="24"/>
          <w:szCs w:val="24"/>
        </w:rPr>
        <w:t>форми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відомостей</w:t>
      </w:r>
      <w:proofErr w:type="spellEnd"/>
      <w:r w:rsidRPr="00C00BB9">
        <w:rPr>
          <w:rFonts w:ascii="Times New Roman" w:eastAsia="Times New Roman" w:hAnsi="Times New Roman" w:cs="Times New Roman"/>
          <w:color w:val="000000"/>
          <w:sz w:val="24"/>
          <w:szCs w:val="24"/>
        </w:rPr>
        <w:t>.</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 w:name="n26"/>
      <w:bookmarkEnd w:id="25"/>
      <w:r w:rsidRPr="00C00BB9">
        <w:rPr>
          <w:rFonts w:ascii="Times New Roman" w:eastAsia="Times New Roman" w:hAnsi="Times New Roman" w:cs="Times New Roman"/>
          <w:color w:val="000000"/>
          <w:sz w:val="24"/>
          <w:szCs w:val="24"/>
        </w:rPr>
        <w:lastRenderedPageBreak/>
        <w:t xml:space="preserve">5. </w:t>
      </w:r>
      <w:proofErr w:type="spellStart"/>
      <w:r w:rsidRPr="00C00BB9">
        <w:rPr>
          <w:rFonts w:ascii="Times New Roman" w:eastAsia="Times New Roman" w:hAnsi="Times New Roman" w:cs="Times New Roman"/>
          <w:color w:val="000000"/>
          <w:sz w:val="24"/>
          <w:szCs w:val="24"/>
        </w:rPr>
        <w:t>Якщо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член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відкрив</w:t>
      </w:r>
      <w:proofErr w:type="spellEnd"/>
      <w:r w:rsidRPr="00C00BB9">
        <w:rPr>
          <w:rFonts w:ascii="Times New Roman" w:eastAsia="Times New Roman" w:hAnsi="Times New Roman" w:cs="Times New Roman"/>
          <w:color w:val="000000"/>
          <w:sz w:val="24"/>
          <w:szCs w:val="24"/>
        </w:rPr>
        <w:t xml:space="preserve"> в один день </w:t>
      </w:r>
      <w:proofErr w:type="spellStart"/>
      <w:r w:rsidRPr="00C00BB9">
        <w:rPr>
          <w:rFonts w:ascii="Times New Roman" w:eastAsia="Times New Roman" w:hAnsi="Times New Roman" w:cs="Times New Roman"/>
          <w:color w:val="000000"/>
          <w:sz w:val="24"/>
          <w:szCs w:val="24"/>
        </w:rPr>
        <w:t>декілька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рахунків</w:t>
      </w:r>
      <w:proofErr w:type="spellEnd"/>
      <w:r w:rsidRPr="00C00BB9">
        <w:rPr>
          <w:rFonts w:ascii="Times New Roman" w:eastAsia="Times New Roman" w:hAnsi="Times New Roman" w:cs="Times New Roman"/>
          <w:color w:val="000000"/>
          <w:sz w:val="24"/>
          <w:szCs w:val="24"/>
        </w:rPr>
        <w:t xml:space="preserve"> </w:t>
      </w:r>
      <w:proofErr w:type="gramStart"/>
      <w:r w:rsidRPr="00C00BB9">
        <w:rPr>
          <w:rFonts w:ascii="Times New Roman" w:eastAsia="Times New Roman" w:hAnsi="Times New Roman" w:cs="Times New Roman"/>
          <w:color w:val="000000"/>
          <w:sz w:val="24"/>
          <w:szCs w:val="24"/>
        </w:rPr>
        <w:t>в</w:t>
      </w:r>
      <w:proofErr w:type="gram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одній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 </w:t>
      </w:r>
      <w:proofErr w:type="spellStart"/>
      <w:r w:rsidRPr="00C00BB9">
        <w:rPr>
          <w:rFonts w:ascii="Times New Roman" w:eastAsia="Times New Roman" w:hAnsi="Times New Roman" w:cs="Times New Roman"/>
          <w:color w:val="000000"/>
          <w:sz w:val="24"/>
          <w:szCs w:val="24"/>
        </w:rPr>
        <w:t>суб’єкт</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надсилає</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одне</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із</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зазначенням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номерів</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відповідних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рахунків</w:t>
      </w:r>
      <w:proofErr w:type="spellEnd"/>
      <w:r w:rsidRPr="00C00BB9">
        <w:rPr>
          <w:rFonts w:ascii="Times New Roman" w:eastAsia="Times New Roman" w:hAnsi="Times New Roman" w:cs="Times New Roman"/>
          <w:color w:val="000000"/>
          <w:sz w:val="24"/>
          <w:szCs w:val="24"/>
        </w:rPr>
        <w:t xml:space="preserve"> і </w:t>
      </w:r>
      <w:proofErr w:type="spellStart"/>
      <w:r w:rsidRPr="00C00BB9">
        <w:rPr>
          <w:rFonts w:ascii="Times New Roman" w:eastAsia="Times New Roman" w:hAnsi="Times New Roman" w:cs="Times New Roman"/>
          <w:color w:val="000000"/>
          <w:sz w:val="24"/>
          <w:szCs w:val="24"/>
        </w:rPr>
        <w:t>місцезнаходження</w:t>
      </w:r>
      <w:proofErr w:type="spellEnd"/>
      <w:r w:rsidRPr="00C00BB9">
        <w:rPr>
          <w:rFonts w:ascii="Times New Roman" w:eastAsia="Times New Roman" w:hAnsi="Times New Roman" w:cs="Times New Roman"/>
          <w:color w:val="000000"/>
          <w:sz w:val="24"/>
          <w:szCs w:val="24"/>
        </w:rPr>
        <w:t xml:space="preserve"> банку-нерезидента. </w:t>
      </w:r>
      <w:proofErr w:type="spellStart"/>
      <w:r w:rsidRPr="00C00BB9">
        <w:rPr>
          <w:rFonts w:ascii="Times New Roman" w:eastAsia="Times New Roman" w:hAnsi="Times New Roman" w:cs="Times New Roman"/>
          <w:color w:val="000000"/>
          <w:sz w:val="24"/>
          <w:szCs w:val="24"/>
        </w:rPr>
        <w:t>Якщо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рахунки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відкриті</w:t>
      </w:r>
      <w:proofErr w:type="spellEnd"/>
      <w:r w:rsidRPr="00C00BB9">
        <w:rPr>
          <w:rFonts w:ascii="Times New Roman" w:eastAsia="Times New Roman" w:hAnsi="Times New Roman" w:cs="Times New Roman"/>
          <w:color w:val="000000"/>
          <w:sz w:val="24"/>
          <w:szCs w:val="24"/>
        </w:rPr>
        <w:t xml:space="preserve"> в один день як </w:t>
      </w:r>
      <w:proofErr w:type="spellStart"/>
      <w:r w:rsidRPr="00C00BB9">
        <w:rPr>
          <w:rFonts w:ascii="Times New Roman" w:eastAsia="Times New Roman" w:hAnsi="Times New Roman" w:cs="Times New Roman"/>
          <w:color w:val="000000"/>
          <w:sz w:val="24"/>
          <w:szCs w:val="24"/>
        </w:rPr>
        <w:t>суб’єктом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так і членом </w:t>
      </w:r>
      <w:proofErr w:type="spellStart"/>
      <w:r w:rsidRPr="00C00BB9">
        <w:rPr>
          <w:rFonts w:ascii="Times New Roman" w:eastAsia="Times New Roman" w:hAnsi="Times New Roman" w:cs="Times New Roman"/>
          <w:color w:val="000000"/>
          <w:sz w:val="24"/>
          <w:szCs w:val="24"/>
        </w:rPr>
        <w:t>його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або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якщо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рахунки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відкриті</w:t>
      </w:r>
      <w:proofErr w:type="spellEnd"/>
      <w:r w:rsidRPr="00C00BB9">
        <w:rPr>
          <w:rFonts w:ascii="Times New Roman" w:eastAsia="Times New Roman" w:hAnsi="Times New Roman" w:cs="Times New Roman"/>
          <w:color w:val="000000"/>
          <w:sz w:val="24"/>
          <w:szCs w:val="24"/>
        </w:rPr>
        <w:t xml:space="preserve"> в </w:t>
      </w:r>
      <w:proofErr w:type="spellStart"/>
      <w:proofErr w:type="gramStart"/>
      <w:r w:rsidRPr="00C00BB9">
        <w:rPr>
          <w:rFonts w:ascii="Times New Roman" w:eastAsia="Times New Roman" w:hAnsi="Times New Roman" w:cs="Times New Roman"/>
          <w:color w:val="000000"/>
          <w:sz w:val="24"/>
          <w:szCs w:val="24"/>
        </w:rPr>
        <w:t>р</w:t>
      </w:r>
      <w:proofErr w:type="gramEnd"/>
      <w:r w:rsidRPr="00C00BB9">
        <w:rPr>
          <w:rFonts w:ascii="Times New Roman" w:eastAsia="Times New Roman" w:hAnsi="Times New Roman" w:cs="Times New Roman"/>
          <w:color w:val="000000"/>
          <w:sz w:val="24"/>
          <w:szCs w:val="24"/>
        </w:rPr>
        <w:t>ізних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установах</w:t>
      </w:r>
      <w:proofErr w:type="spellEnd"/>
      <w:r w:rsidRPr="00C00BB9">
        <w:rPr>
          <w:rFonts w:ascii="Times New Roman" w:eastAsia="Times New Roman" w:hAnsi="Times New Roman" w:cs="Times New Roman"/>
          <w:color w:val="000000"/>
          <w:sz w:val="24"/>
          <w:szCs w:val="24"/>
        </w:rPr>
        <w:t xml:space="preserve"> банку-нерезидента, </w:t>
      </w:r>
      <w:proofErr w:type="spellStart"/>
      <w:r w:rsidRPr="00C00BB9">
        <w:rPr>
          <w:rFonts w:ascii="Times New Roman" w:eastAsia="Times New Roman" w:hAnsi="Times New Roman" w:cs="Times New Roman"/>
          <w:color w:val="000000"/>
          <w:sz w:val="24"/>
          <w:szCs w:val="24"/>
        </w:rPr>
        <w:t>подаються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окремі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стосовно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кожної</w:t>
      </w:r>
      <w:proofErr w:type="spellEnd"/>
      <w:r w:rsidRPr="00C00BB9">
        <w:rPr>
          <w:rFonts w:ascii="Times New Roman" w:eastAsia="Times New Roman" w:hAnsi="Times New Roman" w:cs="Times New Roman"/>
          <w:color w:val="000000"/>
          <w:sz w:val="24"/>
          <w:szCs w:val="24"/>
        </w:rPr>
        <w:t xml:space="preserve"> особи </w:t>
      </w:r>
      <w:proofErr w:type="spellStart"/>
      <w:r w:rsidRPr="00C00BB9">
        <w:rPr>
          <w:rFonts w:ascii="Times New Roman" w:eastAsia="Times New Roman" w:hAnsi="Times New Roman" w:cs="Times New Roman"/>
          <w:color w:val="000000"/>
          <w:sz w:val="24"/>
          <w:szCs w:val="24"/>
        </w:rPr>
        <w:t>чи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кожної</w:t>
      </w:r>
      <w:proofErr w:type="spellEnd"/>
      <w:r w:rsidRPr="00C00BB9">
        <w:rPr>
          <w:rFonts w:ascii="Times New Roman" w:eastAsia="Times New Roman" w:hAnsi="Times New Roman" w:cs="Times New Roman"/>
          <w:color w:val="000000"/>
          <w:sz w:val="24"/>
          <w:szCs w:val="24"/>
        </w:rPr>
        <w:t xml:space="preserve"> установи банку-нерезидента.</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 w:name="n27"/>
      <w:bookmarkEnd w:id="26"/>
      <w:r w:rsidRPr="00C00BB9">
        <w:rPr>
          <w:rFonts w:ascii="Times New Roman" w:eastAsia="Times New Roman" w:hAnsi="Times New Roman" w:cs="Times New Roman"/>
          <w:color w:val="000000"/>
          <w:sz w:val="24"/>
          <w:szCs w:val="24"/>
        </w:rPr>
        <w:t xml:space="preserve">6. </w:t>
      </w:r>
      <w:proofErr w:type="spellStart"/>
      <w:proofErr w:type="gramStart"/>
      <w:r w:rsidRPr="00C00BB9">
        <w:rPr>
          <w:rFonts w:ascii="Times New Roman" w:eastAsia="Times New Roman" w:hAnsi="Times New Roman" w:cs="Times New Roman"/>
          <w:color w:val="000000"/>
          <w:sz w:val="24"/>
          <w:szCs w:val="24"/>
        </w:rPr>
        <w:t>Якщо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рахунок</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 </w:t>
      </w:r>
      <w:proofErr w:type="spellStart"/>
      <w:r w:rsidRPr="00C00BB9">
        <w:rPr>
          <w:rFonts w:ascii="Times New Roman" w:eastAsia="Times New Roman" w:hAnsi="Times New Roman" w:cs="Times New Roman"/>
          <w:color w:val="000000"/>
          <w:sz w:val="24"/>
          <w:szCs w:val="24"/>
        </w:rPr>
        <w:t>відкритий</w:t>
      </w:r>
      <w:proofErr w:type="spellEnd"/>
      <w:r w:rsidRPr="00C00BB9">
        <w:rPr>
          <w:rFonts w:ascii="Times New Roman" w:eastAsia="Times New Roman" w:hAnsi="Times New Roman" w:cs="Times New Roman"/>
          <w:color w:val="000000"/>
          <w:sz w:val="24"/>
          <w:szCs w:val="24"/>
        </w:rPr>
        <w:t xml:space="preserve"> членом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зазначає</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повідомленні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надану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йому</w:t>
      </w:r>
      <w:proofErr w:type="spellEnd"/>
      <w:r w:rsidRPr="00C00BB9">
        <w:rPr>
          <w:rFonts w:ascii="Times New Roman" w:eastAsia="Times New Roman" w:hAnsi="Times New Roman" w:cs="Times New Roman"/>
          <w:color w:val="000000"/>
          <w:sz w:val="24"/>
          <w:szCs w:val="24"/>
        </w:rPr>
        <w:t xml:space="preserve"> членом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інформацію</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такий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рахунок</w:t>
      </w:r>
      <w:proofErr w:type="spellEnd"/>
      <w:r w:rsidRPr="00C00BB9">
        <w:rPr>
          <w:rFonts w:ascii="Times New Roman" w:eastAsia="Times New Roman" w:hAnsi="Times New Roman" w:cs="Times New Roman"/>
          <w:color w:val="000000"/>
          <w:sz w:val="24"/>
          <w:szCs w:val="24"/>
        </w:rPr>
        <w:t xml:space="preserve"> та </w:t>
      </w:r>
      <w:proofErr w:type="spellStart"/>
      <w:r w:rsidRPr="00C00BB9">
        <w:rPr>
          <w:rFonts w:ascii="Times New Roman" w:eastAsia="Times New Roman" w:hAnsi="Times New Roman" w:cs="Times New Roman"/>
          <w:color w:val="000000"/>
          <w:sz w:val="24"/>
          <w:szCs w:val="24"/>
        </w:rPr>
        <w:t>установу</w:t>
      </w:r>
      <w:proofErr w:type="spellEnd"/>
      <w:r w:rsidRPr="00C00BB9">
        <w:rPr>
          <w:rFonts w:ascii="Times New Roman" w:eastAsia="Times New Roman" w:hAnsi="Times New Roman" w:cs="Times New Roman"/>
          <w:color w:val="000000"/>
          <w:sz w:val="24"/>
          <w:szCs w:val="24"/>
        </w:rPr>
        <w:t xml:space="preserve"> банку-нерезидента, а в </w:t>
      </w:r>
      <w:proofErr w:type="spellStart"/>
      <w:r w:rsidRPr="00C00BB9">
        <w:rPr>
          <w:rFonts w:ascii="Times New Roman" w:eastAsia="Times New Roman" w:hAnsi="Times New Roman" w:cs="Times New Roman"/>
          <w:color w:val="000000"/>
          <w:sz w:val="24"/>
          <w:szCs w:val="24"/>
        </w:rPr>
        <w:t>разі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відмови</w:t>
      </w:r>
      <w:proofErr w:type="spellEnd"/>
      <w:r w:rsidRPr="00C00BB9">
        <w:rPr>
          <w:rFonts w:ascii="Times New Roman" w:eastAsia="Times New Roman" w:hAnsi="Times New Roman" w:cs="Times New Roman"/>
          <w:color w:val="000000"/>
          <w:sz w:val="24"/>
          <w:szCs w:val="24"/>
        </w:rPr>
        <w:t xml:space="preserve"> члена </w:t>
      </w:r>
      <w:proofErr w:type="spellStart"/>
      <w:r w:rsidRPr="00C00BB9">
        <w:rPr>
          <w:rFonts w:ascii="Times New Roman" w:eastAsia="Times New Roman" w:hAnsi="Times New Roman" w:cs="Times New Roman"/>
          <w:color w:val="000000"/>
          <w:sz w:val="24"/>
          <w:szCs w:val="24"/>
        </w:rPr>
        <w:t>сім’ї</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наданні</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всієї</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частини</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інформації</w:t>
      </w:r>
      <w:proofErr w:type="spellEnd"/>
      <w:r w:rsidRPr="00C00BB9">
        <w:rPr>
          <w:rFonts w:ascii="Times New Roman" w:eastAsia="Times New Roman" w:hAnsi="Times New Roman" w:cs="Times New Roman"/>
          <w:color w:val="000000"/>
          <w:sz w:val="24"/>
          <w:szCs w:val="24"/>
        </w:rPr>
        <w:t xml:space="preserve"> – </w:t>
      </w:r>
      <w:proofErr w:type="spellStart"/>
      <w:r w:rsidRPr="00C00BB9">
        <w:rPr>
          <w:rFonts w:ascii="Times New Roman" w:eastAsia="Times New Roman" w:hAnsi="Times New Roman" w:cs="Times New Roman"/>
          <w:color w:val="000000"/>
          <w:sz w:val="24"/>
          <w:szCs w:val="24"/>
        </w:rPr>
        <w:t>усю</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відому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інформацію</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такий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валютний</w:t>
      </w:r>
      <w:proofErr w:type="spellEnd"/>
      <w:proofErr w:type="gram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рахунок</w:t>
      </w:r>
      <w:proofErr w:type="spellEnd"/>
      <w:r w:rsidRPr="00C00BB9">
        <w:rPr>
          <w:rFonts w:ascii="Times New Roman" w:eastAsia="Times New Roman" w:hAnsi="Times New Roman" w:cs="Times New Roman"/>
          <w:color w:val="000000"/>
          <w:sz w:val="24"/>
          <w:szCs w:val="24"/>
        </w:rPr>
        <w:t xml:space="preserve"> і </w:t>
      </w:r>
      <w:proofErr w:type="spellStart"/>
      <w:r w:rsidRPr="00C00BB9">
        <w:rPr>
          <w:rFonts w:ascii="Times New Roman" w:eastAsia="Times New Roman" w:hAnsi="Times New Roman" w:cs="Times New Roman"/>
          <w:color w:val="000000"/>
          <w:sz w:val="24"/>
          <w:szCs w:val="24"/>
        </w:rPr>
        <w:t>установу</w:t>
      </w:r>
      <w:proofErr w:type="spellEnd"/>
      <w:r w:rsidRPr="00C00BB9">
        <w:rPr>
          <w:rFonts w:ascii="Times New Roman" w:eastAsia="Times New Roman" w:hAnsi="Times New Roman" w:cs="Times New Roman"/>
          <w:color w:val="000000"/>
          <w:sz w:val="24"/>
          <w:szCs w:val="24"/>
        </w:rPr>
        <w:t xml:space="preserve"> банку-нерезидента.</w:t>
      </w:r>
    </w:p>
    <w:p w:rsidR="00C00BB9" w:rsidRPr="00C00BB9" w:rsidRDefault="00C00BB9" w:rsidP="00C00BB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 w:name="n28"/>
      <w:bookmarkEnd w:id="27"/>
      <w:r w:rsidRPr="00C00BB9">
        <w:rPr>
          <w:rFonts w:ascii="Times New Roman" w:eastAsia="Times New Roman" w:hAnsi="Times New Roman" w:cs="Times New Roman"/>
          <w:color w:val="000000"/>
          <w:sz w:val="24"/>
          <w:szCs w:val="24"/>
        </w:rPr>
        <w:t xml:space="preserve">7. </w:t>
      </w:r>
      <w:proofErr w:type="spellStart"/>
      <w:r w:rsidRPr="00C00BB9">
        <w:rPr>
          <w:rFonts w:ascii="Times New Roman" w:eastAsia="Times New Roman" w:hAnsi="Times New Roman" w:cs="Times New Roman"/>
          <w:color w:val="000000"/>
          <w:sz w:val="24"/>
          <w:szCs w:val="24"/>
        </w:rPr>
        <w:t>Якщо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відкриття</w:t>
      </w:r>
      <w:proofErr w:type="spellEnd"/>
      <w:r w:rsidRPr="00C00BB9">
        <w:rPr>
          <w:rFonts w:ascii="Times New Roman" w:eastAsia="Times New Roman" w:hAnsi="Times New Roman" w:cs="Times New Roman"/>
          <w:color w:val="000000"/>
          <w:sz w:val="24"/>
          <w:szCs w:val="24"/>
        </w:rPr>
        <w:t xml:space="preserve"> валютного </w:t>
      </w:r>
      <w:proofErr w:type="spellStart"/>
      <w:r w:rsidRPr="00C00BB9">
        <w:rPr>
          <w:rFonts w:ascii="Times New Roman" w:eastAsia="Times New Roman" w:hAnsi="Times New Roman" w:cs="Times New Roman"/>
          <w:color w:val="000000"/>
          <w:sz w:val="24"/>
          <w:szCs w:val="24"/>
        </w:rPr>
        <w:t>рахунка</w:t>
      </w:r>
      <w:proofErr w:type="spellEnd"/>
      <w:r w:rsidRPr="00C00BB9">
        <w:rPr>
          <w:rFonts w:ascii="Times New Roman" w:eastAsia="Times New Roman" w:hAnsi="Times New Roman" w:cs="Times New Roman"/>
          <w:color w:val="000000"/>
          <w:sz w:val="24"/>
          <w:szCs w:val="24"/>
        </w:rPr>
        <w:t xml:space="preserve"> в </w:t>
      </w:r>
      <w:proofErr w:type="spellStart"/>
      <w:r w:rsidRPr="00C00BB9">
        <w:rPr>
          <w:rFonts w:ascii="Times New Roman" w:eastAsia="Times New Roman" w:hAnsi="Times New Roman" w:cs="Times New Roman"/>
          <w:color w:val="000000"/>
          <w:sz w:val="24"/>
          <w:szCs w:val="24"/>
        </w:rPr>
        <w:t>установі</w:t>
      </w:r>
      <w:proofErr w:type="spellEnd"/>
      <w:r w:rsidRPr="00C00BB9">
        <w:rPr>
          <w:rFonts w:ascii="Times New Roman" w:eastAsia="Times New Roman" w:hAnsi="Times New Roman" w:cs="Times New Roman"/>
          <w:color w:val="000000"/>
          <w:sz w:val="24"/>
          <w:szCs w:val="24"/>
        </w:rPr>
        <w:t xml:space="preserve"> банку-нерезидента </w:t>
      </w:r>
      <w:proofErr w:type="spellStart"/>
      <w:r w:rsidRPr="00C00BB9">
        <w:rPr>
          <w:rFonts w:ascii="Times New Roman" w:eastAsia="Times New Roman" w:hAnsi="Times New Roman" w:cs="Times New Roman"/>
          <w:color w:val="000000"/>
          <w:sz w:val="24"/>
          <w:szCs w:val="24"/>
        </w:rPr>
        <w:t>було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надіслано</w:t>
      </w:r>
      <w:proofErr w:type="spellEnd"/>
      <w:r w:rsidRPr="00C00BB9">
        <w:rPr>
          <w:rFonts w:ascii="Times New Roman" w:eastAsia="Times New Roman" w:hAnsi="Times New Roman" w:cs="Times New Roman"/>
          <w:color w:val="000000"/>
          <w:sz w:val="24"/>
          <w:szCs w:val="24"/>
        </w:rPr>
        <w:t xml:space="preserve"> через </w:t>
      </w:r>
      <w:proofErr w:type="spellStart"/>
      <w:r w:rsidRPr="00C00BB9">
        <w:rPr>
          <w:rFonts w:ascii="Times New Roman" w:eastAsia="Times New Roman" w:hAnsi="Times New Roman" w:cs="Times New Roman"/>
          <w:color w:val="000000"/>
          <w:sz w:val="24"/>
          <w:szCs w:val="24"/>
        </w:rPr>
        <w:t>власний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персональний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електронний</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кабінет</w:t>
      </w:r>
      <w:proofErr w:type="spellEnd"/>
      <w:r w:rsidRPr="00C00BB9">
        <w:rPr>
          <w:rFonts w:ascii="Times New Roman" w:eastAsia="Times New Roman" w:hAnsi="Times New Roman" w:cs="Times New Roman"/>
          <w:color w:val="000000"/>
          <w:sz w:val="24"/>
          <w:szCs w:val="24"/>
        </w:rPr>
        <w:t xml:space="preserve"> через мережу </w:t>
      </w:r>
      <w:proofErr w:type="spellStart"/>
      <w:r w:rsidRPr="00C00BB9">
        <w:rPr>
          <w:rFonts w:ascii="Times New Roman" w:eastAsia="Times New Roman" w:hAnsi="Times New Roman" w:cs="Times New Roman"/>
          <w:color w:val="000000"/>
          <w:sz w:val="24"/>
          <w:szCs w:val="24"/>
        </w:rPr>
        <w:t>Інтернет</w:t>
      </w:r>
      <w:proofErr w:type="spellEnd"/>
      <w:r w:rsidRPr="00C00BB9">
        <w:rPr>
          <w:rFonts w:ascii="Times New Roman" w:eastAsia="Times New Roman" w:hAnsi="Times New Roman" w:cs="Times New Roman"/>
          <w:color w:val="000000"/>
          <w:sz w:val="24"/>
          <w:szCs w:val="24"/>
        </w:rPr>
        <w:t xml:space="preserve"> з </w:t>
      </w:r>
      <w:proofErr w:type="spellStart"/>
      <w:r w:rsidRPr="00C00BB9">
        <w:rPr>
          <w:rFonts w:ascii="Times New Roman" w:eastAsia="Times New Roman" w:hAnsi="Times New Roman" w:cs="Times New Roman"/>
          <w:color w:val="000000"/>
          <w:sz w:val="24"/>
          <w:szCs w:val="24"/>
        </w:rPr>
        <w:t>використанням</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програмних</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засобів</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Реєстру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Національне</w:t>
      </w:r>
      <w:proofErr w:type="spellEnd"/>
      <w:r w:rsidRPr="00C00BB9">
        <w:rPr>
          <w:rFonts w:ascii="Times New Roman" w:eastAsia="Times New Roman" w:hAnsi="Times New Roman" w:cs="Times New Roman"/>
          <w:color w:val="000000"/>
          <w:sz w:val="24"/>
          <w:szCs w:val="24"/>
        </w:rPr>
        <w:t xml:space="preserve"> агентство </w:t>
      </w:r>
      <w:proofErr w:type="spellStart"/>
      <w:proofErr w:type="gramStart"/>
      <w:r w:rsidRPr="00C00BB9">
        <w:rPr>
          <w:rFonts w:ascii="Times New Roman" w:eastAsia="Times New Roman" w:hAnsi="Times New Roman" w:cs="Times New Roman"/>
          <w:color w:val="000000"/>
          <w:sz w:val="24"/>
          <w:szCs w:val="24"/>
        </w:rPr>
        <w:t>п</w:t>
      </w:r>
      <w:proofErr w:type="gramEnd"/>
      <w:r w:rsidRPr="00C00BB9">
        <w:rPr>
          <w:rFonts w:ascii="Times New Roman" w:eastAsia="Times New Roman" w:hAnsi="Times New Roman" w:cs="Times New Roman"/>
          <w:color w:val="000000"/>
          <w:sz w:val="24"/>
          <w:szCs w:val="24"/>
        </w:rPr>
        <w:t>ідтверджує</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отримання</w:t>
      </w:r>
      <w:proofErr w:type="spellEnd"/>
      <w:r w:rsidRPr="00C00BB9">
        <w:rPr>
          <w:rFonts w:ascii="Times New Roman" w:eastAsia="Times New Roman" w:hAnsi="Times New Roman" w:cs="Times New Roman"/>
          <w:color w:val="000000"/>
          <w:sz w:val="24"/>
          <w:szCs w:val="24"/>
        </w:rPr>
        <w:t xml:space="preserve"> такого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шляхом </w:t>
      </w:r>
      <w:proofErr w:type="spellStart"/>
      <w:r w:rsidRPr="00C00BB9">
        <w:rPr>
          <w:rFonts w:ascii="Times New Roman" w:eastAsia="Times New Roman" w:hAnsi="Times New Roman" w:cs="Times New Roman"/>
          <w:color w:val="000000"/>
          <w:sz w:val="24"/>
          <w:szCs w:val="24"/>
        </w:rPr>
        <w:t>надсилання</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повідомлення</w:t>
      </w:r>
      <w:proofErr w:type="spellEnd"/>
      <w:r w:rsidRPr="00C00BB9">
        <w:rPr>
          <w:rFonts w:ascii="Times New Roman" w:eastAsia="Times New Roman" w:hAnsi="Times New Roman" w:cs="Times New Roman"/>
          <w:color w:val="000000"/>
          <w:sz w:val="24"/>
          <w:szCs w:val="24"/>
        </w:rPr>
        <w:t xml:space="preserve"> про </w:t>
      </w:r>
      <w:proofErr w:type="spellStart"/>
      <w:r w:rsidRPr="00C00BB9">
        <w:rPr>
          <w:rFonts w:ascii="Times New Roman" w:eastAsia="Times New Roman" w:hAnsi="Times New Roman" w:cs="Times New Roman"/>
          <w:color w:val="000000"/>
          <w:sz w:val="24"/>
          <w:szCs w:val="24"/>
        </w:rPr>
        <w:t>отримання</w:t>
      </w:r>
      <w:proofErr w:type="spellEnd"/>
      <w:r w:rsidRPr="00C00BB9">
        <w:rPr>
          <w:rFonts w:ascii="Times New Roman" w:eastAsia="Times New Roman" w:hAnsi="Times New Roman" w:cs="Times New Roman"/>
          <w:color w:val="000000"/>
          <w:sz w:val="24"/>
          <w:szCs w:val="24"/>
        </w:rPr>
        <w:t xml:space="preserve"> до персонального </w:t>
      </w:r>
      <w:proofErr w:type="spellStart"/>
      <w:r w:rsidRPr="00C00BB9">
        <w:rPr>
          <w:rFonts w:ascii="Times New Roman" w:eastAsia="Times New Roman" w:hAnsi="Times New Roman" w:cs="Times New Roman"/>
          <w:color w:val="000000"/>
          <w:sz w:val="24"/>
          <w:szCs w:val="24"/>
        </w:rPr>
        <w:t>електронного</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кабінету</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суб’єкта</w:t>
      </w:r>
      <w:proofErr w:type="spellEnd"/>
      <w:r w:rsidRPr="00C00BB9">
        <w:rPr>
          <w:rFonts w:ascii="Times New Roman" w:eastAsia="Times New Roman" w:hAnsi="Times New Roman" w:cs="Times New Roman"/>
          <w:color w:val="000000"/>
          <w:sz w:val="24"/>
          <w:szCs w:val="24"/>
        </w:rPr>
        <w:t xml:space="preserve"> </w:t>
      </w:r>
      <w:proofErr w:type="spellStart"/>
      <w:r w:rsidRPr="00C00BB9">
        <w:rPr>
          <w:rFonts w:ascii="Times New Roman" w:eastAsia="Times New Roman" w:hAnsi="Times New Roman" w:cs="Times New Roman"/>
          <w:color w:val="000000"/>
          <w:sz w:val="24"/>
          <w:szCs w:val="24"/>
        </w:rPr>
        <w:t>декларування</w:t>
      </w:r>
      <w:proofErr w:type="spellEnd"/>
      <w:r w:rsidRPr="00C00BB9">
        <w:rPr>
          <w:rFonts w:ascii="Times New Roman" w:eastAsia="Times New Roman" w:hAnsi="Times New Roman" w:cs="Times New Roman"/>
          <w:color w:val="000000"/>
          <w:sz w:val="24"/>
          <w:szCs w:val="24"/>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931"/>
        <w:gridCol w:w="281"/>
        <w:gridCol w:w="5149"/>
      </w:tblGrid>
      <w:tr w:rsidR="00C00BB9" w:rsidRPr="00C00BB9" w:rsidTr="00C00BB9">
        <w:tc>
          <w:tcPr>
            <w:tcW w:w="21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jc w:val="center"/>
              <w:textAlignment w:val="baseline"/>
              <w:rPr>
                <w:rFonts w:ascii="Times New Roman" w:eastAsia="Times New Roman" w:hAnsi="Times New Roman" w:cs="Times New Roman"/>
                <w:sz w:val="24"/>
                <w:szCs w:val="24"/>
              </w:rPr>
            </w:pPr>
            <w:bookmarkStart w:id="28" w:name="n29"/>
            <w:bookmarkEnd w:id="28"/>
            <w:proofErr w:type="spellStart"/>
            <w:r w:rsidRPr="00C00BB9">
              <w:rPr>
                <w:rFonts w:ascii="Times New Roman" w:eastAsia="Times New Roman" w:hAnsi="Times New Roman" w:cs="Times New Roman"/>
                <w:b/>
                <w:bCs/>
                <w:color w:val="000000"/>
                <w:sz w:val="24"/>
                <w:szCs w:val="24"/>
                <w:bdr w:val="none" w:sz="0" w:space="0" w:color="auto" w:frame="1"/>
              </w:rPr>
              <w:t>Керівник</w:t>
            </w:r>
            <w:proofErr w:type="spellEnd"/>
            <w:r w:rsidRPr="00C00BB9">
              <w:rPr>
                <w:rFonts w:ascii="Times New Roman" w:eastAsia="Times New Roman" w:hAnsi="Times New Roman" w:cs="Times New Roman"/>
                <w:b/>
                <w:bCs/>
                <w:color w:val="000000"/>
                <w:sz w:val="24"/>
                <w:szCs w:val="24"/>
                <w:bdr w:val="none" w:sz="0" w:space="0" w:color="auto" w:frame="1"/>
              </w:rPr>
              <w:t xml:space="preserve"> Департаменту</w:t>
            </w:r>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proofErr w:type="spellStart"/>
            <w:r w:rsidRPr="00C00BB9">
              <w:rPr>
                <w:rFonts w:ascii="Times New Roman" w:eastAsia="Times New Roman" w:hAnsi="Times New Roman" w:cs="Times New Roman"/>
                <w:b/>
                <w:bCs/>
                <w:color w:val="000000"/>
                <w:sz w:val="24"/>
                <w:szCs w:val="24"/>
                <w:bdr w:val="none" w:sz="0" w:space="0" w:color="auto" w:frame="1"/>
              </w:rPr>
              <w:t>фінансового</w:t>
            </w:r>
            <w:proofErr w:type="spellEnd"/>
            <w:r w:rsidRPr="00C00BB9">
              <w:rPr>
                <w:rFonts w:ascii="Times New Roman" w:eastAsia="Times New Roman" w:hAnsi="Times New Roman" w:cs="Times New Roman"/>
                <w:b/>
                <w:bCs/>
                <w:color w:val="000000"/>
                <w:sz w:val="24"/>
                <w:szCs w:val="24"/>
                <w:bdr w:val="none" w:sz="0" w:space="0" w:color="auto" w:frame="1"/>
              </w:rPr>
              <w:t xml:space="preserve"> контролю та</w:t>
            </w:r>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r>
            <w:proofErr w:type="spellStart"/>
            <w:r w:rsidRPr="00C00BB9">
              <w:rPr>
                <w:rFonts w:ascii="Times New Roman" w:eastAsia="Times New Roman" w:hAnsi="Times New Roman" w:cs="Times New Roman"/>
                <w:b/>
                <w:bCs/>
                <w:color w:val="000000"/>
                <w:sz w:val="24"/>
                <w:szCs w:val="24"/>
                <w:bdr w:val="none" w:sz="0" w:space="0" w:color="auto" w:frame="1"/>
              </w:rPr>
              <w:t>моніторингу</w:t>
            </w:r>
            <w:proofErr w:type="spellEnd"/>
            <w:r w:rsidRPr="00C00BB9">
              <w:rPr>
                <w:rFonts w:ascii="Times New Roman" w:eastAsia="Times New Roman" w:hAnsi="Times New Roman" w:cs="Times New Roman"/>
                <w:b/>
                <w:bCs/>
                <w:color w:val="000000"/>
                <w:sz w:val="24"/>
                <w:szCs w:val="24"/>
                <w:bdr w:val="none" w:sz="0" w:space="0" w:color="auto" w:frame="1"/>
              </w:rPr>
              <w:t xml:space="preserve"> способу </w:t>
            </w:r>
            <w:proofErr w:type="spellStart"/>
            <w:r w:rsidRPr="00C00BB9">
              <w:rPr>
                <w:rFonts w:ascii="Times New Roman" w:eastAsia="Times New Roman" w:hAnsi="Times New Roman" w:cs="Times New Roman"/>
                <w:b/>
                <w:bCs/>
                <w:color w:val="000000"/>
                <w:sz w:val="24"/>
                <w:szCs w:val="24"/>
                <w:bdr w:val="none" w:sz="0" w:space="0" w:color="auto" w:frame="1"/>
              </w:rPr>
              <w:t>життя</w:t>
            </w:r>
            <w:proofErr w:type="spellEnd"/>
          </w:p>
        </w:tc>
        <w:tc>
          <w:tcPr>
            <w:tcW w:w="3500" w:type="pct"/>
            <w:gridSpan w:val="2"/>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after="0" w:line="240" w:lineRule="auto"/>
              <w:jc w:val="right"/>
              <w:textAlignment w:val="baseline"/>
              <w:rPr>
                <w:rFonts w:ascii="Times New Roman" w:eastAsia="Times New Roman" w:hAnsi="Times New Roman" w:cs="Times New Roman"/>
                <w:sz w:val="24"/>
                <w:szCs w:val="24"/>
              </w:rPr>
            </w:pP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sz w:val="24"/>
                <w:szCs w:val="24"/>
              </w:rPr>
              <w:br/>
            </w:r>
            <w:r w:rsidRPr="00C00BB9">
              <w:rPr>
                <w:rFonts w:ascii="Times New Roman" w:eastAsia="Times New Roman" w:hAnsi="Times New Roman" w:cs="Times New Roman"/>
                <w:b/>
                <w:bCs/>
                <w:color w:val="000000"/>
                <w:sz w:val="24"/>
                <w:szCs w:val="24"/>
                <w:bdr w:val="none" w:sz="0" w:space="0" w:color="auto" w:frame="1"/>
              </w:rPr>
              <w:t xml:space="preserve">О.Д. </w:t>
            </w:r>
            <w:proofErr w:type="spellStart"/>
            <w:r w:rsidRPr="00C00BB9">
              <w:rPr>
                <w:rFonts w:ascii="Times New Roman" w:eastAsia="Times New Roman" w:hAnsi="Times New Roman" w:cs="Times New Roman"/>
                <w:b/>
                <w:bCs/>
                <w:color w:val="000000"/>
                <w:sz w:val="24"/>
                <w:szCs w:val="24"/>
                <w:bdr w:val="none" w:sz="0" w:space="0" w:color="auto" w:frame="1"/>
              </w:rPr>
              <w:t>Маркєєва</w:t>
            </w:r>
            <w:proofErr w:type="spellEnd"/>
          </w:p>
        </w:tc>
      </w:tr>
      <w:tr w:rsidR="00C00BB9" w:rsidRPr="00C00BB9" w:rsidTr="00C00BB9">
        <w:tc>
          <w:tcPr>
            <w:tcW w:w="2250" w:type="pct"/>
            <w:gridSpan w:val="2"/>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before="150" w:after="150" w:line="240" w:lineRule="auto"/>
              <w:textAlignment w:val="baseline"/>
              <w:rPr>
                <w:rFonts w:ascii="Times New Roman" w:eastAsia="Times New Roman" w:hAnsi="Times New Roman" w:cs="Times New Roman"/>
                <w:sz w:val="24"/>
                <w:szCs w:val="24"/>
              </w:rPr>
            </w:pPr>
            <w:bookmarkStart w:id="29" w:name="n33"/>
            <w:bookmarkStart w:id="30" w:name="n30"/>
            <w:bookmarkEnd w:id="29"/>
            <w:bookmarkEnd w:id="30"/>
          </w:p>
        </w:tc>
        <w:tc>
          <w:tcPr>
            <w:tcW w:w="2000" w:type="pct"/>
            <w:tcBorders>
              <w:top w:val="single" w:sz="2" w:space="0" w:color="auto"/>
              <w:left w:val="single" w:sz="2" w:space="0" w:color="auto"/>
              <w:bottom w:val="single" w:sz="2" w:space="0" w:color="auto"/>
              <w:right w:val="single" w:sz="2" w:space="0" w:color="auto"/>
            </w:tcBorders>
            <w:hideMark/>
          </w:tcPr>
          <w:p w:rsidR="00C00BB9" w:rsidRPr="00C00BB9" w:rsidRDefault="00C00BB9" w:rsidP="00C00BB9">
            <w:pPr>
              <w:spacing w:before="150" w:after="150" w:line="240" w:lineRule="auto"/>
              <w:textAlignment w:val="baseline"/>
              <w:rPr>
                <w:rFonts w:ascii="Times New Roman" w:eastAsia="Times New Roman" w:hAnsi="Times New Roman" w:cs="Times New Roman"/>
                <w:sz w:val="24"/>
                <w:szCs w:val="24"/>
              </w:rPr>
            </w:pPr>
            <w:proofErr w:type="spellStart"/>
            <w:proofErr w:type="gramStart"/>
            <w:r w:rsidRPr="00C00BB9">
              <w:rPr>
                <w:rFonts w:ascii="Times New Roman" w:eastAsia="Times New Roman" w:hAnsi="Times New Roman" w:cs="Times New Roman"/>
                <w:sz w:val="24"/>
                <w:szCs w:val="24"/>
              </w:rPr>
              <w:t>Додаток</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t xml:space="preserve">до Порядку </w:t>
            </w:r>
            <w:proofErr w:type="spellStart"/>
            <w:r w:rsidRPr="00C00BB9">
              <w:rPr>
                <w:rFonts w:ascii="Times New Roman" w:eastAsia="Times New Roman" w:hAnsi="Times New Roman" w:cs="Times New Roman"/>
                <w:sz w:val="24"/>
                <w:szCs w:val="24"/>
              </w:rPr>
              <w:t>інформування</w:t>
            </w:r>
            <w:proofErr w:type="spellEnd"/>
            <w:r w:rsidRPr="00C00BB9">
              <w:rPr>
                <w:rFonts w:ascii="Times New Roman" w:eastAsia="Times New Roman" w:hAnsi="Times New Roman" w:cs="Times New Roman"/>
                <w:sz w:val="24"/>
                <w:szCs w:val="24"/>
              </w:rPr>
              <w:t xml:space="preserve"> </w:t>
            </w:r>
            <w:proofErr w:type="spellStart"/>
            <w:r w:rsidRPr="00C00BB9">
              <w:rPr>
                <w:rFonts w:ascii="Times New Roman" w:eastAsia="Times New Roman" w:hAnsi="Times New Roman" w:cs="Times New Roman"/>
                <w:sz w:val="24"/>
                <w:szCs w:val="24"/>
              </w:rPr>
              <w:t>Національного</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t xml:space="preserve">агентства з </w:t>
            </w:r>
            <w:proofErr w:type="spellStart"/>
            <w:r w:rsidRPr="00C00BB9">
              <w:rPr>
                <w:rFonts w:ascii="Times New Roman" w:eastAsia="Times New Roman" w:hAnsi="Times New Roman" w:cs="Times New Roman"/>
                <w:sz w:val="24"/>
                <w:szCs w:val="24"/>
              </w:rPr>
              <w:t>питань</w:t>
            </w:r>
            <w:proofErr w:type="spellEnd"/>
            <w:r w:rsidRPr="00C00BB9">
              <w:rPr>
                <w:rFonts w:ascii="Times New Roman" w:eastAsia="Times New Roman" w:hAnsi="Times New Roman" w:cs="Times New Roman"/>
                <w:sz w:val="24"/>
                <w:szCs w:val="24"/>
              </w:rPr>
              <w:t xml:space="preserve"> </w:t>
            </w:r>
            <w:proofErr w:type="spellStart"/>
            <w:r w:rsidRPr="00C00BB9">
              <w:rPr>
                <w:rFonts w:ascii="Times New Roman" w:eastAsia="Times New Roman" w:hAnsi="Times New Roman" w:cs="Times New Roman"/>
                <w:sz w:val="24"/>
                <w:szCs w:val="24"/>
              </w:rPr>
              <w:t>запобігання</w:t>
            </w:r>
            <w:proofErr w:type="spellEnd"/>
            <w:r w:rsidRPr="00C00BB9">
              <w:rPr>
                <w:rFonts w:ascii="Times New Roman" w:eastAsia="Times New Roman" w:hAnsi="Times New Roman" w:cs="Times New Roman"/>
                <w:sz w:val="24"/>
                <w:szCs w:val="24"/>
              </w:rPr>
              <w:t xml:space="preserve"> </w:t>
            </w:r>
            <w:proofErr w:type="spellStart"/>
            <w:r w:rsidRPr="00C00BB9">
              <w:rPr>
                <w:rFonts w:ascii="Times New Roman" w:eastAsia="Times New Roman" w:hAnsi="Times New Roman" w:cs="Times New Roman"/>
                <w:sz w:val="24"/>
                <w:szCs w:val="24"/>
              </w:rPr>
              <w:t>корупції</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t xml:space="preserve">про </w:t>
            </w:r>
            <w:proofErr w:type="spellStart"/>
            <w:r w:rsidRPr="00C00BB9">
              <w:rPr>
                <w:rFonts w:ascii="Times New Roman" w:eastAsia="Times New Roman" w:hAnsi="Times New Roman" w:cs="Times New Roman"/>
                <w:sz w:val="24"/>
                <w:szCs w:val="24"/>
              </w:rPr>
              <w:t>відкриття</w:t>
            </w:r>
            <w:proofErr w:type="spellEnd"/>
            <w:r w:rsidRPr="00C00BB9">
              <w:rPr>
                <w:rFonts w:ascii="Times New Roman" w:eastAsia="Times New Roman" w:hAnsi="Times New Roman" w:cs="Times New Roman"/>
                <w:sz w:val="24"/>
                <w:szCs w:val="24"/>
              </w:rPr>
              <w:t xml:space="preserve"> валютного </w:t>
            </w:r>
            <w:proofErr w:type="spellStart"/>
            <w:r w:rsidRPr="00C00BB9">
              <w:rPr>
                <w:rFonts w:ascii="Times New Roman" w:eastAsia="Times New Roman" w:hAnsi="Times New Roman" w:cs="Times New Roman"/>
                <w:sz w:val="24"/>
                <w:szCs w:val="24"/>
              </w:rPr>
              <w:t>рахунка</w:t>
            </w:r>
            <w:proofErr w:type="spellEnd"/>
            <w:r w:rsidRPr="00C00BB9">
              <w:rPr>
                <w:rFonts w:ascii="Times New Roman" w:eastAsia="Times New Roman" w:hAnsi="Times New Roman" w:cs="Times New Roman"/>
                <w:sz w:val="24"/>
                <w:szCs w:val="24"/>
              </w:rPr>
              <w:t> </w:t>
            </w:r>
            <w:r w:rsidRPr="00C00BB9">
              <w:rPr>
                <w:rFonts w:ascii="Times New Roman" w:eastAsia="Times New Roman" w:hAnsi="Times New Roman" w:cs="Times New Roman"/>
                <w:sz w:val="24"/>
                <w:szCs w:val="24"/>
              </w:rPr>
              <w:br/>
              <w:t xml:space="preserve">в </w:t>
            </w:r>
            <w:proofErr w:type="spellStart"/>
            <w:r w:rsidRPr="00C00BB9">
              <w:rPr>
                <w:rFonts w:ascii="Times New Roman" w:eastAsia="Times New Roman" w:hAnsi="Times New Roman" w:cs="Times New Roman"/>
                <w:sz w:val="24"/>
                <w:szCs w:val="24"/>
              </w:rPr>
              <w:t>установі</w:t>
            </w:r>
            <w:proofErr w:type="spellEnd"/>
            <w:r w:rsidRPr="00C00BB9">
              <w:rPr>
                <w:rFonts w:ascii="Times New Roman" w:eastAsia="Times New Roman" w:hAnsi="Times New Roman" w:cs="Times New Roman"/>
                <w:sz w:val="24"/>
                <w:szCs w:val="24"/>
              </w:rPr>
              <w:t xml:space="preserve"> банку-нерезидента </w:t>
            </w:r>
            <w:r w:rsidRPr="00C00BB9">
              <w:rPr>
                <w:rFonts w:ascii="Times New Roman" w:eastAsia="Times New Roman" w:hAnsi="Times New Roman" w:cs="Times New Roman"/>
                <w:sz w:val="24"/>
                <w:szCs w:val="24"/>
              </w:rPr>
              <w:br/>
              <w:t>(пункт 4)</w:t>
            </w:r>
            <w:proofErr w:type="gramEnd"/>
          </w:p>
        </w:tc>
      </w:tr>
    </w:tbl>
    <w:bookmarkStart w:id="31" w:name="n31"/>
    <w:bookmarkEnd w:id="31"/>
    <w:p w:rsidR="00C00BB9" w:rsidRPr="00C00BB9" w:rsidRDefault="00C00BB9" w:rsidP="00C00BB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r w:rsidRPr="00C00BB9">
        <w:rPr>
          <w:rFonts w:ascii="Times New Roman" w:eastAsia="Times New Roman" w:hAnsi="Times New Roman" w:cs="Times New Roman"/>
          <w:color w:val="000000"/>
          <w:sz w:val="24"/>
          <w:szCs w:val="24"/>
        </w:rPr>
        <w:fldChar w:fldCharType="begin"/>
      </w:r>
      <w:r w:rsidRPr="00C00BB9">
        <w:rPr>
          <w:rFonts w:ascii="Times New Roman" w:eastAsia="Times New Roman" w:hAnsi="Times New Roman" w:cs="Times New Roman"/>
          <w:color w:val="000000"/>
          <w:sz w:val="24"/>
          <w:szCs w:val="24"/>
        </w:rPr>
        <w:instrText xml:space="preserve"> HYPERLINK "http://zakon2.rada.gov.ua/laws/file/text/48/f461594n35.doc" </w:instrText>
      </w:r>
      <w:r w:rsidRPr="00C00BB9">
        <w:rPr>
          <w:rFonts w:ascii="Times New Roman" w:eastAsia="Times New Roman" w:hAnsi="Times New Roman" w:cs="Times New Roman"/>
          <w:color w:val="000000"/>
          <w:sz w:val="24"/>
          <w:szCs w:val="24"/>
        </w:rPr>
        <w:fldChar w:fldCharType="separate"/>
      </w:r>
      <w:r w:rsidRPr="00C00BB9">
        <w:rPr>
          <w:rFonts w:ascii="Times New Roman" w:eastAsia="Times New Roman" w:hAnsi="Times New Roman" w:cs="Times New Roman"/>
          <w:b/>
          <w:bCs/>
          <w:color w:val="C00909"/>
          <w:sz w:val="28"/>
          <w:szCs w:val="28"/>
          <w:u w:val="single"/>
          <w:bdr w:val="none" w:sz="0" w:space="0" w:color="auto" w:frame="1"/>
        </w:rPr>
        <w:t>ПОВІДОМЛЕННЯ</w:t>
      </w:r>
      <w:r w:rsidRPr="00C00BB9">
        <w:rPr>
          <w:rFonts w:ascii="Times New Roman" w:eastAsia="Times New Roman" w:hAnsi="Times New Roman" w:cs="Times New Roman"/>
          <w:color w:val="000000"/>
          <w:sz w:val="24"/>
          <w:szCs w:val="24"/>
        </w:rPr>
        <w:fldChar w:fldCharType="end"/>
      </w:r>
      <w:r w:rsidRPr="00C00BB9">
        <w:rPr>
          <w:rFonts w:ascii="Times New Roman" w:eastAsia="Times New Roman" w:hAnsi="Times New Roman" w:cs="Times New Roman"/>
          <w:b/>
          <w:bCs/>
          <w:color w:val="000000"/>
          <w:sz w:val="28"/>
          <w:szCs w:val="28"/>
          <w:bdr w:val="none" w:sz="0" w:space="0" w:color="auto" w:frame="1"/>
        </w:rPr>
        <w:t> </w:t>
      </w:r>
      <w:r w:rsidRPr="00C00BB9">
        <w:rPr>
          <w:rFonts w:ascii="Times New Roman" w:eastAsia="Times New Roman" w:hAnsi="Times New Roman" w:cs="Times New Roman"/>
          <w:color w:val="000000"/>
          <w:sz w:val="24"/>
          <w:szCs w:val="24"/>
        </w:rPr>
        <w:br/>
      </w:r>
      <w:r w:rsidRPr="00C00BB9">
        <w:rPr>
          <w:rFonts w:ascii="Times New Roman" w:eastAsia="Times New Roman" w:hAnsi="Times New Roman" w:cs="Times New Roman"/>
          <w:b/>
          <w:bCs/>
          <w:color w:val="000000"/>
          <w:sz w:val="28"/>
          <w:szCs w:val="28"/>
          <w:bdr w:val="none" w:sz="0" w:space="0" w:color="auto" w:frame="1"/>
        </w:rPr>
        <w:t xml:space="preserve">про </w:t>
      </w:r>
      <w:proofErr w:type="spellStart"/>
      <w:r w:rsidRPr="00C00BB9">
        <w:rPr>
          <w:rFonts w:ascii="Times New Roman" w:eastAsia="Times New Roman" w:hAnsi="Times New Roman" w:cs="Times New Roman"/>
          <w:b/>
          <w:bCs/>
          <w:color w:val="000000"/>
          <w:sz w:val="28"/>
          <w:szCs w:val="28"/>
          <w:bdr w:val="none" w:sz="0" w:space="0" w:color="auto" w:frame="1"/>
        </w:rPr>
        <w:t>відкриття</w:t>
      </w:r>
      <w:proofErr w:type="spellEnd"/>
      <w:r w:rsidRPr="00C00BB9">
        <w:rPr>
          <w:rFonts w:ascii="Times New Roman" w:eastAsia="Times New Roman" w:hAnsi="Times New Roman" w:cs="Times New Roman"/>
          <w:b/>
          <w:bCs/>
          <w:color w:val="000000"/>
          <w:sz w:val="28"/>
          <w:szCs w:val="28"/>
          <w:bdr w:val="none" w:sz="0" w:space="0" w:color="auto" w:frame="1"/>
        </w:rPr>
        <w:t xml:space="preserve"> </w:t>
      </w:r>
      <w:proofErr w:type="spellStart"/>
      <w:r w:rsidRPr="00C00BB9">
        <w:rPr>
          <w:rFonts w:ascii="Times New Roman" w:eastAsia="Times New Roman" w:hAnsi="Times New Roman" w:cs="Times New Roman"/>
          <w:b/>
          <w:bCs/>
          <w:color w:val="000000"/>
          <w:sz w:val="28"/>
          <w:szCs w:val="28"/>
          <w:bdr w:val="none" w:sz="0" w:space="0" w:color="auto" w:frame="1"/>
        </w:rPr>
        <w:t>суб’єктом</w:t>
      </w:r>
      <w:proofErr w:type="spellEnd"/>
      <w:r w:rsidRPr="00C00BB9">
        <w:rPr>
          <w:rFonts w:ascii="Times New Roman" w:eastAsia="Times New Roman" w:hAnsi="Times New Roman" w:cs="Times New Roman"/>
          <w:b/>
          <w:bCs/>
          <w:color w:val="000000"/>
          <w:sz w:val="28"/>
          <w:szCs w:val="28"/>
          <w:bdr w:val="none" w:sz="0" w:space="0" w:color="auto" w:frame="1"/>
        </w:rPr>
        <w:t xml:space="preserve"> </w:t>
      </w:r>
      <w:proofErr w:type="spellStart"/>
      <w:r w:rsidRPr="00C00BB9">
        <w:rPr>
          <w:rFonts w:ascii="Times New Roman" w:eastAsia="Times New Roman" w:hAnsi="Times New Roman" w:cs="Times New Roman"/>
          <w:b/>
          <w:bCs/>
          <w:color w:val="000000"/>
          <w:sz w:val="28"/>
          <w:szCs w:val="28"/>
          <w:bdr w:val="none" w:sz="0" w:space="0" w:color="auto" w:frame="1"/>
        </w:rPr>
        <w:t>декларування</w:t>
      </w:r>
      <w:proofErr w:type="spellEnd"/>
      <w:r w:rsidRPr="00C00BB9">
        <w:rPr>
          <w:rFonts w:ascii="Times New Roman" w:eastAsia="Times New Roman" w:hAnsi="Times New Roman" w:cs="Times New Roman"/>
          <w:b/>
          <w:bCs/>
          <w:color w:val="000000"/>
          <w:sz w:val="28"/>
          <w:szCs w:val="28"/>
          <w:bdr w:val="none" w:sz="0" w:space="0" w:color="auto" w:frame="1"/>
        </w:rPr>
        <w:t xml:space="preserve"> </w:t>
      </w:r>
      <w:proofErr w:type="spellStart"/>
      <w:r w:rsidRPr="00C00BB9">
        <w:rPr>
          <w:rFonts w:ascii="Times New Roman" w:eastAsia="Times New Roman" w:hAnsi="Times New Roman" w:cs="Times New Roman"/>
          <w:b/>
          <w:bCs/>
          <w:color w:val="000000"/>
          <w:sz w:val="28"/>
          <w:szCs w:val="28"/>
          <w:bdr w:val="none" w:sz="0" w:space="0" w:color="auto" w:frame="1"/>
        </w:rPr>
        <w:t>або</w:t>
      </w:r>
      <w:proofErr w:type="spellEnd"/>
      <w:r w:rsidRPr="00C00BB9">
        <w:rPr>
          <w:rFonts w:ascii="Times New Roman" w:eastAsia="Times New Roman" w:hAnsi="Times New Roman" w:cs="Times New Roman"/>
          <w:b/>
          <w:bCs/>
          <w:color w:val="000000"/>
          <w:sz w:val="28"/>
          <w:szCs w:val="28"/>
          <w:bdr w:val="none" w:sz="0" w:space="0" w:color="auto" w:frame="1"/>
        </w:rPr>
        <w:t xml:space="preserve"> членом </w:t>
      </w:r>
      <w:proofErr w:type="spellStart"/>
      <w:r w:rsidRPr="00C00BB9">
        <w:rPr>
          <w:rFonts w:ascii="Times New Roman" w:eastAsia="Times New Roman" w:hAnsi="Times New Roman" w:cs="Times New Roman"/>
          <w:b/>
          <w:bCs/>
          <w:color w:val="000000"/>
          <w:sz w:val="28"/>
          <w:szCs w:val="28"/>
          <w:bdr w:val="none" w:sz="0" w:space="0" w:color="auto" w:frame="1"/>
        </w:rPr>
        <w:t>його</w:t>
      </w:r>
      <w:proofErr w:type="spellEnd"/>
      <w:r w:rsidRPr="00C00BB9">
        <w:rPr>
          <w:rFonts w:ascii="Times New Roman" w:eastAsia="Times New Roman" w:hAnsi="Times New Roman" w:cs="Times New Roman"/>
          <w:b/>
          <w:bCs/>
          <w:color w:val="000000"/>
          <w:sz w:val="28"/>
          <w:szCs w:val="28"/>
          <w:bdr w:val="none" w:sz="0" w:space="0" w:color="auto" w:frame="1"/>
        </w:rPr>
        <w:t xml:space="preserve"> </w:t>
      </w:r>
      <w:proofErr w:type="spellStart"/>
      <w:r w:rsidRPr="00C00BB9">
        <w:rPr>
          <w:rFonts w:ascii="Times New Roman" w:eastAsia="Times New Roman" w:hAnsi="Times New Roman" w:cs="Times New Roman"/>
          <w:b/>
          <w:bCs/>
          <w:color w:val="000000"/>
          <w:sz w:val="28"/>
          <w:szCs w:val="28"/>
          <w:bdr w:val="none" w:sz="0" w:space="0" w:color="auto" w:frame="1"/>
        </w:rPr>
        <w:t>сім’ї</w:t>
      </w:r>
      <w:proofErr w:type="spellEnd"/>
      <w:r w:rsidRPr="00C00BB9">
        <w:rPr>
          <w:rFonts w:ascii="Times New Roman" w:eastAsia="Times New Roman" w:hAnsi="Times New Roman" w:cs="Times New Roman"/>
          <w:b/>
          <w:bCs/>
          <w:color w:val="000000"/>
          <w:sz w:val="28"/>
          <w:szCs w:val="28"/>
          <w:bdr w:val="none" w:sz="0" w:space="0" w:color="auto" w:frame="1"/>
        </w:rPr>
        <w:t xml:space="preserve"> </w:t>
      </w:r>
      <w:proofErr w:type="gramStart"/>
      <w:r w:rsidRPr="00C00BB9">
        <w:rPr>
          <w:rFonts w:ascii="Times New Roman" w:eastAsia="Times New Roman" w:hAnsi="Times New Roman" w:cs="Times New Roman"/>
          <w:b/>
          <w:bCs/>
          <w:color w:val="000000"/>
          <w:sz w:val="28"/>
          <w:szCs w:val="28"/>
          <w:bdr w:val="none" w:sz="0" w:space="0" w:color="auto" w:frame="1"/>
        </w:rPr>
        <w:t>валютного</w:t>
      </w:r>
      <w:proofErr w:type="gramEnd"/>
      <w:r w:rsidRPr="00C00BB9">
        <w:rPr>
          <w:rFonts w:ascii="Times New Roman" w:eastAsia="Times New Roman" w:hAnsi="Times New Roman" w:cs="Times New Roman"/>
          <w:b/>
          <w:bCs/>
          <w:color w:val="000000"/>
          <w:sz w:val="28"/>
          <w:szCs w:val="28"/>
          <w:bdr w:val="none" w:sz="0" w:space="0" w:color="auto" w:frame="1"/>
        </w:rPr>
        <w:t xml:space="preserve"> </w:t>
      </w:r>
      <w:proofErr w:type="spellStart"/>
      <w:r w:rsidRPr="00C00BB9">
        <w:rPr>
          <w:rFonts w:ascii="Times New Roman" w:eastAsia="Times New Roman" w:hAnsi="Times New Roman" w:cs="Times New Roman"/>
          <w:b/>
          <w:bCs/>
          <w:color w:val="000000"/>
          <w:sz w:val="28"/>
          <w:szCs w:val="28"/>
          <w:bdr w:val="none" w:sz="0" w:space="0" w:color="auto" w:frame="1"/>
        </w:rPr>
        <w:t>рахунка</w:t>
      </w:r>
      <w:proofErr w:type="spellEnd"/>
      <w:r w:rsidRPr="00C00BB9">
        <w:rPr>
          <w:rFonts w:ascii="Times New Roman" w:eastAsia="Times New Roman" w:hAnsi="Times New Roman" w:cs="Times New Roman"/>
          <w:b/>
          <w:bCs/>
          <w:color w:val="000000"/>
          <w:sz w:val="28"/>
          <w:szCs w:val="28"/>
          <w:bdr w:val="none" w:sz="0" w:space="0" w:color="auto" w:frame="1"/>
        </w:rPr>
        <w:t xml:space="preserve"> в </w:t>
      </w:r>
      <w:proofErr w:type="spellStart"/>
      <w:r w:rsidRPr="00C00BB9">
        <w:rPr>
          <w:rFonts w:ascii="Times New Roman" w:eastAsia="Times New Roman" w:hAnsi="Times New Roman" w:cs="Times New Roman"/>
          <w:b/>
          <w:bCs/>
          <w:color w:val="000000"/>
          <w:sz w:val="28"/>
          <w:szCs w:val="28"/>
          <w:bdr w:val="none" w:sz="0" w:space="0" w:color="auto" w:frame="1"/>
        </w:rPr>
        <w:t>установі</w:t>
      </w:r>
      <w:proofErr w:type="spellEnd"/>
      <w:r w:rsidRPr="00C00BB9">
        <w:rPr>
          <w:rFonts w:ascii="Times New Roman" w:eastAsia="Times New Roman" w:hAnsi="Times New Roman" w:cs="Times New Roman"/>
          <w:b/>
          <w:bCs/>
          <w:color w:val="000000"/>
          <w:sz w:val="28"/>
          <w:szCs w:val="28"/>
          <w:bdr w:val="none" w:sz="0" w:space="0" w:color="auto" w:frame="1"/>
        </w:rPr>
        <w:t xml:space="preserve"> банку-нерезидента</w:t>
      </w:r>
    </w:p>
    <w:p w:rsidR="00C00BB9" w:rsidRPr="00C00BB9" w:rsidRDefault="00C00BB9" w:rsidP="00C00BB9">
      <w:pPr>
        <w:spacing w:after="0" w:line="240" w:lineRule="auto"/>
        <w:rPr>
          <w:rFonts w:ascii="Times New Roman" w:eastAsia="Times New Roman" w:hAnsi="Times New Roman" w:cs="Times New Roman"/>
          <w:bCs/>
          <w:sz w:val="24"/>
          <w:szCs w:val="24"/>
          <w:lang w:eastAsia="en-US"/>
        </w:rPr>
      </w:pPr>
    </w:p>
    <w:p w:rsidR="00C00BB9" w:rsidRPr="00C00BB9" w:rsidRDefault="00C00BB9" w:rsidP="00C00BB9">
      <w:pPr>
        <w:spacing w:after="0" w:line="240" w:lineRule="auto"/>
        <w:rPr>
          <w:rFonts w:ascii="Times New Roman" w:eastAsia="Times New Roman" w:hAnsi="Times New Roman" w:cs="Times New Roman"/>
          <w:bCs/>
          <w:sz w:val="24"/>
          <w:szCs w:val="24"/>
          <w:lang w:val="uk-UA" w:eastAsia="en-US"/>
        </w:rPr>
      </w:pPr>
      <w:r w:rsidRPr="00C00BB9">
        <w:rPr>
          <w:rFonts w:ascii="Times New Roman" w:eastAsia="Times New Roman" w:hAnsi="Times New Roman" w:cs="Times New Roman"/>
          <w:bCs/>
          <w:sz w:val="24"/>
          <w:szCs w:val="24"/>
          <w:lang w:eastAsia="en-US"/>
        </w:rPr>
        <w:t xml:space="preserve">                                                                                               </w:t>
      </w:r>
      <w:r w:rsidRPr="00C00BB9">
        <w:rPr>
          <w:rFonts w:ascii="Times New Roman" w:eastAsia="Times New Roman" w:hAnsi="Times New Roman" w:cs="Times New Roman"/>
          <w:bCs/>
          <w:sz w:val="24"/>
          <w:szCs w:val="24"/>
          <w:lang w:val="uk-UA" w:eastAsia="en-US"/>
        </w:rPr>
        <w:t>Додаток</w:t>
      </w:r>
    </w:p>
    <w:p w:rsidR="00C00BB9" w:rsidRPr="00C00BB9" w:rsidRDefault="00C00BB9" w:rsidP="00C00BB9">
      <w:pPr>
        <w:widowControl w:val="0"/>
        <w:autoSpaceDE w:val="0"/>
        <w:autoSpaceDN w:val="0"/>
        <w:adjustRightInd w:val="0"/>
        <w:spacing w:after="0" w:line="240" w:lineRule="auto"/>
        <w:ind w:hanging="542"/>
        <w:rPr>
          <w:rFonts w:ascii="Times New Roman" w:eastAsia="Times New Roman" w:hAnsi="Times New Roman" w:cs="Times New Roman"/>
          <w:bCs/>
          <w:sz w:val="24"/>
          <w:szCs w:val="24"/>
          <w:lang w:eastAsia="en-US"/>
        </w:rPr>
      </w:pPr>
      <w:r w:rsidRPr="00C00BB9">
        <w:rPr>
          <w:rFonts w:ascii="Times New Roman" w:eastAsia="Times New Roman" w:hAnsi="Times New Roman" w:cs="Times New Roman"/>
          <w:bCs/>
          <w:sz w:val="24"/>
          <w:szCs w:val="24"/>
          <w:lang w:val="uk-UA" w:eastAsia="en-US"/>
        </w:rPr>
        <w:t xml:space="preserve">        </w:t>
      </w:r>
      <w:r w:rsidRPr="00C00BB9">
        <w:rPr>
          <w:rFonts w:ascii="Times New Roman" w:eastAsia="Times New Roman" w:hAnsi="Times New Roman" w:cs="Times New Roman"/>
          <w:bCs/>
          <w:sz w:val="24"/>
          <w:szCs w:val="24"/>
          <w:lang w:eastAsia="en-US"/>
        </w:rPr>
        <w:t xml:space="preserve">                                                                                                </w:t>
      </w:r>
      <w:r w:rsidRPr="00C00BB9">
        <w:rPr>
          <w:rFonts w:ascii="Times New Roman" w:eastAsia="Times New Roman" w:hAnsi="Times New Roman" w:cs="Times New Roman"/>
          <w:bCs/>
          <w:sz w:val="24"/>
          <w:szCs w:val="24"/>
          <w:lang w:val="uk-UA" w:eastAsia="en-US"/>
        </w:rPr>
        <w:t xml:space="preserve">до Порядку інформування </w:t>
      </w:r>
    </w:p>
    <w:p w:rsidR="00C00BB9" w:rsidRPr="00C00BB9" w:rsidRDefault="00C00BB9" w:rsidP="00C00BB9">
      <w:pPr>
        <w:widowControl w:val="0"/>
        <w:autoSpaceDE w:val="0"/>
        <w:autoSpaceDN w:val="0"/>
        <w:adjustRightInd w:val="0"/>
        <w:spacing w:after="0" w:line="240" w:lineRule="auto"/>
        <w:ind w:hanging="542"/>
        <w:rPr>
          <w:rFonts w:ascii="Times New Roman" w:eastAsia="Times New Roman" w:hAnsi="Times New Roman" w:cs="Times New Roman"/>
          <w:bCs/>
          <w:sz w:val="24"/>
          <w:szCs w:val="24"/>
          <w:lang w:eastAsia="en-US"/>
        </w:rPr>
      </w:pPr>
      <w:r w:rsidRPr="00C00BB9">
        <w:rPr>
          <w:rFonts w:ascii="Times New Roman" w:eastAsia="Times New Roman" w:hAnsi="Times New Roman" w:cs="Times New Roman"/>
          <w:bCs/>
          <w:sz w:val="24"/>
          <w:szCs w:val="24"/>
          <w:lang w:eastAsia="en-US"/>
        </w:rPr>
        <w:t xml:space="preserve">                                                                                                        </w:t>
      </w:r>
      <w:r w:rsidRPr="00C00BB9">
        <w:rPr>
          <w:rFonts w:ascii="Times New Roman" w:eastAsia="Times New Roman" w:hAnsi="Times New Roman" w:cs="Times New Roman"/>
          <w:bCs/>
          <w:sz w:val="24"/>
          <w:szCs w:val="24"/>
          <w:lang w:val="uk-UA" w:eastAsia="en-US"/>
        </w:rPr>
        <w:t xml:space="preserve">Національного агентства з питань </w:t>
      </w:r>
    </w:p>
    <w:p w:rsidR="00C00BB9" w:rsidRPr="00C00BB9" w:rsidRDefault="00C00BB9" w:rsidP="00C00BB9">
      <w:pPr>
        <w:widowControl w:val="0"/>
        <w:autoSpaceDE w:val="0"/>
        <w:autoSpaceDN w:val="0"/>
        <w:adjustRightInd w:val="0"/>
        <w:spacing w:after="0" w:line="240" w:lineRule="auto"/>
        <w:ind w:hanging="542"/>
        <w:rPr>
          <w:rFonts w:ascii="Times New Roman" w:eastAsia="Times New Roman" w:hAnsi="Times New Roman" w:cs="Times New Roman"/>
          <w:bCs/>
          <w:sz w:val="24"/>
          <w:szCs w:val="24"/>
          <w:lang w:eastAsia="en-US"/>
        </w:rPr>
      </w:pPr>
      <w:r w:rsidRPr="00C00BB9">
        <w:rPr>
          <w:rFonts w:ascii="Times New Roman" w:eastAsia="Times New Roman" w:hAnsi="Times New Roman" w:cs="Times New Roman"/>
          <w:bCs/>
          <w:sz w:val="24"/>
          <w:szCs w:val="24"/>
          <w:lang w:eastAsia="en-US"/>
        </w:rPr>
        <w:t xml:space="preserve">                                                                                                        </w:t>
      </w:r>
      <w:r w:rsidRPr="00C00BB9">
        <w:rPr>
          <w:rFonts w:ascii="Times New Roman" w:eastAsia="Times New Roman" w:hAnsi="Times New Roman" w:cs="Times New Roman"/>
          <w:bCs/>
          <w:sz w:val="24"/>
          <w:szCs w:val="24"/>
          <w:lang w:val="uk-UA" w:eastAsia="en-US"/>
        </w:rPr>
        <w:t>запобігання корупції про відкриття</w:t>
      </w:r>
    </w:p>
    <w:p w:rsidR="00C00BB9" w:rsidRPr="00C00BB9" w:rsidRDefault="00C00BB9" w:rsidP="00C00BB9">
      <w:pPr>
        <w:widowControl w:val="0"/>
        <w:autoSpaceDE w:val="0"/>
        <w:autoSpaceDN w:val="0"/>
        <w:adjustRightInd w:val="0"/>
        <w:spacing w:after="0" w:line="240" w:lineRule="auto"/>
        <w:ind w:hanging="542"/>
        <w:rPr>
          <w:rFonts w:ascii="Times New Roman" w:eastAsia="Times New Roman" w:hAnsi="Times New Roman" w:cs="Times New Roman"/>
          <w:bCs/>
          <w:sz w:val="24"/>
          <w:szCs w:val="24"/>
          <w:lang w:eastAsia="en-US"/>
        </w:rPr>
      </w:pPr>
      <w:r w:rsidRPr="00C00BB9">
        <w:rPr>
          <w:rFonts w:ascii="Times New Roman" w:eastAsia="Times New Roman" w:hAnsi="Times New Roman" w:cs="Times New Roman"/>
          <w:bCs/>
          <w:sz w:val="24"/>
          <w:szCs w:val="24"/>
          <w:lang w:eastAsia="en-US"/>
        </w:rPr>
        <w:t xml:space="preserve">                                                                                                       </w:t>
      </w:r>
      <w:r w:rsidRPr="00C00BB9">
        <w:rPr>
          <w:rFonts w:ascii="Times New Roman" w:eastAsia="Times New Roman" w:hAnsi="Times New Roman" w:cs="Times New Roman"/>
          <w:bCs/>
          <w:sz w:val="24"/>
          <w:szCs w:val="24"/>
          <w:lang w:val="uk-UA" w:eastAsia="en-US"/>
        </w:rPr>
        <w:t xml:space="preserve"> валютного рахунка в установі</w:t>
      </w:r>
    </w:p>
    <w:p w:rsidR="00C00BB9" w:rsidRPr="00C00BB9" w:rsidRDefault="00C00BB9" w:rsidP="00C00BB9">
      <w:pPr>
        <w:widowControl w:val="0"/>
        <w:autoSpaceDE w:val="0"/>
        <w:autoSpaceDN w:val="0"/>
        <w:adjustRightInd w:val="0"/>
        <w:spacing w:after="0" w:line="240" w:lineRule="auto"/>
        <w:ind w:hanging="542"/>
        <w:rPr>
          <w:rFonts w:ascii="Times New Roman" w:eastAsia="Times New Roman" w:hAnsi="Times New Roman" w:cs="Times New Roman"/>
          <w:bCs/>
          <w:sz w:val="24"/>
          <w:szCs w:val="24"/>
          <w:lang w:val="uk-UA" w:eastAsia="en-US"/>
        </w:rPr>
      </w:pPr>
      <w:r w:rsidRPr="00C00BB9">
        <w:rPr>
          <w:rFonts w:ascii="Times New Roman" w:eastAsia="Times New Roman" w:hAnsi="Times New Roman" w:cs="Times New Roman"/>
          <w:bCs/>
          <w:sz w:val="24"/>
          <w:szCs w:val="24"/>
          <w:lang w:eastAsia="en-US"/>
        </w:rPr>
        <w:t xml:space="preserve">                                                                                                       </w:t>
      </w:r>
      <w:r w:rsidRPr="00C00BB9">
        <w:rPr>
          <w:rFonts w:ascii="Times New Roman" w:eastAsia="Times New Roman" w:hAnsi="Times New Roman" w:cs="Times New Roman"/>
          <w:bCs/>
          <w:sz w:val="24"/>
          <w:szCs w:val="24"/>
          <w:lang w:val="uk-UA" w:eastAsia="en-US"/>
        </w:rPr>
        <w:t xml:space="preserve"> банку-нерезидента</w:t>
      </w:r>
    </w:p>
    <w:p w:rsidR="00C00BB9" w:rsidRPr="00C00BB9" w:rsidRDefault="00C00BB9" w:rsidP="00C00BB9">
      <w:pPr>
        <w:spacing w:after="240"/>
        <w:jc w:val="both"/>
        <w:rPr>
          <w:rFonts w:ascii="Times New Roman" w:eastAsia="MS Mincho" w:hAnsi="Times New Roman" w:cs="Times New Roman"/>
          <w:sz w:val="24"/>
          <w:szCs w:val="24"/>
          <w:lang w:val="uk-UA" w:eastAsia="ru-RU"/>
        </w:rPr>
      </w:pPr>
      <w:r w:rsidRPr="00C00BB9">
        <w:rPr>
          <w:rFonts w:ascii="Times New Roman" w:eastAsia="MS Mincho" w:hAnsi="Times New Roman" w:cs="Times New Roman"/>
          <w:sz w:val="24"/>
          <w:szCs w:val="24"/>
          <w:lang w:val="uk-UA" w:eastAsia="ru-RU"/>
        </w:rPr>
        <w:t xml:space="preserve">                                                                                      </w:t>
      </w:r>
      <w:r w:rsidRPr="00C00BB9">
        <w:rPr>
          <w:rFonts w:ascii="Times New Roman" w:eastAsia="MS Mincho" w:hAnsi="Times New Roman" w:cs="Times New Roman"/>
          <w:sz w:val="24"/>
          <w:szCs w:val="24"/>
          <w:lang w:eastAsia="ru-RU"/>
        </w:rPr>
        <w:t xml:space="preserve">        </w:t>
      </w:r>
      <w:r w:rsidRPr="00C00BB9">
        <w:rPr>
          <w:rFonts w:ascii="Times New Roman" w:eastAsia="MS Mincho" w:hAnsi="Times New Roman" w:cs="Times New Roman"/>
          <w:sz w:val="24"/>
          <w:szCs w:val="24"/>
          <w:lang w:val="uk-UA" w:eastAsia="ru-RU"/>
        </w:rPr>
        <w:t xml:space="preserve"> (пункт 4)</w:t>
      </w:r>
    </w:p>
    <w:p w:rsidR="00C00BB9" w:rsidRPr="00C00BB9" w:rsidRDefault="00C00BB9" w:rsidP="00C00BB9">
      <w:pPr>
        <w:spacing w:after="240"/>
        <w:jc w:val="center"/>
        <w:rPr>
          <w:rFonts w:ascii="Times New Roman" w:eastAsia="Times New Roman" w:hAnsi="Times New Roman" w:cs="Times New Roman"/>
          <w:b/>
          <w:sz w:val="28"/>
          <w:szCs w:val="28"/>
          <w:lang w:val="uk-UA" w:eastAsia="uk-UA"/>
        </w:rPr>
      </w:pPr>
      <w:r w:rsidRPr="00C00BB9">
        <w:rPr>
          <w:rFonts w:ascii="Times New Roman" w:eastAsia="MS Mincho" w:hAnsi="Times New Roman" w:cs="Times New Roman"/>
          <w:b/>
          <w:sz w:val="28"/>
          <w:szCs w:val="28"/>
          <w:lang w:val="uk-UA" w:eastAsia="ru-RU"/>
        </w:rPr>
        <w:t xml:space="preserve">Повідомлення про </w:t>
      </w:r>
      <w:r w:rsidRPr="00C00BB9">
        <w:rPr>
          <w:rFonts w:ascii="Times New Roman" w:eastAsia="Times New Roman" w:hAnsi="Times New Roman" w:cs="Times New Roman"/>
          <w:b/>
          <w:sz w:val="28"/>
          <w:szCs w:val="28"/>
          <w:lang w:val="uk-UA" w:eastAsia="uk-UA"/>
        </w:rPr>
        <w:t>відкриття суб’єктом декларування або членом його сім’ї валютного рахунка в установі банку-нерезидента</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1. Прізвище, ім’я та по батькові (у разі наявності) суб’єкта декларування _____________________________________________________________________________</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en-US"/>
        </w:rPr>
        <w:t>2. Реєстраційний номер облікової картки платника податків суб’єкта декларування або серія (за наявності) та номер його паспорта громадянина України, якщо суб’єкт декларування через свої релігійні переконання відмовився від прийняття реєстраційного номера облікової картки платника податків та повідомив про це відповідний контролюючий орган і має відмітку у паспорті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0"/>
        <w:gridCol w:w="284"/>
        <w:gridCol w:w="283"/>
        <w:gridCol w:w="284"/>
        <w:gridCol w:w="283"/>
        <w:gridCol w:w="284"/>
        <w:gridCol w:w="283"/>
        <w:gridCol w:w="284"/>
        <w:gridCol w:w="283"/>
        <w:gridCol w:w="284"/>
        <w:gridCol w:w="283"/>
      </w:tblGrid>
      <w:tr w:rsidR="00C00BB9" w:rsidRPr="00C00BB9" w:rsidTr="002A5879">
        <w:trPr>
          <w:trHeight w:hRule="exact" w:val="328"/>
        </w:trPr>
        <w:tc>
          <w:tcPr>
            <w:tcW w:w="6480" w:type="dxa"/>
            <w:tcBorders>
              <w:top w:val="nil"/>
              <w:left w:val="nil"/>
              <w:right w:val="nil"/>
            </w:tcBorders>
          </w:tcPr>
          <w:p w:rsidR="00C00BB9" w:rsidRPr="00C00BB9" w:rsidRDefault="00C00BB9" w:rsidP="00C00BB9">
            <w:pPr>
              <w:tabs>
                <w:tab w:val="left" w:pos="4182"/>
              </w:tabs>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r>
    </w:tbl>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3. Якщо валютний рахунок відкритий членом сім’ї:</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1) прізвище, ім’я та по батькові (у разі наявності) члена сім’ї _____________________________________________________________________________</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en-US"/>
        </w:rPr>
        <w:t xml:space="preserve">2)   реєстраційний номер облікової картки платника податків </w:t>
      </w:r>
      <w:r w:rsidRPr="00C00BB9">
        <w:rPr>
          <w:rFonts w:ascii="Times New Roman" w:eastAsia="Times New Roman" w:hAnsi="Times New Roman" w:cs="Times New Roman"/>
          <w:sz w:val="24"/>
          <w:szCs w:val="24"/>
          <w:lang w:val="uk-UA" w:eastAsia="uk-UA"/>
        </w:rPr>
        <w:t xml:space="preserve">члена сім’ї </w:t>
      </w:r>
      <w:r w:rsidRPr="00C00BB9">
        <w:rPr>
          <w:rFonts w:ascii="Times New Roman" w:eastAsia="Times New Roman" w:hAnsi="Times New Roman" w:cs="Times New Roman"/>
          <w:sz w:val="24"/>
          <w:szCs w:val="24"/>
          <w:lang w:val="uk-UA" w:eastAsia="en-US"/>
        </w:rPr>
        <w:t>або серія (за наявності) та номер його паспорта громадянина України, якщо член сім’ї через свої релігійні переконання відмовився від прийняття реєстраційного номера облікової картки платника податків та повідомив про це  відповідний контролюючий орган і має відмітку у паспорті</w:t>
      </w:r>
    </w:p>
    <w:tbl>
      <w:tblPr>
        <w:tblW w:w="93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0"/>
        <w:gridCol w:w="284"/>
        <w:gridCol w:w="283"/>
        <w:gridCol w:w="284"/>
        <w:gridCol w:w="283"/>
        <w:gridCol w:w="284"/>
        <w:gridCol w:w="283"/>
        <w:gridCol w:w="284"/>
        <w:gridCol w:w="283"/>
        <w:gridCol w:w="284"/>
        <w:gridCol w:w="283"/>
      </w:tblGrid>
      <w:tr w:rsidR="00C00BB9" w:rsidRPr="00C00BB9" w:rsidTr="002A5879">
        <w:trPr>
          <w:trHeight w:hRule="exact" w:val="328"/>
        </w:trPr>
        <w:tc>
          <w:tcPr>
            <w:tcW w:w="6480" w:type="dxa"/>
            <w:tcBorders>
              <w:top w:val="nil"/>
              <w:left w:val="nil"/>
              <w:right w:val="nil"/>
            </w:tcBorders>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4"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c>
          <w:tcPr>
            <w:tcW w:w="283" w:type="dxa"/>
          </w:tcPr>
          <w:p w:rsidR="00C00BB9" w:rsidRPr="00C00BB9" w:rsidRDefault="00C00BB9" w:rsidP="00C00BB9">
            <w:pPr>
              <w:spacing w:after="0" w:line="240" w:lineRule="auto"/>
              <w:jc w:val="both"/>
              <w:rPr>
                <w:rFonts w:ascii="Cambria" w:eastAsia="Times New Roman" w:hAnsi="Cambria" w:cs="Times New Roman"/>
                <w:b/>
                <w:sz w:val="24"/>
                <w:szCs w:val="24"/>
                <w:lang w:val="uk-UA" w:eastAsia="en-US"/>
              </w:rPr>
            </w:pPr>
          </w:p>
        </w:tc>
      </w:tr>
    </w:tbl>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r w:rsidRPr="00C00BB9">
        <w:rPr>
          <w:rFonts w:ascii="Times New Roman" w:eastAsia="Times New Roman" w:hAnsi="Times New Roman" w:cs="Times New Roman"/>
          <w:sz w:val="24"/>
          <w:szCs w:val="24"/>
          <w:lang w:val="uk-UA" w:eastAsia="en-US"/>
        </w:rPr>
        <w:t>3)  ідентифікаційний номер (або податковий номер чи номер соціального страхування, якщо ідентифікаційний номер не застосовується), якщо член сім’ї не є громадянином України ______________________________________________________________________</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both"/>
        <w:rPr>
          <w:rFonts w:ascii="Times New Roman" w:eastAsia="Times New Roman" w:hAnsi="Times New Roman" w:cs="Times New Roman"/>
          <w:sz w:val="24"/>
          <w:szCs w:val="24"/>
          <w:lang w:eastAsia="en-US"/>
        </w:rPr>
      </w:pPr>
      <w:r w:rsidRPr="00C00BB9">
        <w:rPr>
          <w:rFonts w:ascii="Times New Roman" w:eastAsia="Times New Roman" w:hAnsi="Times New Roman" w:cs="Times New Roman"/>
          <w:sz w:val="24"/>
          <w:szCs w:val="24"/>
          <w:lang w:eastAsia="en-US"/>
        </w:rPr>
        <w:t xml:space="preserve">4. </w:t>
      </w:r>
      <w:proofErr w:type="spellStart"/>
      <w:r w:rsidRPr="00C00BB9">
        <w:rPr>
          <w:rFonts w:ascii="Times New Roman" w:eastAsia="Times New Roman" w:hAnsi="Times New Roman" w:cs="Times New Roman"/>
          <w:sz w:val="24"/>
          <w:szCs w:val="24"/>
          <w:lang w:eastAsia="en-US"/>
        </w:rPr>
        <w:t>Повне</w:t>
      </w:r>
      <w:proofErr w:type="spellEnd"/>
      <w:r w:rsidRPr="00C00BB9">
        <w:rPr>
          <w:rFonts w:ascii="Times New Roman" w:eastAsia="Times New Roman" w:hAnsi="Times New Roman" w:cs="Times New Roman"/>
          <w:b/>
          <w:sz w:val="24"/>
          <w:szCs w:val="24"/>
          <w:lang w:eastAsia="en-US"/>
        </w:rPr>
        <w:t xml:space="preserve"> </w:t>
      </w:r>
      <w:proofErr w:type="spellStart"/>
      <w:r w:rsidRPr="00C00BB9">
        <w:rPr>
          <w:rFonts w:ascii="Times New Roman" w:eastAsia="Times New Roman" w:hAnsi="Times New Roman" w:cs="Times New Roman"/>
          <w:sz w:val="24"/>
          <w:szCs w:val="24"/>
          <w:lang w:eastAsia="en-US"/>
        </w:rPr>
        <w:t>найменування</w:t>
      </w:r>
      <w:proofErr w:type="spellEnd"/>
      <w:r w:rsidRPr="00C00BB9">
        <w:rPr>
          <w:rFonts w:ascii="Times New Roman" w:eastAsia="Times New Roman" w:hAnsi="Times New Roman" w:cs="Times New Roman"/>
          <w:sz w:val="24"/>
          <w:szCs w:val="24"/>
          <w:lang w:eastAsia="en-US"/>
        </w:rPr>
        <w:t xml:space="preserve"> установи банку-нерезидента (</w:t>
      </w:r>
      <w:proofErr w:type="spellStart"/>
      <w:proofErr w:type="gramStart"/>
      <w:r w:rsidRPr="00C00BB9">
        <w:rPr>
          <w:rFonts w:ascii="Times New Roman" w:eastAsia="Times New Roman" w:hAnsi="Times New Roman" w:cs="Times New Roman"/>
          <w:sz w:val="24"/>
          <w:szCs w:val="24"/>
          <w:lang w:eastAsia="en-US"/>
        </w:rPr>
        <w:t>англ</w:t>
      </w:r>
      <w:proofErr w:type="gramEnd"/>
      <w:r w:rsidRPr="00C00BB9">
        <w:rPr>
          <w:rFonts w:ascii="Times New Roman" w:eastAsia="Times New Roman" w:hAnsi="Times New Roman" w:cs="Times New Roman"/>
          <w:sz w:val="24"/>
          <w:szCs w:val="24"/>
          <w:lang w:eastAsia="en-US"/>
        </w:rPr>
        <w:t>ійською</w:t>
      </w:r>
      <w:proofErr w:type="spellEnd"/>
      <w:r w:rsidRPr="00C00BB9">
        <w:rPr>
          <w:rFonts w:ascii="Times New Roman" w:eastAsia="Times New Roman" w:hAnsi="Times New Roman" w:cs="Times New Roman"/>
          <w:sz w:val="24"/>
          <w:szCs w:val="24"/>
          <w:lang w:eastAsia="en-US"/>
        </w:rPr>
        <w:t xml:space="preserve"> </w:t>
      </w:r>
      <w:proofErr w:type="spellStart"/>
      <w:r w:rsidRPr="00C00BB9">
        <w:rPr>
          <w:rFonts w:ascii="Times New Roman" w:eastAsia="Times New Roman" w:hAnsi="Times New Roman" w:cs="Times New Roman"/>
          <w:sz w:val="24"/>
          <w:szCs w:val="24"/>
          <w:lang w:eastAsia="en-US"/>
        </w:rPr>
        <w:t>мовою</w:t>
      </w:r>
      <w:proofErr w:type="spellEnd"/>
      <w:r w:rsidRPr="00C00BB9">
        <w:rPr>
          <w:rFonts w:ascii="Times New Roman" w:eastAsia="Times New Roman" w:hAnsi="Times New Roman" w:cs="Times New Roman"/>
          <w:sz w:val="24"/>
          <w:szCs w:val="24"/>
          <w:lang w:eastAsia="en-US"/>
        </w:rPr>
        <w:t xml:space="preserve">), у </w:t>
      </w:r>
      <w:proofErr w:type="spellStart"/>
      <w:r w:rsidRPr="00C00BB9">
        <w:rPr>
          <w:rFonts w:ascii="Times New Roman" w:eastAsia="Times New Roman" w:hAnsi="Times New Roman" w:cs="Times New Roman"/>
          <w:sz w:val="24"/>
          <w:szCs w:val="24"/>
          <w:lang w:eastAsia="en-US"/>
        </w:rPr>
        <w:t>якій</w:t>
      </w:r>
      <w:proofErr w:type="spellEnd"/>
      <w:r w:rsidRPr="00C00BB9">
        <w:rPr>
          <w:rFonts w:ascii="Times New Roman" w:eastAsia="Times New Roman" w:hAnsi="Times New Roman" w:cs="Times New Roman"/>
          <w:sz w:val="24"/>
          <w:szCs w:val="24"/>
          <w:lang w:eastAsia="en-US"/>
        </w:rPr>
        <w:t xml:space="preserve"> </w:t>
      </w:r>
      <w:proofErr w:type="spellStart"/>
      <w:r w:rsidRPr="00C00BB9">
        <w:rPr>
          <w:rFonts w:ascii="Times New Roman" w:eastAsia="Times New Roman" w:hAnsi="Times New Roman" w:cs="Times New Roman"/>
          <w:sz w:val="24"/>
          <w:szCs w:val="24"/>
          <w:lang w:eastAsia="en-US"/>
        </w:rPr>
        <w:t>відкрито</w:t>
      </w:r>
      <w:proofErr w:type="spellEnd"/>
      <w:r w:rsidRPr="00C00BB9">
        <w:rPr>
          <w:rFonts w:ascii="Times New Roman" w:eastAsia="Times New Roman" w:hAnsi="Times New Roman" w:cs="Times New Roman"/>
          <w:sz w:val="24"/>
          <w:szCs w:val="24"/>
          <w:lang w:eastAsia="en-US"/>
        </w:rPr>
        <w:t xml:space="preserve"> </w:t>
      </w:r>
      <w:proofErr w:type="spellStart"/>
      <w:r w:rsidRPr="00C00BB9">
        <w:rPr>
          <w:rFonts w:ascii="Times New Roman" w:eastAsia="Times New Roman" w:hAnsi="Times New Roman" w:cs="Times New Roman"/>
          <w:sz w:val="24"/>
          <w:szCs w:val="24"/>
          <w:lang w:eastAsia="en-US"/>
        </w:rPr>
        <w:t>рахунок</w:t>
      </w:r>
      <w:proofErr w:type="spellEnd"/>
    </w:p>
    <w:p w:rsidR="00C00BB9" w:rsidRPr="00C00BB9" w:rsidRDefault="00C00BB9" w:rsidP="00C00BB9">
      <w:pPr>
        <w:spacing w:after="0" w:line="240" w:lineRule="auto"/>
        <w:jc w:val="center"/>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_____________________________________________________________________________</w:t>
      </w:r>
    </w:p>
    <w:p w:rsidR="00C00BB9" w:rsidRPr="00C00BB9" w:rsidRDefault="00C00BB9" w:rsidP="00C00BB9">
      <w:pPr>
        <w:spacing w:after="0" w:line="240" w:lineRule="auto"/>
        <w:jc w:val="center"/>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_____________________________________________________________________________</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p w:rsidR="00C00BB9" w:rsidRPr="00C00BB9" w:rsidRDefault="00C00BB9" w:rsidP="00C00BB9">
      <w:pPr>
        <w:spacing w:after="0" w:line="240" w:lineRule="auto"/>
        <w:jc w:val="both"/>
        <w:rPr>
          <w:rFonts w:ascii="Times New Roman" w:eastAsia="Times New Roman" w:hAnsi="Times New Roman" w:cs="Times New Roman"/>
          <w:sz w:val="24"/>
          <w:szCs w:val="24"/>
          <w:lang w:eastAsia="uk-UA"/>
        </w:rPr>
      </w:pPr>
      <w:r w:rsidRPr="00C00BB9">
        <w:rPr>
          <w:rFonts w:ascii="Times New Roman" w:eastAsia="Times New Roman" w:hAnsi="Times New Roman" w:cs="Times New Roman"/>
          <w:sz w:val="24"/>
          <w:szCs w:val="24"/>
          <w:lang w:val="uk-UA" w:eastAsia="uk-UA"/>
        </w:rPr>
        <w:t xml:space="preserve">5. </w:t>
      </w:r>
      <w:r w:rsidRPr="00C00BB9">
        <w:rPr>
          <w:rFonts w:ascii="Times New Roman" w:eastAsia="Times New Roman" w:hAnsi="Times New Roman" w:cs="Times New Roman"/>
          <w:sz w:val="24"/>
          <w:szCs w:val="24"/>
          <w:lang w:val="en-US" w:eastAsia="uk-UA"/>
        </w:rPr>
        <w:t>SWIFT</w:t>
      </w:r>
      <w:r w:rsidRPr="00C00BB9">
        <w:rPr>
          <w:rFonts w:ascii="Times New Roman" w:eastAsia="Times New Roman" w:hAnsi="Times New Roman" w:cs="Times New Roman"/>
          <w:sz w:val="24"/>
          <w:szCs w:val="24"/>
          <w:lang w:val="uk-UA" w:eastAsia="uk-UA"/>
        </w:rPr>
        <w:t xml:space="preserve"> </w:t>
      </w:r>
      <w:r w:rsidRPr="00C00BB9">
        <w:rPr>
          <w:rFonts w:ascii="Times New Roman" w:eastAsia="Times New Roman" w:hAnsi="Times New Roman" w:cs="Times New Roman"/>
          <w:sz w:val="24"/>
          <w:szCs w:val="24"/>
          <w:lang w:val="en-US" w:eastAsia="uk-UA"/>
        </w:rPr>
        <w:t>BIC</w:t>
      </w:r>
      <w:r w:rsidRPr="00C00BB9">
        <w:rPr>
          <w:rFonts w:ascii="Times New Roman" w:eastAsia="Times New Roman" w:hAnsi="Times New Roman" w:cs="Times New Roman"/>
          <w:sz w:val="24"/>
          <w:szCs w:val="24"/>
          <w:lang w:eastAsia="uk-UA"/>
        </w:rPr>
        <w:t>-</w:t>
      </w:r>
      <w:r w:rsidRPr="00C00BB9">
        <w:rPr>
          <w:rFonts w:ascii="Times New Roman" w:eastAsia="Times New Roman" w:hAnsi="Times New Roman" w:cs="Times New Roman"/>
          <w:sz w:val="24"/>
          <w:szCs w:val="24"/>
          <w:lang w:val="uk-UA" w:eastAsia="uk-UA"/>
        </w:rPr>
        <w:t xml:space="preserve">код </w:t>
      </w:r>
      <w:r w:rsidRPr="00C00BB9">
        <w:rPr>
          <w:rFonts w:ascii="Times New Roman" w:eastAsia="Times New Roman" w:hAnsi="Times New Roman" w:cs="Times New Roman"/>
          <w:sz w:val="24"/>
          <w:szCs w:val="24"/>
          <w:lang w:eastAsia="en-US"/>
        </w:rPr>
        <w:t>установи банку-нерезидента</w:t>
      </w:r>
      <w:r w:rsidRPr="00C00BB9">
        <w:rPr>
          <w:rFonts w:ascii="Times New Roman" w:eastAsia="Times New Roman" w:hAnsi="Times New Roman" w:cs="Times New Roman"/>
          <w:sz w:val="24"/>
          <w:szCs w:val="24"/>
          <w:lang w:val="uk-UA" w:eastAsia="uk-UA"/>
        </w:rPr>
        <w:t xml:space="preserve"> або код банку за іншою міжнародною платіжною системою ___________________________________________________________</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p w:rsidR="00C00BB9" w:rsidRPr="00C00BB9" w:rsidRDefault="00C00BB9" w:rsidP="00C00BB9">
      <w:pPr>
        <w:spacing w:after="0" w:line="240" w:lineRule="auto"/>
        <w:jc w:val="both"/>
        <w:rPr>
          <w:rFonts w:ascii="Times New Roman" w:eastAsia="Times New Roman" w:hAnsi="Times New Roman" w:cs="Times New Roman"/>
          <w:sz w:val="24"/>
          <w:szCs w:val="24"/>
          <w:lang w:eastAsia="en-US"/>
        </w:rPr>
      </w:pPr>
      <w:r w:rsidRPr="00C00BB9">
        <w:rPr>
          <w:rFonts w:ascii="Times New Roman" w:eastAsia="Times New Roman" w:hAnsi="Times New Roman" w:cs="Times New Roman"/>
          <w:sz w:val="24"/>
          <w:szCs w:val="24"/>
          <w:lang w:val="uk-UA" w:eastAsia="uk-UA"/>
        </w:rPr>
        <w:t xml:space="preserve">6. Повна адреса місцезнаходження установи </w:t>
      </w:r>
      <w:r w:rsidRPr="00C00BB9">
        <w:rPr>
          <w:rFonts w:ascii="Times New Roman" w:eastAsia="Times New Roman" w:hAnsi="Times New Roman" w:cs="Times New Roman"/>
          <w:sz w:val="24"/>
          <w:szCs w:val="24"/>
          <w:lang w:eastAsia="en-US"/>
        </w:rPr>
        <w:t>банку-нерезидента (</w:t>
      </w:r>
      <w:proofErr w:type="spellStart"/>
      <w:r w:rsidRPr="00C00BB9">
        <w:rPr>
          <w:rFonts w:ascii="Times New Roman" w:eastAsia="Times New Roman" w:hAnsi="Times New Roman" w:cs="Times New Roman"/>
          <w:sz w:val="24"/>
          <w:szCs w:val="24"/>
          <w:lang w:eastAsia="en-US"/>
        </w:rPr>
        <w:t>англійською</w:t>
      </w:r>
      <w:proofErr w:type="spellEnd"/>
      <w:r w:rsidRPr="00C00BB9">
        <w:rPr>
          <w:rFonts w:ascii="Times New Roman" w:eastAsia="Times New Roman" w:hAnsi="Times New Roman" w:cs="Times New Roman"/>
          <w:sz w:val="24"/>
          <w:szCs w:val="24"/>
          <w:lang w:eastAsia="en-US"/>
        </w:rPr>
        <w:t xml:space="preserve"> </w:t>
      </w:r>
      <w:proofErr w:type="spellStart"/>
      <w:r w:rsidRPr="00C00BB9">
        <w:rPr>
          <w:rFonts w:ascii="Times New Roman" w:eastAsia="Times New Roman" w:hAnsi="Times New Roman" w:cs="Times New Roman"/>
          <w:sz w:val="24"/>
          <w:szCs w:val="24"/>
          <w:lang w:eastAsia="en-US"/>
        </w:rPr>
        <w:t>мовою</w:t>
      </w:r>
      <w:proofErr w:type="spellEnd"/>
      <w:r w:rsidRPr="00C00BB9">
        <w:rPr>
          <w:rFonts w:ascii="Times New Roman" w:eastAsia="Times New Roman" w:hAnsi="Times New Roman" w:cs="Times New Roman"/>
          <w:sz w:val="24"/>
          <w:szCs w:val="24"/>
          <w:lang w:eastAsia="en-US"/>
        </w:rPr>
        <w:t>)</w:t>
      </w:r>
    </w:p>
    <w:p w:rsidR="00C00BB9" w:rsidRPr="00C00BB9" w:rsidRDefault="00C00BB9" w:rsidP="00C00BB9">
      <w:pPr>
        <w:spacing w:after="0" w:line="240" w:lineRule="auto"/>
        <w:jc w:val="center"/>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_____________________________________________________________________________</w:t>
      </w:r>
    </w:p>
    <w:p w:rsidR="00C00BB9" w:rsidRPr="00C00BB9" w:rsidRDefault="00C00BB9" w:rsidP="00C00BB9">
      <w:pPr>
        <w:spacing w:after="0" w:line="240" w:lineRule="auto"/>
        <w:jc w:val="center"/>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_____________________________________________________________________________</w:t>
      </w:r>
    </w:p>
    <w:p w:rsidR="00C00BB9" w:rsidRPr="00C00BB9" w:rsidRDefault="00C00BB9" w:rsidP="00C00BB9">
      <w:pPr>
        <w:spacing w:after="0" w:line="240" w:lineRule="auto"/>
        <w:jc w:val="right"/>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right"/>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right"/>
        <w:rPr>
          <w:rFonts w:ascii="Times New Roman" w:eastAsia="Times New Roman" w:hAnsi="Times New Roman" w:cs="Times New Roman"/>
          <w:sz w:val="24"/>
          <w:szCs w:val="24"/>
          <w:lang w:eastAsia="en-US"/>
        </w:rPr>
      </w:pPr>
      <w:proofErr w:type="spellStart"/>
      <w:r w:rsidRPr="00C00BB9">
        <w:rPr>
          <w:rFonts w:ascii="Times New Roman" w:eastAsia="Times New Roman" w:hAnsi="Times New Roman" w:cs="Times New Roman"/>
          <w:sz w:val="24"/>
          <w:szCs w:val="24"/>
          <w:lang w:eastAsia="en-US"/>
        </w:rPr>
        <w:t>Продовження</w:t>
      </w:r>
      <w:proofErr w:type="spellEnd"/>
      <w:r w:rsidRPr="00C00BB9">
        <w:rPr>
          <w:rFonts w:ascii="Times New Roman" w:eastAsia="Times New Roman" w:hAnsi="Times New Roman" w:cs="Times New Roman"/>
          <w:sz w:val="24"/>
          <w:szCs w:val="24"/>
          <w:lang w:eastAsia="en-US"/>
        </w:rPr>
        <w:t xml:space="preserve"> </w:t>
      </w:r>
      <w:proofErr w:type="spellStart"/>
      <w:r w:rsidRPr="00C00BB9">
        <w:rPr>
          <w:rFonts w:ascii="Times New Roman" w:eastAsia="Times New Roman" w:hAnsi="Times New Roman" w:cs="Times New Roman"/>
          <w:sz w:val="24"/>
          <w:szCs w:val="24"/>
          <w:lang w:eastAsia="en-US"/>
        </w:rPr>
        <w:t>додатка</w:t>
      </w:r>
      <w:proofErr w:type="spellEnd"/>
    </w:p>
    <w:p w:rsidR="00C00BB9" w:rsidRPr="00C00BB9" w:rsidRDefault="00C00BB9" w:rsidP="00C00BB9">
      <w:pPr>
        <w:spacing w:after="0" w:line="240" w:lineRule="auto"/>
        <w:jc w:val="right"/>
        <w:rPr>
          <w:rFonts w:ascii="Times New Roman" w:eastAsia="Times New Roman" w:hAnsi="Times New Roman" w:cs="Times New Roman"/>
          <w:sz w:val="24"/>
          <w:szCs w:val="24"/>
          <w:lang w:eastAsia="en-US"/>
        </w:rPr>
      </w:pPr>
    </w:p>
    <w:p w:rsidR="00C00BB9" w:rsidRPr="00C00BB9" w:rsidRDefault="00C00BB9" w:rsidP="00C00BB9">
      <w:pPr>
        <w:spacing w:after="0" w:line="240" w:lineRule="auto"/>
        <w:jc w:val="both"/>
        <w:rPr>
          <w:rFonts w:ascii="Times New Roman" w:eastAsia="Times New Roman" w:hAnsi="Times New Roman" w:cs="Times New Roman"/>
          <w:sz w:val="24"/>
          <w:szCs w:val="24"/>
          <w:lang w:eastAsia="en-US"/>
        </w:rPr>
      </w:pPr>
      <w:r w:rsidRPr="00C00BB9">
        <w:rPr>
          <w:rFonts w:ascii="Times New Roman" w:eastAsia="Times New Roman" w:hAnsi="Times New Roman" w:cs="Times New Roman"/>
          <w:sz w:val="24"/>
          <w:szCs w:val="24"/>
          <w:lang w:eastAsia="en-US"/>
        </w:rPr>
        <w:t xml:space="preserve">7. Номер та валюта </w:t>
      </w:r>
      <w:proofErr w:type="spellStart"/>
      <w:r w:rsidRPr="00C00BB9">
        <w:rPr>
          <w:rFonts w:ascii="Times New Roman" w:eastAsia="Times New Roman" w:hAnsi="Times New Roman" w:cs="Times New Roman"/>
          <w:sz w:val="24"/>
          <w:szCs w:val="24"/>
          <w:lang w:eastAsia="en-US"/>
        </w:rPr>
        <w:t>рахунка</w:t>
      </w:r>
      <w:proofErr w:type="spellEnd"/>
      <w:r w:rsidRPr="00C00BB9">
        <w:rPr>
          <w:rFonts w:ascii="Times New Roman" w:eastAsia="Times New Roman" w:hAnsi="Times New Roman" w:cs="Times New Roman"/>
          <w:sz w:val="24"/>
          <w:szCs w:val="24"/>
          <w:lang w:eastAsia="en-US"/>
        </w:rPr>
        <w:t xml:space="preserve"> (</w:t>
      </w:r>
      <w:proofErr w:type="spellStart"/>
      <w:r w:rsidRPr="00C00BB9">
        <w:rPr>
          <w:rFonts w:ascii="Times New Roman" w:eastAsia="Times New Roman" w:hAnsi="Times New Roman" w:cs="Times New Roman"/>
          <w:sz w:val="24"/>
          <w:szCs w:val="24"/>
          <w:lang w:eastAsia="en-US"/>
        </w:rPr>
        <w:t>рахунків</w:t>
      </w:r>
      <w:proofErr w:type="spellEnd"/>
      <w:r w:rsidRPr="00C00BB9">
        <w:rPr>
          <w:rFonts w:ascii="Times New Roman" w:eastAsia="Times New Roman" w:hAnsi="Times New Roman" w:cs="Times New Roman"/>
          <w:sz w:val="24"/>
          <w:szCs w:val="24"/>
          <w:lang w:eastAsia="en-US"/>
        </w:rPr>
        <w:t>)</w:t>
      </w:r>
    </w:p>
    <w:p w:rsidR="00C00BB9" w:rsidRPr="00C00BB9" w:rsidRDefault="00C00BB9" w:rsidP="00C00BB9">
      <w:pPr>
        <w:spacing w:after="0" w:line="240" w:lineRule="auto"/>
        <w:jc w:val="both"/>
        <w:rPr>
          <w:rFonts w:ascii="Times New Roman" w:eastAsia="Times New Roman"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C00BB9" w:rsidRPr="00C00BB9" w:rsidTr="002A5879">
        <w:tc>
          <w:tcPr>
            <w:tcW w:w="4923" w:type="dxa"/>
          </w:tcPr>
          <w:p w:rsidR="00C00BB9" w:rsidRPr="00C00BB9" w:rsidRDefault="00C00BB9" w:rsidP="00C00BB9">
            <w:pPr>
              <w:spacing w:after="0" w:line="240" w:lineRule="auto"/>
              <w:jc w:val="center"/>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Номер рахунка</w:t>
            </w:r>
          </w:p>
        </w:tc>
        <w:tc>
          <w:tcPr>
            <w:tcW w:w="4924" w:type="dxa"/>
          </w:tcPr>
          <w:p w:rsidR="00C00BB9" w:rsidRPr="00C00BB9" w:rsidRDefault="00C00BB9" w:rsidP="00C00BB9">
            <w:pPr>
              <w:spacing w:after="0" w:line="240" w:lineRule="auto"/>
              <w:jc w:val="center"/>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Валюта рахунка</w:t>
            </w:r>
          </w:p>
        </w:tc>
      </w:tr>
      <w:tr w:rsidR="00C00BB9" w:rsidRPr="00C00BB9" w:rsidTr="002A5879">
        <w:tc>
          <w:tcPr>
            <w:tcW w:w="4923" w:type="dxa"/>
          </w:tcPr>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tc>
        <w:tc>
          <w:tcPr>
            <w:tcW w:w="4924" w:type="dxa"/>
          </w:tcPr>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tc>
      </w:tr>
      <w:tr w:rsidR="00C00BB9" w:rsidRPr="00C00BB9" w:rsidTr="002A5879">
        <w:tc>
          <w:tcPr>
            <w:tcW w:w="4923" w:type="dxa"/>
          </w:tcPr>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tc>
        <w:tc>
          <w:tcPr>
            <w:tcW w:w="4924" w:type="dxa"/>
          </w:tcPr>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tc>
      </w:tr>
      <w:tr w:rsidR="00C00BB9" w:rsidRPr="00C00BB9" w:rsidTr="002A5879">
        <w:tc>
          <w:tcPr>
            <w:tcW w:w="4923" w:type="dxa"/>
          </w:tcPr>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tc>
        <w:tc>
          <w:tcPr>
            <w:tcW w:w="4924" w:type="dxa"/>
          </w:tcPr>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tc>
      </w:tr>
    </w:tbl>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uk-UA"/>
        </w:rPr>
      </w:pPr>
    </w:p>
    <w:p w:rsidR="00C00BB9" w:rsidRPr="00C00BB9" w:rsidRDefault="00C00BB9" w:rsidP="00C00BB9">
      <w:pPr>
        <w:spacing w:after="0"/>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8. Дата відкриття рахунка (рахунків): _____________________________________________</w:t>
      </w:r>
    </w:p>
    <w:p w:rsidR="00C00BB9" w:rsidRPr="00C00BB9" w:rsidRDefault="00C00BB9" w:rsidP="00C00BB9">
      <w:pPr>
        <w:spacing w:after="0"/>
        <w:rPr>
          <w:rFonts w:ascii="Times New Roman" w:eastAsia="Times New Roman" w:hAnsi="Times New Roman" w:cs="Times New Roman"/>
          <w:sz w:val="18"/>
          <w:szCs w:val="18"/>
          <w:lang w:val="uk-UA" w:eastAsia="uk-UA"/>
        </w:rPr>
      </w:pPr>
      <w:r w:rsidRPr="00C00BB9">
        <w:rPr>
          <w:rFonts w:ascii="Times New Roman" w:eastAsia="Times New Roman" w:hAnsi="Times New Roman" w:cs="Times New Roman"/>
          <w:sz w:val="24"/>
          <w:szCs w:val="24"/>
          <w:lang w:val="uk-UA" w:eastAsia="uk-UA"/>
        </w:rPr>
        <w:t xml:space="preserve">                                                                                             </w:t>
      </w:r>
      <w:r w:rsidRPr="00C00BB9">
        <w:rPr>
          <w:rFonts w:ascii="Times New Roman" w:eastAsia="Times New Roman" w:hAnsi="Times New Roman" w:cs="Times New Roman"/>
          <w:sz w:val="18"/>
          <w:szCs w:val="18"/>
          <w:lang w:val="uk-UA" w:eastAsia="uk-UA"/>
        </w:rPr>
        <w:t>(день, місяць, рік)</w:t>
      </w:r>
    </w:p>
    <w:p w:rsidR="00C00BB9" w:rsidRPr="00C00BB9" w:rsidRDefault="00C00BB9" w:rsidP="00C00BB9">
      <w:pPr>
        <w:spacing w:after="0"/>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 xml:space="preserve">Примітки: </w:t>
      </w:r>
    </w:p>
    <w:p w:rsidR="00C00BB9" w:rsidRPr="00C00BB9" w:rsidRDefault="00C00BB9" w:rsidP="00C00BB9">
      <w:pPr>
        <w:numPr>
          <w:ilvl w:val="0"/>
          <w:numId w:val="1"/>
        </w:numPr>
        <w:spacing w:after="0" w:line="240" w:lineRule="auto"/>
        <w:contextualSpacing/>
        <w:jc w:val="both"/>
        <w:rPr>
          <w:rFonts w:ascii="Times New Roman" w:eastAsia="MS Mincho" w:hAnsi="Times New Roman" w:cs="Times New Roman"/>
          <w:sz w:val="24"/>
          <w:szCs w:val="24"/>
          <w:lang w:val="uk-UA" w:eastAsia="ru-RU"/>
        </w:rPr>
      </w:pPr>
      <w:r w:rsidRPr="00C00BB9">
        <w:rPr>
          <w:rFonts w:ascii="Times New Roman" w:eastAsia="MS Mincho" w:hAnsi="Times New Roman" w:cs="Times New Roman"/>
          <w:sz w:val="24"/>
          <w:szCs w:val="24"/>
          <w:lang w:val="uk-UA" w:eastAsia="ru-RU"/>
        </w:rPr>
        <w:t>Якщо суб’єкт декларування або член його сім’ї відкрив в один день декілька рахунків в одній установі банку-нерезидента, суб’єкт декларування надсилає одне повідомлення із зазначенням номерів відповідних рахунків і місцезнаходження банку-нерезидента. Якщо рахунки відкриті в один день як суб’єктом декларування, так і членом його сім’ї, або якщо рахунки відкриті в різних установах банку-нерезидента, подаються окремі повідомлення стосовно кожної особи чи кожної установи банку-нерезидента.</w:t>
      </w:r>
    </w:p>
    <w:p w:rsidR="00C00BB9" w:rsidRPr="00C00BB9" w:rsidRDefault="00C00BB9" w:rsidP="00C00BB9">
      <w:pPr>
        <w:spacing w:after="0"/>
        <w:ind w:left="360"/>
        <w:contextualSpacing/>
        <w:jc w:val="both"/>
        <w:rPr>
          <w:rFonts w:ascii="Times New Roman" w:eastAsia="MS Mincho" w:hAnsi="Times New Roman" w:cs="Times New Roman"/>
          <w:sz w:val="24"/>
          <w:szCs w:val="24"/>
          <w:lang w:val="uk-UA" w:eastAsia="ru-RU"/>
        </w:rPr>
      </w:pPr>
    </w:p>
    <w:p w:rsidR="00C00BB9" w:rsidRPr="00C00BB9" w:rsidRDefault="00C00BB9" w:rsidP="00C00BB9">
      <w:pPr>
        <w:numPr>
          <w:ilvl w:val="0"/>
          <w:numId w:val="1"/>
        </w:numPr>
        <w:spacing w:after="0" w:line="240" w:lineRule="auto"/>
        <w:contextualSpacing/>
        <w:jc w:val="both"/>
        <w:rPr>
          <w:rFonts w:ascii="Times New Roman" w:eastAsia="Times New Roman" w:hAnsi="Times New Roman" w:cs="Times New Roman"/>
          <w:sz w:val="24"/>
          <w:szCs w:val="24"/>
          <w:lang w:val="uk-UA" w:eastAsia="uk-UA"/>
        </w:rPr>
      </w:pPr>
      <w:r w:rsidRPr="00C00BB9">
        <w:rPr>
          <w:rFonts w:ascii="Times New Roman" w:eastAsia="Times New Roman" w:hAnsi="Times New Roman" w:cs="Times New Roman"/>
          <w:sz w:val="24"/>
          <w:szCs w:val="24"/>
          <w:lang w:val="uk-UA" w:eastAsia="uk-UA"/>
        </w:rPr>
        <w:t xml:space="preserve">Якщо рахунок в установі банку-нерезидента відкритий членом сім’ї суб’єкта декларування, суб’єкт декларування зазначає в повідомленні надану йому членом </w:t>
      </w:r>
      <w:r w:rsidRPr="00C00BB9">
        <w:rPr>
          <w:rFonts w:ascii="Times New Roman" w:eastAsia="Times New Roman" w:hAnsi="Times New Roman" w:cs="Times New Roman"/>
          <w:sz w:val="24"/>
          <w:szCs w:val="24"/>
          <w:lang w:val="uk-UA" w:eastAsia="uk-UA"/>
        </w:rPr>
        <w:lastRenderedPageBreak/>
        <w:t xml:space="preserve">сім’ї </w:t>
      </w:r>
      <w:r w:rsidRPr="00C00BB9">
        <w:rPr>
          <w:rFonts w:ascii="Times New Roman" w:eastAsia="MS Mincho" w:hAnsi="Times New Roman" w:cs="Times New Roman"/>
          <w:sz w:val="24"/>
          <w:szCs w:val="24"/>
          <w:lang w:val="uk-UA" w:eastAsia="en-US"/>
        </w:rPr>
        <w:t>інформацію про такий валютний рахунок та установу банку-нерезидента, а в разі відмови члена сім’ї в наданні всієї чи частини інформації – усю відому суб’єкту декларування інформацію про такий валютний рахунок і установу банку-нерезидента.</w:t>
      </w:r>
    </w:p>
    <w:p w:rsidR="00C00BB9" w:rsidRPr="00C00BB9" w:rsidRDefault="00C00BB9" w:rsidP="00C00BB9">
      <w:pPr>
        <w:spacing w:after="0" w:line="240" w:lineRule="auto"/>
        <w:ind w:firstLine="567"/>
        <w:jc w:val="both"/>
        <w:rPr>
          <w:rFonts w:ascii="Times New Roman" w:eastAsia="MS Mincho" w:hAnsi="Times New Roman" w:cs="Times New Roman"/>
          <w:sz w:val="28"/>
          <w:szCs w:val="28"/>
          <w:lang w:val="uk-UA" w:eastAsia="ru-RU"/>
        </w:rPr>
      </w:pPr>
    </w:p>
    <w:p w:rsidR="00C00BB9" w:rsidRPr="00C00BB9" w:rsidRDefault="00C00BB9" w:rsidP="00C00BB9">
      <w:pPr>
        <w:spacing w:after="0"/>
        <w:contextualSpacing/>
        <w:jc w:val="both"/>
        <w:rPr>
          <w:rFonts w:ascii="Times New Roman" w:eastAsia="Times New Roman" w:hAnsi="Times New Roman" w:cs="Times New Roman"/>
          <w:sz w:val="24"/>
          <w:szCs w:val="24"/>
          <w:lang w:val="uk-UA" w:eastAsia="uk-UA"/>
        </w:rPr>
      </w:pPr>
    </w:p>
    <w:p w:rsidR="00C00BB9" w:rsidRPr="00C00BB9" w:rsidRDefault="00C00BB9" w:rsidP="00C00BB9">
      <w:pPr>
        <w:spacing w:after="0"/>
        <w:contextualSpacing/>
        <w:jc w:val="both"/>
        <w:rPr>
          <w:rFonts w:ascii="Times New Roman" w:eastAsia="Times New Roman" w:hAnsi="Times New Roman" w:cs="Times New Roman"/>
          <w:sz w:val="24"/>
          <w:szCs w:val="24"/>
          <w:lang w:val="uk-UA" w:eastAsia="uk-UA"/>
        </w:rPr>
      </w:pPr>
    </w:p>
    <w:p w:rsidR="00C00BB9" w:rsidRPr="00C00BB9" w:rsidRDefault="00C00BB9" w:rsidP="00C00BB9">
      <w:pPr>
        <w:spacing w:after="0" w:line="240" w:lineRule="auto"/>
        <w:rPr>
          <w:rFonts w:ascii="Times New Roman" w:eastAsia="Times New Roman" w:hAnsi="Times New Roman" w:cs="Times New Roman"/>
          <w:sz w:val="24"/>
          <w:szCs w:val="24"/>
          <w:lang w:val="uk-UA" w:eastAsia="en-US"/>
        </w:rPr>
      </w:pPr>
      <w:r w:rsidRPr="00C00BB9">
        <w:rPr>
          <w:rFonts w:ascii="Times New Roman" w:eastAsia="Times New Roman" w:hAnsi="Times New Roman" w:cs="Times New Roman"/>
          <w:sz w:val="24"/>
          <w:szCs w:val="24"/>
          <w:lang w:val="uk-UA" w:eastAsia="en-US"/>
        </w:rPr>
        <w:t xml:space="preserve">______                                                    _________         </w:t>
      </w:r>
      <w:r w:rsidRPr="00C00BB9">
        <w:rPr>
          <w:rFonts w:ascii="Times New Roman" w:eastAsia="Times New Roman" w:hAnsi="Times New Roman" w:cs="Times New Roman"/>
          <w:sz w:val="24"/>
          <w:szCs w:val="24"/>
          <w:lang w:eastAsia="en-US"/>
        </w:rPr>
        <w:t xml:space="preserve">                          </w:t>
      </w:r>
      <w:r w:rsidRPr="00C00BB9">
        <w:rPr>
          <w:rFonts w:ascii="Times New Roman" w:eastAsia="Times New Roman" w:hAnsi="Times New Roman" w:cs="Times New Roman"/>
          <w:sz w:val="24"/>
          <w:szCs w:val="24"/>
          <w:lang w:val="uk-UA" w:eastAsia="en-US"/>
        </w:rPr>
        <w:t>___________________</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r w:rsidRPr="00C00BB9">
        <w:rPr>
          <w:rFonts w:ascii="Times New Roman" w:eastAsia="Times New Roman" w:hAnsi="Times New Roman" w:cs="Times New Roman"/>
          <w:sz w:val="24"/>
          <w:szCs w:val="24"/>
          <w:lang w:val="uk-UA" w:eastAsia="en-US"/>
        </w:rPr>
        <w:t xml:space="preserve"> (дата)                                                       (підпис)                                                    (П.І.Б)</w:t>
      </w: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both"/>
        <w:rPr>
          <w:rFonts w:ascii="Times New Roman" w:eastAsia="Times New Roman" w:hAnsi="Times New Roman" w:cs="Times New Roman"/>
          <w:sz w:val="24"/>
          <w:szCs w:val="24"/>
          <w:lang w:val="uk-UA" w:eastAsia="en-US"/>
        </w:rPr>
      </w:pPr>
    </w:p>
    <w:p w:rsidR="00C00BB9" w:rsidRPr="00C00BB9" w:rsidRDefault="00C00BB9" w:rsidP="00C00BB9">
      <w:pPr>
        <w:spacing w:after="0" w:line="240" w:lineRule="auto"/>
        <w:jc w:val="center"/>
        <w:rPr>
          <w:rFonts w:ascii="Cambria" w:eastAsia="Times New Roman" w:hAnsi="Cambria" w:cs="Times New Roman"/>
          <w:noProof/>
          <w:sz w:val="24"/>
          <w:szCs w:val="24"/>
          <w:lang w:eastAsia="ru-RU"/>
        </w:rPr>
      </w:pPr>
    </w:p>
    <w:p w:rsidR="00C00BB9" w:rsidRPr="00C00BB9" w:rsidRDefault="00C00BB9" w:rsidP="00C00BB9">
      <w:pPr>
        <w:spacing w:after="0" w:line="240" w:lineRule="auto"/>
        <w:rPr>
          <w:rFonts w:ascii="Cambria" w:eastAsia="Times New Roman" w:hAnsi="Cambria" w:cs="Times New Roman"/>
          <w:sz w:val="24"/>
          <w:szCs w:val="24"/>
          <w:lang w:val="uk-UA" w:eastAsia="en-US"/>
        </w:rPr>
      </w:pPr>
    </w:p>
    <w:p w:rsidR="00586DC8" w:rsidRPr="00C00BB9" w:rsidRDefault="00586DC8">
      <w:pPr>
        <w:rPr>
          <w:lang w:val="uk-UA"/>
        </w:rPr>
      </w:pPr>
    </w:p>
    <w:sectPr w:rsidR="00586DC8" w:rsidRPr="00C00B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56EAF"/>
    <w:multiLevelType w:val="hybridMultilevel"/>
    <w:tmpl w:val="2FEE22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BB9"/>
    <w:rsid w:val="00586DC8"/>
    <w:rsid w:val="00C00BB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B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0B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B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0B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926711">
      <w:bodyDiv w:val="1"/>
      <w:marLeft w:val="0"/>
      <w:marRight w:val="0"/>
      <w:marTop w:val="0"/>
      <w:marBottom w:val="0"/>
      <w:divBdr>
        <w:top w:val="none" w:sz="0" w:space="0" w:color="auto"/>
        <w:left w:val="none" w:sz="0" w:space="0" w:color="auto"/>
        <w:bottom w:val="none" w:sz="0" w:space="0" w:color="auto"/>
        <w:right w:val="none" w:sz="0" w:space="0" w:color="auto"/>
      </w:divBdr>
      <w:divsChild>
        <w:div w:id="1762681283">
          <w:marLeft w:val="0"/>
          <w:marRight w:val="0"/>
          <w:marTop w:val="150"/>
          <w:marBottom w:val="150"/>
          <w:divBdr>
            <w:top w:val="none" w:sz="0" w:space="0" w:color="auto"/>
            <w:left w:val="none" w:sz="0" w:space="0" w:color="auto"/>
            <w:bottom w:val="none" w:sz="0" w:space="0" w:color="auto"/>
            <w:right w:val="none" w:sz="0" w:space="0" w:color="auto"/>
          </w:divBdr>
        </w:div>
        <w:div w:id="133640313">
          <w:marLeft w:val="0"/>
          <w:marRight w:val="0"/>
          <w:marTop w:val="0"/>
          <w:marBottom w:val="150"/>
          <w:divBdr>
            <w:top w:val="none" w:sz="0" w:space="0" w:color="auto"/>
            <w:left w:val="none" w:sz="0" w:space="0" w:color="auto"/>
            <w:bottom w:val="none" w:sz="0" w:space="0" w:color="auto"/>
            <w:right w:val="none" w:sz="0" w:space="0" w:color="auto"/>
          </w:divBdr>
        </w:div>
        <w:div w:id="1796680957">
          <w:marLeft w:val="0"/>
          <w:marRight w:val="0"/>
          <w:marTop w:val="0"/>
          <w:marBottom w:val="150"/>
          <w:divBdr>
            <w:top w:val="none" w:sz="0" w:space="0" w:color="auto"/>
            <w:left w:val="none" w:sz="0" w:space="0" w:color="auto"/>
            <w:bottom w:val="none" w:sz="0" w:space="0" w:color="auto"/>
            <w:right w:val="none" w:sz="0" w:space="0" w:color="auto"/>
          </w:divBdr>
        </w:div>
        <w:div w:id="902721377">
          <w:marLeft w:val="0"/>
          <w:marRight w:val="0"/>
          <w:marTop w:val="0"/>
          <w:marBottom w:val="150"/>
          <w:divBdr>
            <w:top w:val="none" w:sz="0" w:space="0" w:color="auto"/>
            <w:left w:val="none" w:sz="0" w:space="0" w:color="auto"/>
            <w:bottom w:val="none" w:sz="0" w:space="0" w:color="auto"/>
            <w:right w:val="none" w:sz="0" w:space="0" w:color="auto"/>
          </w:divBdr>
        </w:div>
      </w:divsChild>
    </w:div>
    <w:div w:id="1518693544">
      <w:bodyDiv w:val="1"/>
      <w:marLeft w:val="0"/>
      <w:marRight w:val="0"/>
      <w:marTop w:val="0"/>
      <w:marBottom w:val="0"/>
      <w:divBdr>
        <w:top w:val="none" w:sz="0" w:space="0" w:color="auto"/>
        <w:left w:val="none" w:sz="0" w:space="0" w:color="auto"/>
        <w:bottom w:val="none" w:sz="0" w:space="0" w:color="auto"/>
        <w:right w:val="none" w:sz="0" w:space="0" w:color="auto"/>
      </w:divBdr>
      <w:divsChild>
        <w:div w:id="1013845490">
          <w:marLeft w:val="0"/>
          <w:marRight w:val="0"/>
          <w:marTop w:val="150"/>
          <w:marBottom w:val="150"/>
          <w:divBdr>
            <w:top w:val="none" w:sz="0" w:space="0" w:color="auto"/>
            <w:left w:val="none" w:sz="0" w:space="0" w:color="auto"/>
            <w:bottom w:val="none" w:sz="0" w:space="0" w:color="auto"/>
            <w:right w:val="none" w:sz="0" w:space="0" w:color="auto"/>
          </w:divBdr>
        </w:div>
        <w:div w:id="823543071">
          <w:marLeft w:val="0"/>
          <w:marRight w:val="0"/>
          <w:marTop w:val="0"/>
          <w:marBottom w:val="150"/>
          <w:divBdr>
            <w:top w:val="none" w:sz="0" w:space="0" w:color="auto"/>
            <w:left w:val="none" w:sz="0" w:space="0" w:color="auto"/>
            <w:bottom w:val="none" w:sz="0" w:space="0" w:color="auto"/>
            <w:right w:val="none" w:sz="0" w:space="0" w:color="auto"/>
          </w:divBdr>
        </w:div>
        <w:div w:id="2020886254">
          <w:marLeft w:val="0"/>
          <w:marRight w:val="0"/>
          <w:marTop w:val="0"/>
          <w:marBottom w:val="150"/>
          <w:divBdr>
            <w:top w:val="none" w:sz="0" w:space="0" w:color="auto"/>
            <w:left w:val="none" w:sz="0" w:space="0" w:color="auto"/>
            <w:bottom w:val="none" w:sz="0" w:space="0" w:color="auto"/>
            <w:right w:val="none" w:sz="0" w:space="0" w:color="auto"/>
          </w:divBdr>
        </w:div>
        <w:div w:id="164608784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1366-16" TargetMode="External"/><Relationship Id="rId13" Type="http://schemas.openxmlformats.org/officeDocument/2006/relationships/hyperlink" Target="http://zakon2.rada.gov.ua/laws/show/z0959-16/paran16" TargetMode="External"/><Relationship Id="rId3" Type="http://schemas.microsoft.com/office/2007/relationships/stylesWithEffects" Target="stylesWithEffects.xml"/><Relationship Id="rId7" Type="http://schemas.openxmlformats.org/officeDocument/2006/relationships/hyperlink" Target="http://zakon2.rada.gov.ua/laws/show/1700-18/paran189" TargetMode="External"/><Relationship Id="rId12" Type="http://schemas.openxmlformats.org/officeDocument/2006/relationships/hyperlink" Target="http://zakon2.rada.gov.ua/laws/show/15-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zakon2.rada.gov.ua/laws/show/1700-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2.rada.gov.ua/laws/show/2121-14" TargetMode="External"/><Relationship Id="rId4" Type="http://schemas.openxmlformats.org/officeDocument/2006/relationships/settings" Target="settings.xml"/><Relationship Id="rId9" Type="http://schemas.openxmlformats.org/officeDocument/2006/relationships/hyperlink" Target="http://zakon2.rada.gov.ua/laws/show/z0959-16/paran6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1860</Words>
  <Characters>10606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2018-03-14T07:20:00Z</dcterms:created>
  <dcterms:modified xsi:type="dcterms:W3CDTF">2018-03-14T07:23:00Z</dcterms:modified>
</cp:coreProperties>
</file>