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55" w:rsidRDefault="00AC3D55" w:rsidP="00AC3D55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D55" w:rsidRDefault="00AC3D55" w:rsidP="00AC3D55">
      <w:pPr>
        <w:jc w:val="center"/>
        <w:rPr>
          <w:b/>
          <w:bCs/>
          <w:sz w:val="28"/>
          <w:szCs w:val="28"/>
        </w:rPr>
      </w:pPr>
    </w:p>
    <w:p w:rsidR="00AC3D55" w:rsidRPr="00B85722" w:rsidRDefault="00AC3D55" w:rsidP="00AC3D55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C3D55" w:rsidRPr="004D36E6" w:rsidRDefault="00AC3D55" w:rsidP="00AC3D55">
      <w:pPr>
        <w:spacing w:after="120"/>
        <w:jc w:val="center"/>
        <w:rPr>
          <w:b/>
          <w:bCs/>
          <w:sz w:val="28"/>
          <w:szCs w:val="28"/>
        </w:rPr>
      </w:pPr>
    </w:p>
    <w:p w:rsidR="00AC3D55" w:rsidRPr="00B85722" w:rsidRDefault="00AC3D55" w:rsidP="00AC3D55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AC3D55" w:rsidRPr="00B85722" w:rsidRDefault="00AC3D55" w:rsidP="00AC3D55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BC6C1C" w:rsidRPr="00D05957" w:rsidTr="00CB44DB">
        <w:tc>
          <w:tcPr>
            <w:tcW w:w="1809" w:type="dxa"/>
            <w:shd w:val="clear" w:color="auto" w:fill="auto"/>
          </w:tcPr>
          <w:p w:rsidR="00BC6C1C" w:rsidRPr="00812561" w:rsidRDefault="00BC6C1C" w:rsidP="00CB44D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BC6C1C" w:rsidRPr="00D05957" w:rsidRDefault="00BC6C1C" w:rsidP="00CB44D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C6C1C" w:rsidRDefault="00BC6C1C" w:rsidP="00CB44DB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BC6C1C" w:rsidRPr="00D05957" w:rsidRDefault="00BC6C1C" w:rsidP="00AC3D55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AC3D55">
              <w:rPr>
                <w:b/>
                <w:bCs/>
                <w:sz w:val="28"/>
                <w:szCs w:val="24"/>
                <w:lang w:val="uk-UA"/>
              </w:rPr>
              <w:t>199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BC6C1C" w:rsidRDefault="00BC6C1C" w:rsidP="00BC6C1C">
      <w:pPr>
        <w:jc w:val="center"/>
        <w:rPr>
          <w:b/>
          <w:bCs/>
          <w:sz w:val="28"/>
          <w:szCs w:val="28"/>
          <w:lang w:val="uk-UA"/>
        </w:rPr>
      </w:pPr>
    </w:p>
    <w:p w:rsidR="00F90471" w:rsidRPr="00F90471" w:rsidRDefault="00F90471" w:rsidP="00BC6C1C">
      <w:pPr>
        <w:jc w:val="center"/>
        <w:rPr>
          <w:b/>
          <w:bCs/>
          <w:sz w:val="16"/>
          <w:szCs w:val="16"/>
          <w:lang w:val="uk-UA"/>
        </w:rPr>
      </w:pPr>
    </w:p>
    <w:p w:rsidR="004C109B" w:rsidRDefault="004C109B" w:rsidP="004C109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доцільність влаштування дитини </w:t>
      </w:r>
    </w:p>
    <w:p w:rsidR="004C109B" w:rsidRDefault="004C109B" w:rsidP="004C109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цілодобове перебування</w:t>
      </w:r>
      <w:r>
        <w:rPr>
          <w:b/>
          <w:sz w:val="28"/>
          <w:szCs w:val="28"/>
          <w:lang w:val="uk-UA"/>
        </w:rPr>
        <w:t xml:space="preserve"> до закладу, </w:t>
      </w:r>
    </w:p>
    <w:p w:rsidR="004C109B" w:rsidRDefault="004C109B" w:rsidP="004C109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здійснює інституційний догляд</w:t>
      </w:r>
    </w:p>
    <w:p w:rsidR="00BC6C1C" w:rsidRDefault="00BC6C1C" w:rsidP="00BC6C1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F90471" w:rsidRPr="00F90471" w:rsidRDefault="00F90471" w:rsidP="00BC6C1C">
      <w:pPr>
        <w:jc w:val="both"/>
        <w:rPr>
          <w:b/>
          <w:i/>
          <w:sz w:val="16"/>
          <w:szCs w:val="16"/>
          <w:lang w:val="uk-UA"/>
        </w:rPr>
      </w:pPr>
    </w:p>
    <w:p w:rsidR="008712F4" w:rsidRDefault="008712F4" w:rsidP="008712F4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>
        <w:rPr>
          <w:rStyle w:val="rvts23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8712F4">
        <w:rPr>
          <w:rStyle w:val="rvts9"/>
          <w:lang w:val="uk-UA"/>
        </w:rPr>
        <w:t xml:space="preserve"> постановою Кабінету Міністрів України від 01 червня 2020 року   № 586, </w:t>
      </w:r>
      <w:r>
        <w:rPr>
          <w:rFonts w:ascii="Times New Roman" w:hAnsi="Times New Roman"/>
          <w:sz w:val="28"/>
          <w:szCs w:val="28"/>
          <w:lang w:val="uk-UA"/>
        </w:rPr>
        <w:t>розглянувши заяву Особа 1 щодо прийняття рішення про влаштування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центр, ви</w:t>
      </w:r>
      <w:r w:rsidRPr="008712F4">
        <w:rPr>
          <w:rStyle w:val="rvts9"/>
          <w:lang w:val="uk-UA"/>
        </w:rPr>
        <w:t>вчивши</w:t>
      </w:r>
      <w:r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8712F4" w:rsidRDefault="008712F4" w:rsidP="008712F4">
      <w:pPr>
        <w:pStyle w:val="a3"/>
        <w:jc w:val="both"/>
      </w:pPr>
      <w:r>
        <w:t xml:space="preserve">          1. Влаштувати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8712F4" w:rsidRDefault="008712F4" w:rsidP="008712F4">
      <w:pPr>
        <w:pStyle w:val="a3"/>
        <w:jc w:val="both"/>
      </w:pPr>
      <w:r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8712F4" w:rsidRDefault="008712F4" w:rsidP="008712F4">
      <w:pPr>
        <w:pStyle w:val="a3"/>
        <w:jc w:val="both"/>
      </w:pPr>
      <w:r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8712F4" w:rsidRDefault="008712F4" w:rsidP="00BC6C1C">
      <w:pPr>
        <w:ind w:right="-6"/>
        <w:jc w:val="both"/>
        <w:rPr>
          <w:b/>
          <w:sz w:val="28"/>
          <w:szCs w:val="28"/>
          <w:lang w:val="uk-UA"/>
        </w:rPr>
      </w:pPr>
    </w:p>
    <w:p w:rsidR="00BC6C1C" w:rsidRPr="00AC3D55" w:rsidRDefault="00BC6C1C" w:rsidP="00BC6C1C">
      <w:pPr>
        <w:ind w:right="-6"/>
        <w:jc w:val="both"/>
        <w:rPr>
          <w:sz w:val="28"/>
          <w:szCs w:val="28"/>
          <w:lang w:val="uk-UA"/>
        </w:rPr>
      </w:pPr>
      <w:r w:rsidRPr="00AC3D55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sectPr w:rsidR="00BC6C1C" w:rsidRPr="00AC3D55" w:rsidSect="00AC3D55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7E6" w:rsidRDefault="00D557E6" w:rsidP="00AC3D55">
      <w:r>
        <w:separator/>
      </w:r>
    </w:p>
  </w:endnote>
  <w:endnote w:type="continuationSeparator" w:id="1">
    <w:p w:rsidR="00D557E6" w:rsidRDefault="00D557E6" w:rsidP="00AC3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7E6" w:rsidRDefault="00D557E6" w:rsidP="00AC3D55">
      <w:r>
        <w:separator/>
      </w:r>
    </w:p>
  </w:footnote>
  <w:footnote w:type="continuationSeparator" w:id="1">
    <w:p w:rsidR="00D557E6" w:rsidRDefault="00D557E6" w:rsidP="00AC3D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52"/>
      <w:docPartObj>
        <w:docPartGallery w:val="Номера страниц (вверху страницы)"/>
        <w:docPartUnique/>
      </w:docPartObj>
    </w:sdtPr>
    <w:sdtContent>
      <w:p w:rsidR="00AC3D55" w:rsidRDefault="004179E8">
        <w:pPr>
          <w:pStyle w:val="a8"/>
          <w:jc w:val="center"/>
        </w:pPr>
        <w:fldSimple w:instr=" PAGE   \* MERGEFORMAT ">
          <w:r w:rsidR="008712F4">
            <w:rPr>
              <w:noProof/>
            </w:rPr>
            <w:t>2</w:t>
          </w:r>
        </w:fldSimple>
      </w:p>
    </w:sdtContent>
  </w:sdt>
  <w:p w:rsidR="00AC3D55" w:rsidRDefault="00AC3D5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C1C"/>
    <w:rsid w:val="000329B5"/>
    <w:rsid w:val="001C5165"/>
    <w:rsid w:val="002A2BB9"/>
    <w:rsid w:val="0033033E"/>
    <w:rsid w:val="00346C2E"/>
    <w:rsid w:val="004179E8"/>
    <w:rsid w:val="004425F5"/>
    <w:rsid w:val="004C109B"/>
    <w:rsid w:val="004F6390"/>
    <w:rsid w:val="006D46A9"/>
    <w:rsid w:val="00850850"/>
    <w:rsid w:val="008712F4"/>
    <w:rsid w:val="008C0F66"/>
    <w:rsid w:val="008F2860"/>
    <w:rsid w:val="009036D2"/>
    <w:rsid w:val="009F1661"/>
    <w:rsid w:val="00AC3D55"/>
    <w:rsid w:val="00BC6C1C"/>
    <w:rsid w:val="00C40F56"/>
    <w:rsid w:val="00D02E09"/>
    <w:rsid w:val="00D557E6"/>
    <w:rsid w:val="00E14317"/>
    <w:rsid w:val="00E175F6"/>
    <w:rsid w:val="00F4445A"/>
    <w:rsid w:val="00F57502"/>
    <w:rsid w:val="00F9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6C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6C1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BC6C1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BC6C1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C6C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BC6C1C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BC6C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BC6C1C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C6C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6C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BC6C1C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BC6C1C"/>
    <w:rPr>
      <w:rFonts w:cs="Times New Roman"/>
    </w:rPr>
  </w:style>
  <w:style w:type="character" w:customStyle="1" w:styleId="rvts23">
    <w:name w:val="rvts23"/>
    <w:basedOn w:val="a0"/>
    <w:rsid w:val="00BC6C1C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C3D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3D5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AC3D55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AC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C3D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C3D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8</cp:revision>
  <cp:lastPrinted>2020-08-31T07:59:00Z</cp:lastPrinted>
  <dcterms:created xsi:type="dcterms:W3CDTF">2020-09-02T07:24:00Z</dcterms:created>
  <dcterms:modified xsi:type="dcterms:W3CDTF">2020-09-10T06:33:00Z</dcterms:modified>
</cp:coreProperties>
</file>