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66" w:rsidRDefault="00713466" w:rsidP="00713466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466" w:rsidRPr="00713466" w:rsidRDefault="00713466" w:rsidP="00713466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713466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</w:t>
      </w:r>
      <w:r w:rsidRPr="00713466">
        <w:rPr>
          <w:rFonts w:ascii="Times New Roman" w:hAnsi="Times New Roman" w:cs="Times New Roman"/>
          <w:b/>
          <w:bCs/>
          <w:szCs w:val="28"/>
        </w:rPr>
        <w:t xml:space="preserve"> </w:t>
      </w:r>
      <w:r w:rsidRPr="00713466">
        <w:rPr>
          <w:rFonts w:ascii="Times New Roman" w:hAnsi="Times New Roman" w:cs="Times New Roman"/>
          <w:b/>
          <w:bCs/>
          <w:sz w:val="28"/>
          <w:szCs w:val="28"/>
        </w:rPr>
        <w:t>АДМІНІСТРАЦІЯ</w:t>
      </w:r>
    </w:p>
    <w:p w:rsidR="00713466" w:rsidRPr="00713466" w:rsidRDefault="00713466" w:rsidP="00713466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13466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713466" w:rsidRPr="00713466" w:rsidRDefault="00713466" w:rsidP="00713466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466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542CFB" w:rsidRPr="00D05957" w:rsidTr="00501C89">
        <w:tc>
          <w:tcPr>
            <w:tcW w:w="1809" w:type="dxa"/>
            <w:shd w:val="clear" w:color="auto" w:fill="auto"/>
          </w:tcPr>
          <w:p w:rsidR="00542CFB" w:rsidRPr="00542CFB" w:rsidRDefault="007F4360" w:rsidP="00713466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  <w:r w:rsidR="00542CFB" w:rsidRPr="00542C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.07</w:t>
            </w:r>
            <w:r w:rsidR="00542CFB" w:rsidRPr="00542CFB">
              <w:rPr>
                <w:rFonts w:ascii="Times New Roman" w:hAnsi="Times New Roman" w:cs="Times New Roman"/>
                <w:b/>
                <w:sz w:val="28"/>
                <w:szCs w:val="28"/>
              </w:rPr>
              <w:t>.20</w:t>
            </w:r>
            <w:r w:rsidR="00542CFB" w:rsidRPr="00542C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542CFB" w:rsidRPr="00713466" w:rsidRDefault="00542CFB" w:rsidP="00542CFB">
            <w:pPr>
              <w:pStyle w:val="a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542CFB" w:rsidRPr="00542CFB" w:rsidRDefault="00CE4E1E" w:rsidP="000D179B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542CFB" w:rsidRPr="00542CF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0D17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150</w:t>
            </w:r>
            <w:r w:rsidR="00542CFB" w:rsidRPr="00542CFB">
              <w:rPr>
                <w:rFonts w:ascii="Times New Roman" w:hAnsi="Times New Roman" w:cs="Times New Roman"/>
                <w:b/>
                <w:sz w:val="28"/>
                <w:szCs w:val="28"/>
              </w:rPr>
              <w:t>-ОД</w:t>
            </w: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5028D8" w:rsidTr="005028D8">
        <w:tc>
          <w:tcPr>
            <w:tcW w:w="5070" w:type="dxa"/>
          </w:tcPr>
          <w:p w:rsidR="00542CFB" w:rsidRDefault="00542CFB" w:rsidP="005028D8">
            <w:pPr>
              <w:pStyle w:val="a7"/>
              <w:jc w:val="both"/>
              <w:rPr>
                <w:b/>
                <w:szCs w:val="28"/>
                <w:lang w:val="ru-RU"/>
              </w:rPr>
            </w:pPr>
          </w:p>
          <w:p w:rsidR="005028D8" w:rsidRDefault="005028D8" w:rsidP="00275416">
            <w:pPr>
              <w:pStyle w:val="a7"/>
              <w:ind w:right="601"/>
              <w:jc w:val="both"/>
              <w:rPr>
                <w:b/>
                <w:szCs w:val="28"/>
              </w:rPr>
            </w:pPr>
            <w:r w:rsidRPr="00D34CBA">
              <w:rPr>
                <w:b/>
                <w:szCs w:val="28"/>
              </w:rPr>
              <w:t xml:space="preserve">Про </w:t>
            </w:r>
            <w:r w:rsidRPr="00BD7883">
              <w:rPr>
                <w:b/>
                <w:szCs w:val="28"/>
              </w:rPr>
              <w:t>підсумки роботи із зверненнями</w:t>
            </w:r>
            <w:r w:rsidR="00275416">
              <w:rPr>
                <w:b/>
                <w:szCs w:val="28"/>
                <w:lang w:val="ru-RU"/>
              </w:rPr>
              <w:t xml:space="preserve"> </w:t>
            </w:r>
            <w:r w:rsidRPr="00BD7883">
              <w:rPr>
                <w:b/>
                <w:szCs w:val="28"/>
              </w:rPr>
              <w:t>громадян в органах державної виконавчої влади та органах м</w:t>
            </w:r>
            <w:r w:rsidR="00275416">
              <w:rPr>
                <w:b/>
                <w:szCs w:val="28"/>
              </w:rPr>
              <w:t>ісцевого само</w:t>
            </w:r>
            <w:r w:rsidR="00275416">
              <w:rPr>
                <w:b/>
                <w:szCs w:val="28"/>
                <w:lang w:val="ru-RU"/>
              </w:rPr>
              <w:t>в-</w:t>
            </w:r>
            <w:r>
              <w:rPr>
                <w:b/>
                <w:szCs w:val="28"/>
              </w:rPr>
              <w:t>рядування за</w:t>
            </w:r>
            <w:r w:rsidR="00275416">
              <w:rPr>
                <w:b/>
                <w:szCs w:val="28"/>
                <w:lang w:val="ru-RU"/>
              </w:rPr>
              <w:t xml:space="preserve"> </w:t>
            </w:r>
            <w:r>
              <w:rPr>
                <w:b/>
                <w:szCs w:val="28"/>
              </w:rPr>
              <w:t>І півріччя</w:t>
            </w:r>
            <w:r w:rsidRPr="00BD7883">
              <w:rPr>
                <w:b/>
                <w:szCs w:val="28"/>
              </w:rPr>
              <w:t xml:space="preserve"> 20</w:t>
            </w:r>
            <w:r w:rsidR="00542CFB">
              <w:rPr>
                <w:b/>
                <w:szCs w:val="28"/>
                <w:lang w:val="ru-RU"/>
              </w:rPr>
              <w:t>20</w:t>
            </w:r>
            <w:r w:rsidRPr="00BD7883">
              <w:rPr>
                <w:b/>
                <w:szCs w:val="28"/>
              </w:rPr>
              <w:t xml:space="preserve"> року</w:t>
            </w:r>
          </w:p>
          <w:p w:rsidR="005028D8" w:rsidRDefault="005028D8" w:rsidP="00A850D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55492" w:rsidRPr="00600E67" w:rsidRDefault="00755492" w:rsidP="005028D8">
      <w:pPr>
        <w:pStyle w:val="a7"/>
        <w:jc w:val="both"/>
        <w:rPr>
          <w:szCs w:val="28"/>
        </w:rPr>
      </w:pPr>
      <w:r>
        <w:rPr>
          <w:szCs w:val="28"/>
        </w:rPr>
        <w:t xml:space="preserve">        </w:t>
      </w:r>
      <w:r w:rsidRPr="00755492">
        <w:rPr>
          <w:szCs w:val="28"/>
        </w:rPr>
        <w:t xml:space="preserve">Відповідно до статей 6, 25, 39 Закону України «Про місцеві державні адміністрації»,  Закону України «Про звернення громадян» (зі змінами), </w:t>
      </w:r>
      <w:r w:rsidRPr="00755492">
        <w:rPr>
          <w:bCs/>
          <w:szCs w:val="28"/>
        </w:rPr>
        <w:t>Указу Президента України від 7 лютого 2008 року № 109/2008 «</w:t>
      </w:r>
      <w:r w:rsidRPr="00755492">
        <w:rPr>
          <w:szCs w:val="28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5028D8" w:rsidRPr="005028D8">
        <w:rPr>
          <w:szCs w:val="28"/>
        </w:rPr>
        <w:t>в</w:t>
      </w:r>
      <w:r w:rsidRPr="00755492">
        <w:rPr>
          <w:szCs w:val="28"/>
        </w:rPr>
        <w:t xml:space="preserve">раховуючи </w:t>
      </w:r>
      <w:r w:rsidR="005028D8" w:rsidRPr="005028D8">
        <w:rPr>
          <w:szCs w:val="28"/>
        </w:rPr>
        <w:t>підсумки роботи із зверненнями громадян в органах державної виконавчої влади та органах місцевого самоврядування за І півріччя 20</w:t>
      </w:r>
      <w:r w:rsidR="00542CFB" w:rsidRPr="00600E67">
        <w:rPr>
          <w:szCs w:val="28"/>
        </w:rPr>
        <w:t>20</w:t>
      </w:r>
      <w:r w:rsidR="005028D8" w:rsidRPr="005028D8">
        <w:rPr>
          <w:szCs w:val="28"/>
        </w:rPr>
        <w:t xml:space="preserve"> року, </w:t>
      </w:r>
      <w:r w:rsidRPr="00755492">
        <w:rPr>
          <w:szCs w:val="28"/>
        </w:rPr>
        <w:t xml:space="preserve"> з метою подальшого її вдосконалення:</w:t>
      </w:r>
    </w:p>
    <w:p w:rsidR="00542CFB" w:rsidRPr="00542CFB" w:rsidRDefault="00542CFB" w:rsidP="00542CFB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>1. Керівникам структурних підрозділів Недригайлівської районної державної адміністрації, рекомендувати керівникам територіальних підрозділів центральних органів  виконавчої влади в районі, сільським, селищним головам:</w:t>
      </w:r>
    </w:p>
    <w:p w:rsidR="00542CFB" w:rsidRPr="00542CFB" w:rsidRDefault="00542CFB" w:rsidP="00440271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1) проаналізувати стан роботи із зверненнями громадян за </w:t>
      </w:r>
      <w:r w:rsidR="0027541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півріччя 20</w:t>
      </w:r>
      <w:r w:rsidR="0044027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року, підсумки розглянути на нарадах, засіданнях виконавчих комітетів; </w:t>
      </w:r>
    </w:p>
    <w:p w:rsidR="00542CFB" w:rsidRPr="00542CFB" w:rsidRDefault="00542CFB" w:rsidP="00440271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>2) забезпечити дотримання графіків особистих прийомів громадян;</w:t>
      </w:r>
    </w:p>
    <w:p w:rsidR="00542CFB" w:rsidRPr="00440271" w:rsidRDefault="00542CFB" w:rsidP="00440271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402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3) </w:t>
      </w:r>
      <w:r w:rsidRPr="004402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приділяти </w:t>
      </w:r>
      <w:r w:rsidR="00440271" w:rsidRPr="004402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особливу увагу </w:t>
      </w:r>
      <w:r w:rsidRPr="004402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розгляду звернень ветеранів війни та праці, інвалідів, членів сімей військовослужбовців, які загинули в зоні проведення антитерористичної операції на сході України, внутрішньо переміщених осіб, громадян, які постраждали внаслідок Чорнобильської катастрофи, багатодітних сімей, одиноких матерів та інших громадян, які потребують соціального захисту та підтримки; </w:t>
      </w:r>
    </w:p>
    <w:p w:rsidR="00542CFB" w:rsidRPr="00440271" w:rsidRDefault="00440271" w:rsidP="00440271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40271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542CFB" w:rsidRPr="004402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 забезпечувати оперативний та всебічний розгляд звернень громадян, враховуючи всі питання, які порушує заявник, з обов’язковим роз’ясненням, у разі відмови, порядку оскарження прийнятих рішень;</w:t>
      </w:r>
    </w:p>
    <w:p w:rsidR="00542CFB" w:rsidRPr="00542CFB" w:rsidRDefault="00440271" w:rsidP="00440271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2CFB" w:rsidRPr="00542CF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542CFB" w:rsidRPr="00542C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інформувати населення про </w:t>
      </w:r>
      <w:r w:rsidR="00542CFB" w:rsidRPr="00542C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можливість звернень за допомогою засобів телефонного зв’язку на телефонну «гарячу лінію»,  «телефон довіри», а також  з використанням мережі Інтернет;</w:t>
      </w:r>
    </w:p>
    <w:p w:rsidR="00542CFB" w:rsidRPr="00542CFB" w:rsidRDefault="00440271" w:rsidP="00440271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6</w:t>
      </w:r>
      <w:r w:rsidR="00542CFB"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про результати проведеної роботи інформувати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230483">
        <w:rPr>
          <w:rFonts w:ascii="Times New Roman" w:hAnsi="Times New Roman"/>
          <w:sz w:val="28"/>
          <w:szCs w:val="28"/>
          <w:lang w:val="uk-UA"/>
        </w:rPr>
        <w:t xml:space="preserve">ідділ з питань документообігу, контролю, правової роботи, запобігання та виявлення корупції і інформаційної діяльності апарату Недригайлівської районної державної адміністрації </w:t>
      </w:r>
      <w:r w:rsidR="00542CFB"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05 </w:t>
      </w:r>
      <w:r w:rsidR="00600E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січ</w:t>
      </w:r>
      <w:r w:rsidR="00542CFB"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ня 20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275416" w:rsidRPr="000D179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42CFB"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року.</w:t>
      </w:r>
    </w:p>
    <w:p w:rsidR="00542CFB" w:rsidRPr="00542CFB" w:rsidRDefault="00542CFB" w:rsidP="00440271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2. </w:t>
      </w:r>
      <w:r w:rsidR="00440271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440271" w:rsidRPr="00230483">
        <w:rPr>
          <w:rFonts w:ascii="Times New Roman" w:hAnsi="Times New Roman"/>
          <w:sz w:val="28"/>
          <w:szCs w:val="28"/>
          <w:lang w:val="uk-UA"/>
        </w:rPr>
        <w:t>ідділ</w:t>
      </w:r>
      <w:r w:rsidR="00440271">
        <w:rPr>
          <w:rFonts w:ascii="Times New Roman" w:hAnsi="Times New Roman"/>
          <w:sz w:val="28"/>
          <w:szCs w:val="28"/>
          <w:lang w:val="uk-UA"/>
        </w:rPr>
        <w:t>у</w:t>
      </w:r>
      <w:r w:rsidR="00440271" w:rsidRPr="00230483">
        <w:rPr>
          <w:rFonts w:ascii="Times New Roman" w:hAnsi="Times New Roman"/>
          <w:sz w:val="28"/>
          <w:szCs w:val="28"/>
          <w:lang w:val="uk-UA"/>
        </w:rPr>
        <w:t xml:space="preserve"> з питань документообігу, контролю, правової роботи, запобігання та виявлення корупції і інформаційної діяльності апарату Недригайлівської районної державної</w:t>
      </w:r>
      <w:r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542CFB" w:rsidRPr="00542CFB" w:rsidRDefault="00542CFB" w:rsidP="00440271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1) забезпечувати постійний моніторинг дотримання графіків проведення особистого прийому громадян керівництвом Недригайлівської р</w:t>
      </w:r>
      <w:r w:rsidR="0044027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айонної державної адміністрації</w:t>
      </w:r>
      <w:r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542CFB" w:rsidRPr="00542CFB" w:rsidRDefault="00542CFB" w:rsidP="00440271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2) всебічно сприяти належній організації роботи</w:t>
      </w:r>
      <w:r w:rsidRPr="00542CF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органів місцевого самоврядування району та</w:t>
      </w:r>
      <w:r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структурних підрозділів Недригайлівської  районної  державної адміністрації з питань розгляду звернень громадян, надавати практичну та методичну допомогу;</w:t>
      </w:r>
    </w:p>
    <w:p w:rsidR="00542CFB" w:rsidRPr="00542CFB" w:rsidRDefault="00542CFB" w:rsidP="00440271">
      <w:pPr>
        <w:pStyle w:val="a9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3) про стан виконання цього розпорядження інформувати голову Недригайлівської районної  державної адміністрації до 10 </w:t>
      </w:r>
      <w:r w:rsidR="00600E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січ</w:t>
      </w:r>
      <w:r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ня 20</w:t>
      </w:r>
      <w:r w:rsidR="00440271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275416" w:rsidRPr="00275416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542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року.</w:t>
      </w:r>
    </w:p>
    <w:p w:rsidR="00542CFB" w:rsidRPr="00542CFB" w:rsidRDefault="00542CFB" w:rsidP="00542CFB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402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>3. </w:t>
      </w:r>
      <w:r w:rsidRPr="00542CF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Визнати таким, що втратило чинність, розпорядження голови </w:t>
      </w: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Недригайлівської районної  державної адміністрації </w:t>
      </w:r>
      <w:r w:rsidRPr="00542CF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від </w:t>
      </w:r>
      <w:r w:rsidR="0044027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22</w:t>
      </w:r>
      <w:r w:rsidRPr="00542CF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.01.20</w:t>
      </w:r>
      <w:r w:rsidR="0044027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</w:t>
      </w:r>
      <w:r w:rsidRPr="00542CF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44027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</w:t>
      </w:r>
      <w:r w:rsidRPr="00542CF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-ОД «Про підсумки роботи із зверненнями громадян в органах державної виконавчої влади органах місцевого самоврядування»</w:t>
      </w:r>
      <w:r w:rsidRPr="00542CF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.</w:t>
      </w:r>
    </w:p>
    <w:p w:rsidR="00542CFB" w:rsidRPr="00542CFB" w:rsidRDefault="00542CFB" w:rsidP="00440271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  Контроль за виконанням цього розпорядження покласти на </w:t>
      </w:r>
      <w:r w:rsidRPr="00542CFB">
        <w:rPr>
          <w:rFonts w:ascii="Times New Roman" w:eastAsia="Times New Roman" w:hAnsi="Times New Roman" w:cs="Times New Roman"/>
          <w:sz w:val="28"/>
          <w:szCs w:val="28"/>
        </w:rPr>
        <w:t xml:space="preserve">керівника апарату </w:t>
      </w: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Недригайлівської  районної </w:t>
      </w:r>
      <w:r w:rsidRPr="00542CFB">
        <w:rPr>
          <w:rFonts w:ascii="Times New Roman" w:eastAsia="Times New Roman" w:hAnsi="Times New Roman" w:cs="Times New Roman"/>
          <w:sz w:val="28"/>
          <w:szCs w:val="28"/>
        </w:rPr>
        <w:t xml:space="preserve"> державної адміністрації </w:t>
      </w: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>Неменк</w:t>
      </w:r>
      <w:r w:rsidRPr="00542CFB">
        <w:rPr>
          <w:rFonts w:ascii="Times New Roman" w:eastAsia="Times New Roman" w:hAnsi="Times New Roman" w:cs="Times New Roman"/>
          <w:sz w:val="28"/>
          <w:szCs w:val="28"/>
        </w:rPr>
        <w:t>а О.</w:t>
      </w:r>
      <w:r w:rsidRPr="00542CF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542C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2CFB" w:rsidRDefault="00542CFB" w:rsidP="00542CFB">
      <w:pPr>
        <w:pStyle w:val="ab"/>
        <w:spacing w:after="0"/>
        <w:ind w:left="0" w:firstLine="720"/>
        <w:jc w:val="both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p w:rsidR="00346E65" w:rsidRPr="00346E65" w:rsidRDefault="00346E65" w:rsidP="00542CFB">
      <w:pPr>
        <w:pStyle w:val="ab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56CB3" w:rsidRDefault="00235085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356CB3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356CB3"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="00CB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2754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27541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B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440271">
        <w:rPr>
          <w:rFonts w:ascii="Times New Roman" w:hAnsi="Times New Roman" w:cs="Times New Roman"/>
          <w:b/>
          <w:sz w:val="28"/>
          <w:szCs w:val="28"/>
          <w:lang w:val="uk-UA"/>
        </w:rPr>
        <w:t>Володимир ДІХТЯР</w:t>
      </w:r>
    </w:p>
    <w:p w:rsidR="00356CB3" w:rsidRDefault="00356CB3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356CB3" w:rsidSect="00713466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509" w:rsidRDefault="00246509" w:rsidP="006B148C">
      <w:pPr>
        <w:spacing w:after="0" w:line="240" w:lineRule="auto"/>
      </w:pPr>
      <w:r>
        <w:separator/>
      </w:r>
    </w:p>
  </w:endnote>
  <w:endnote w:type="continuationSeparator" w:id="1">
    <w:p w:rsidR="00246509" w:rsidRDefault="00246509" w:rsidP="006B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509" w:rsidRDefault="00246509" w:rsidP="006B148C">
      <w:pPr>
        <w:spacing w:after="0" w:line="240" w:lineRule="auto"/>
      </w:pPr>
      <w:r>
        <w:separator/>
      </w:r>
    </w:p>
  </w:footnote>
  <w:footnote w:type="continuationSeparator" w:id="1">
    <w:p w:rsidR="00246509" w:rsidRDefault="00246509" w:rsidP="006B1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9176"/>
      <w:docPartObj>
        <w:docPartGallery w:val="Номера страниц (вверху страницы)"/>
        <w:docPartUnique/>
      </w:docPartObj>
    </w:sdtPr>
    <w:sdtEndPr>
      <w:rPr>
        <w:rFonts w:ascii="Times New Roman" w:hAnsi="Times New Roman" w:cs="Times New Roman"/>
      </w:rPr>
    </w:sdtEndPr>
    <w:sdtContent>
      <w:p w:rsidR="006B148C" w:rsidRPr="000F50A3" w:rsidRDefault="003A08A1">
        <w:pPr>
          <w:pStyle w:val="af1"/>
          <w:jc w:val="center"/>
          <w:rPr>
            <w:rFonts w:ascii="Times New Roman" w:hAnsi="Times New Roman" w:cs="Times New Roman"/>
          </w:rPr>
        </w:pPr>
        <w:r w:rsidRPr="000F50A3">
          <w:rPr>
            <w:rFonts w:ascii="Times New Roman" w:hAnsi="Times New Roman" w:cs="Times New Roman"/>
          </w:rPr>
          <w:fldChar w:fldCharType="begin"/>
        </w:r>
        <w:r w:rsidR="006B148C" w:rsidRPr="000F50A3">
          <w:rPr>
            <w:rFonts w:ascii="Times New Roman" w:hAnsi="Times New Roman" w:cs="Times New Roman"/>
          </w:rPr>
          <w:instrText xml:space="preserve"> PAGE   \* MERGEFORMAT </w:instrText>
        </w:r>
        <w:r w:rsidRPr="000F50A3">
          <w:rPr>
            <w:rFonts w:ascii="Times New Roman" w:hAnsi="Times New Roman" w:cs="Times New Roman"/>
          </w:rPr>
          <w:fldChar w:fldCharType="separate"/>
        </w:r>
        <w:r w:rsidR="00346E65">
          <w:rPr>
            <w:rFonts w:ascii="Times New Roman" w:hAnsi="Times New Roman" w:cs="Times New Roman"/>
            <w:noProof/>
          </w:rPr>
          <w:t>2</w:t>
        </w:r>
        <w:r w:rsidRPr="000F50A3">
          <w:rPr>
            <w:rFonts w:ascii="Times New Roman" w:hAnsi="Times New Roman" w:cs="Times New Roman"/>
          </w:rPr>
          <w:fldChar w:fldCharType="end"/>
        </w:r>
      </w:p>
    </w:sdtContent>
  </w:sdt>
  <w:p w:rsidR="006B148C" w:rsidRDefault="006B148C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50D1"/>
    <w:rsid w:val="00002A23"/>
    <w:rsid w:val="00066D9F"/>
    <w:rsid w:val="000B2859"/>
    <w:rsid w:val="000D179B"/>
    <w:rsid w:val="000F1F7A"/>
    <w:rsid w:val="000F50A3"/>
    <w:rsid w:val="00125F7C"/>
    <w:rsid w:val="00171CB6"/>
    <w:rsid w:val="00173C44"/>
    <w:rsid w:val="00185BD7"/>
    <w:rsid w:val="0019508E"/>
    <w:rsid w:val="001B7A67"/>
    <w:rsid w:val="001C5D8E"/>
    <w:rsid w:val="001E6645"/>
    <w:rsid w:val="001F6A59"/>
    <w:rsid w:val="00213F8A"/>
    <w:rsid w:val="002227E3"/>
    <w:rsid w:val="00235085"/>
    <w:rsid w:val="00246509"/>
    <w:rsid w:val="00275416"/>
    <w:rsid w:val="002D3A5A"/>
    <w:rsid w:val="00313E19"/>
    <w:rsid w:val="00316109"/>
    <w:rsid w:val="00346E65"/>
    <w:rsid w:val="00356CB3"/>
    <w:rsid w:val="003A08A1"/>
    <w:rsid w:val="003A3259"/>
    <w:rsid w:val="003F4BBD"/>
    <w:rsid w:val="003F61EF"/>
    <w:rsid w:val="00431BAE"/>
    <w:rsid w:val="00437513"/>
    <w:rsid w:val="00440271"/>
    <w:rsid w:val="00470348"/>
    <w:rsid w:val="004A3163"/>
    <w:rsid w:val="004D7353"/>
    <w:rsid w:val="004E0C1A"/>
    <w:rsid w:val="005028D8"/>
    <w:rsid w:val="00542CFB"/>
    <w:rsid w:val="00564D0A"/>
    <w:rsid w:val="00591B2A"/>
    <w:rsid w:val="00600E67"/>
    <w:rsid w:val="0063465D"/>
    <w:rsid w:val="00636966"/>
    <w:rsid w:val="00680047"/>
    <w:rsid w:val="00694881"/>
    <w:rsid w:val="006B148C"/>
    <w:rsid w:val="006D43FB"/>
    <w:rsid w:val="006D7C49"/>
    <w:rsid w:val="00707CDA"/>
    <w:rsid w:val="00713466"/>
    <w:rsid w:val="00715B1B"/>
    <w:rsid w:val="00722E64"/>
    <w:rsid w:val="00730897"/>
    <w:rsid w:val="00755492"/>
    <w:rsid w:val="00763ABF"/>
    <w:rsid w:val="007B51A1"/>
    <w:rsid w:val="007B70D6"/>
    <w:rsid w:val="007C7A23"/>
    <w:rsid w:val="007F4360"/>
    <w:rsid w:val="008338D1"/>
    <w:rsid w:val="00843F0A"/>
    <w:rsid w:val="00884370"/>
    <w:rsid w:val="00892F7C"/>
    <w:rsid w:val="008A503A"/>
    <w:rsid w:val="008D1B30"/>
    <w:rsid w:val="008E34FE"/>
    <w:rsid w:val="008E4A98"/>
    <w:rsid w:val="00915C76"/>
    <w:rsid w:val="009263B7"/>
    <w:rsid w:val="0092701E"/>
    <w:rsid w:val="0093301C"/>
    <w:rsid w:val="009A7897"/>
    <w:rsid w:val="00A06FD3"/>
    <w:rsid w:val="00A26D94"/>
    <w:rsid w:val="00A36305"/>
    <w:rsid w:val="00A67DDF"/>
    <w:rsid w:val="00A831C9"/>
    <w:rsid w:val="00A850D1"/>
    <w:rsid w:val="00A936D2"/>
    <w:rsid w:val="00A97BD3"/>
    <w:rsid w:val="00AB1E9C"/>
    <w:rsid w:val="00AC5FAE"/>
    <w:rsid w:val="00AE3A43"/>
    <w:rsid w:val="00AF0303"/>
    <w:rsid w:val="00B172AE"/>
    <w:rsid w:val="00B33DD1"/>
    <w:rsid w:val="00B411AA"/>
    <w:rsid w:val="00B547A3"/>
    <w:rsid w:val="00B852E8"/>
    <w:rsid w:val="00BA6C82"/>
    <w:rsid w:val="00BF6CAD"/>
    <w:rsid w:val="00C125F3"/>
    <w:rsid w:val="00C4329C"/>
    <w:rsid w:val="00C44D82"/>
    <w:rsid w:val="00C45D2F"/>
    <w:rsid w:val="00C468D9"/>
    <w:rsid w:val="00C642DC"/>
    <w:rsid w:val="00C72A8E"/>
    <w:rsid w:val="00C72B37"/>
    <w:rsid w:val="00C8040E"/>
    <w:rsid w:val="00CA7585"/>
    <w:rsid w:val="00CB2FF7"/>
    <w:rsid w:val="00CB7DDA"/>
    <w:rsid w:val="00CE4E1E"/>
    <w:rsid w:val="00D23E7C"/>
    <w:rsid w:val="00D96A05"/>
    <w:rsid w:val="00DA08DC"/>
    <w:rsid w:val="00DB73F7"/>
    <w:rsid w:val="00DF6103"/>
    <w:rsid w:val="00E01AA8"/>
    <w:rsid w:val="00E52528"/>
    <w:rsid w:val="00E531CE"/>
    <w:rsid w:val="00E72319"/>
    <w:rsid w:val="00E762B6"/>
    <w:rsid w:val="00E93AC7"/>
    <w:rsid w:val="00E96E16"/>
    <w:rsid w:val="00ED292E"/>
    <w:rsid w:val="00ED5E50"/>
    <w:rsid w:val="00EE3727"/>
    <w:rsid w:val="00FF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nhideWhenUsed/>
    <w:rsid w:val="003F6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rsid w:val="003F61E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No Spacing"/>
    <w:uiPriority w:val="1"/>
    <w:qFormat/>
    <w:rsid w:val="00C44D82"/>
    <w:pPr>
      <w:spacing w:after="0" w:line="240" w:lineRule="auto"/>
    </w:pPr>
    <w:rPr>
      <w:szCs w:val="20"/>
      <w:lang w:bidi="ne-NP"/>
    </w:rPr>
  </w:style>
  <w:style w:type="paragraph" w:styleId="aa">
    <w:name w:val="List Paragraph"/>
    <w:basedOn w:val="a"/>
    <w:uiPriority w:val="34"/>
    <w:qFormat/>
    <w:rsid w:val="001F6A59"/>
    <w:pPr>
      <w:ind w:left="720"/>
      <w:contextualSpacing/>
    </w:pPr>
  </w:style>
  <w:style w:type="character" w:customStyle="1" w:styleId="3">
    <w:name w:val="Основний текст (3)_"/>
    <w:basedOn w:val="a0"/>
    <w:link w:val="30"/>
    <w:locked/>
    <w:rsid w:val="00755492"/>
    <w:rPr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755492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b">
    <w:name w:val="Body Text Indent"/>
    <w:basedOn w:val="a"/>
    <w:link w:val="ac"/>
    <w:uiPriority w:val="99"/>
    <w:semiHidden/>
    <w:unhideWhenUsed/>
    <w:rsid w:val="0075549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55492"/>
  </w:style>
  <w:style w:type="paragraph" w:styleId="ad">
    <w:name w:val="Balloon Text"/>
    <w:basedOn w:val="a"/>
    <w:link w:val="ae"/>
    <w:uiPriority w:val="99"/>
    <w:semiHidden/>
    <w:unhideWhenUsed/>
    <w:rsid w:val="00B5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47A3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88437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f0">
    <w:name w:val="Верхний колонтитул Знак"/>
    <w:basedOn w:val="a0"/>
    <w:link w:val="af1"/>
    <w:uiPriority w:val="99"/>
    <w:locked/>
    <w:rsid w:val="00884370"/>
    <w:rPr>
      <w:sz w:val="28"/>
      <w:lang w:val="uk-UA"/>
    </w:rPr>
  </w:style>
  <w:style w:type="paragraph" w:styleId="af1">
    <w:name w:val="header"/>
    <w:basedOn w:val="a"/>
    <w:link w:val="af0"/>
    <w:uiPriority w:val="99"/>
    <w:rsid w:val="00884370"/>
    <w:pPr>
      <w:tabs>
        <w:tab w:val="center" w:pos="4153"/>
        <w:tab w:val="right" w:pos="8306"/>
      </w:tabs>
      <w:spacing w:after="0" w:line="240" w:lineRule="auto"/>
    </w:pPr>
    <w:rPr>
      <w:sz w:val="28"/>
      <w:lang w:val="uk-UA"/>
    </w:rPr>
  </w:style>
  <w:style w:type="character" w:customStyle="1" w:styleId="1">
    <w:name w:val="Верхний колонтитул Знак1"/>
    <w:basedOn w:val="a0"/>
    <w:link w:val="af1"/>
    <w:uiPriority w:val="99"/>
    <w:semiHidden/>
    <w:rsid w:val="0088437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B70D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2">
    <w:name w:val="footer"/>
    <w:basedOn w:val="a"/>
    <w:link w:val="af3"/>
    <w:uiPriority w:val="99"/>
    <w:semiHidden/>
    <w:unhideWhenUsed/>
    <w:rsid w:val="006B1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6B14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46DD9-EE91-48AA-980E-8B5DBF3D5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139</cp:revision>
  <cp:lastPrinted>2020-07-17T12:19:00Z</cp:lastPrinted>
  <dcterms:created xsi:type="dcterms:W3CDTF">2015-01-17T06:06:00Z</dcterms:created>
  <dcterms:modified xsi:type="dcterms:W3CDTF">2020-07-20T10:33:00Z</dcterms:modified>
</cp:coreProperties>
</file>