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2DFE" w:rsidRPr="00F75227" w:rsidRDefault="004C2DFE" w:rsidP="004C2DFE">
      <w:pPr>
        <w:pageBreakBefore/>
        <w:jc w:val="center"/>
      </w:pPr>
      <w:r>
        <w:rPr>
          <w:noProof/>
        </w:rPr>
        <w:drawing>
          <wp:inline distT="0" distB="0" distL="0" distR="0">
            <wp:extent cx="466725" cy="6381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38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C2DFE" w:rsidRDefault="004C2DFE" w:rsidP="004C2DFE">
      <w:pPr>
        <w:jc w:val="center"/>
        <w:rPr>
          <w:b/>
          <w:bCs/>
          <w:sz w:val="28"/>
          <w:szCs w:val="28"/>
        </w:rPr>
      </w:pPr>
    </w:p>
    <w:p w:rsidR="004C2DFE" w:rsidRPr="00F75227" w:rsidRDefault="004C2DFE" w:rsidP="004C2DFE">
      <w:pPr>
        <w:jc w:val="center"/>
        <w:rPr>
          <w:b/>
          <w:bCs/>
          <w:sz w:val="28"/>
          <w:szCs w:val="28"/>
        </w:rPr>
      </w:pPr>
      <w:r w:rsidRPr="00F75227">
        <w:rPr>
          <w:b/>
          <w:bCs/>
          <w:sz w:val="28"/>
          <w:szCs w:val="28"/>
        </w:rPr>
        <w:t>НЕДРИГАЙЛІВСЬКА РАЙОННА ДЕРЖАВНА АДМІНІСТРАЦІЯ</w:t>
      </w:r>
    </w:p>
    <w:p w:rsidR="004C2DFE" w:rsidRPr="00E612F5" w:rsidRDefault="004C2DFE" w:rsidP="004C2DFE">
      <w:pPr>
        <w:spacing w:after="120"/>
        <w:jc w:val="center"/>
        <w:rPr>
          <w:b/>
          <w:bCs/>
          <w:sz w:val="8"/>
          <w:szCs w:val="8"/>
          <w:lang w:val="uk-UA"/>
        </w:rPr>
      </w:pPr>
    </w:p>
    <w:p w:rsidR="004C2DFE" w:rsidRPr="00F75227" w:rsidRDefault="004C2DFE" w:rsidP="004C2DFE">
      <w:pPr>
        <w:spacing w:after="120"/>
        <w:jc w:val="center"/>
        <w:rPr>
          <w:b/>
          <w:bCs/>
          <w:sz w:val="40"/>
          <w:szCs w:val="40"/>
        </w:rPr>
      </w:pPr>
      <w:r w:rsidRPr="00F75227">
        <w:rPr>
          <w:b/>
          <w:bCs/>
          <w:sz w:val="40"/>
          <w:szCs w:val="40"/>
        </w:rPr>
        <w:t xml:space="preserve">Р О З П О Р Я Д Ж Е Н </w:t>
      </w:r>
      <w:proofErr w:type="spellStart"/>
      <w:proofErr w:type="gramStart"/>
      <w:r w:rsidRPr="00F75227">
        <w:rPr>
          <w:b/>
          <w:bCs/>
          <w:sz w:val="40"/>
          <w:szCs w:val="40"/>
        </w:rPr>
        <w:t>Н</w:t>
      </w:r>
      <w:proofErr w:type="spellEnd"/>
      <w:proofErr w:type="gramEnd"/>
      <w:r w:rsidRPr="00F75227">
        <w:rPr>
          <w:b/>
          <w:bCs/>
          <w:sz w:val="40"/>
          <w:szCs w:val="40"/>
        </w:rPr>
        <w:t xml:space="preserve"> Я</w:t>
      </w:r>
    </w:p>
    <w:p w:rsidR="004C2DFE" w:rsidRPr="00F75227" w:rsidRDefault="004C2DFE" w:rsidP="004C2DFE">
      <w:pPr>
        <w:spacing w:after="120"/>
        <w:jc w:val="center"/>
        <w:rPr>
          <w:b/>
          <w:bCs/>
          <w:sz w:val="28"/>
          <w:szCs w:val="28"/>
        </w:rPr>
      </w:pPr>
      <w:r w:rsidRPr="00F75227">
        <w:rPr>
          <w:b/>
          <w:bCs/>
          <w:sz w:val="28"/>
          <w:szCs w:val="28"/>
        </w:rPr>
        <w:t>ГОЛОВИ НЕДРИГАЙЛІВСЬКОЇ РАЙОННОЇ ДЕРЖАВНОЇ   АДМІНІСТРАЦІЇ</w:t>
      </w:r>
    </w:p>
    <w:tbl>
      <w:tblPr>
        <w:tblW w:w="5000" w:type="pct"/>
        <w:jc w:val="center"/>
        <w:tblLook w:val="01E0"/>
      </w:tblPr>
      <w:tblGrid>
        <w:gridCol w:w="2235"/>
        <w:gridCol w:w="5670"/>
        <w:gridCol w:w="1949"/>
      </w:tblGrid>
      <w:tr w:rsidR="00E463D3" w:rsidRPr="006231B5" w:rsidTr="009B7020">
        <w:trPr>
          <w:jc w:val="center"/>
        </w:trPr>
        <w:tc>
          <w:tcPr>
            <w:tcW w:w="1134" w:type="pct"/>
            <w:tcBorders>
              <w:bottom w:val="single" w:sz="4" w:space="0" w:color="auto"/>
            </w:tcBorders>
          </w:tcPr>
          <w:p w:rsidR="00E463D3" w:rsidRDefault="00E463D3" w:rsidP="009B7020">
            <w:pPr>
              <w:pStyle w:val="a3"/>
              <w:tabs>
                <w:tab w:val="left" w:pos="4680"/>
                <w:tab w:val="left" w:pos="6804"/>
              </w:tabs>
              <w:ind w:left="1"/>
              <w:jc w:val="left"/>
              <w:rPr>
                <w:sz w:val="28"/>
                <w:szCs w:val="28"/>
              </w:rPr>
            </w:pPr>
          </w:p>
          <w:p w:rsidR="00E463D3" w:rsidRPr="006231B5" w:rsidRDefault="00E463D3" w:rsidP="00E463D3">
            <w:pPr>
              <w:pStyle w:val="a3"/>
              <w:tabs>
                <w:tab w:val="left" w:pos="4680"/>
                <w:tab w:val="left" w:pos="6804"/>
              </w:tabs>
              <w:ind w:left="1"/>
              <w:jc w:val="left"/>
            </w:pPr>
            <w:r>
              <w:rPr>
                <w:sz w:val="28"/>
                <w:szCs w:val="28"/>
              </w:rPr>
              <w:t xml:space="preserve"> 30.01</w:t>
            </w:r>
            <w:r w:rsidRPr="006231B5">
              <w:rPr>
                <w:sz w:val="28"/>
                <w:szCs w:val="28"/>
              </w:rPr>
              <w:t>.20</w:t>
            </w:r>
            <w:r>
              <w:rPr>
                <w:sz w:val="28"/>
                <w:szCs w:val="28"/>
              </w:rPr>
              <w:t>20</w:t>
            </w:r>
          </w:p>
        </w:tc>
        <w:tc>
          <w:tcPr>
            <w:tcW w:w="2877" w:type="pct"/>
            <w:shd w:val="clear" w:color="auto" w:fill="auto"/>
          </w:tcPr>
          <w:p w:rsidR="00E463D3" w:rsidRPr="006231B5" w:rsidRDefault="00E463D3" w:rsidP="009B7020">
            <w:pPr>
              <w:pStyle w:val="a3"/>
              <w:tabs>
                <w:tab w:val="left" w:pos="4680"/>
                <w:tab w:val="left" w:pos="6804"/>
              </w:tabs>
            </w:pPr>
          </w:p>
        </w:tc>
        <w:tc>
          <w:tcPr>
            <w:tcW w:w="989" w:type="pct"/>
            <w:tcBorders>
              <w:bottom w:val="single" w:sz="4" w:space="0" w:color="auto"/>
            </w:tcBorders>
          </w:tcPr>
          <w:p w:rsidR="00E463D3" w:rsidRDefault="00E463D3" w:rsidP="009B7020">
            <w:pPr>
              <w:pStyle w:val="a3"/>
              <w:tabs>
                <w:tab w:val="left" w:pos="4680"/>
                <w:tab w:val="left" w:pos="6804"/>
              </w:tabs>
              <w:rPr>
                <w:sz w:val="28"/>
                <w:szCs w:val="28"/>
              </w:rPr>
            </w:pPr>
          </w:p>
          <w:p w:rsidR="00E463D3" w:rsidRPr="006231B5" w:rsidRDefault="00E463D3" w:rsidP="004C2DFE">
            <w:pPr>
              <w:pStyle w:val="a3"/>
              <w:tabs>
                <w:tab w:val="left" w:pos="4680"/>
                <w:tab w:val="left" w:pos="6804"/>
              </w:tabs>
            </w:pPr>
            <w:r w:rsidRPr="006231B5">
              <w:rPr>
                <w:sz w:val="28"/>
                <w:szCs w:val="28"/>
              </w:rPr>
              <w:t>№</w:t>
            </w:r>
            <w:r>
              <w:rPr>
                <w:sz w:val="28"/>
                <w:szCs w:val="28"/>
              </w:rPr>
              <w:t xml:space="preserve"> </w:t>
            </w:r>
            <w:r w:rsidR="004C2DFE">
              <w:rPr>
                <w:sz w:val="28"/>
                <w:szCs w:val="28"/>
                <w:lang w:val="ru-RU"/>
              </w:rPr>
              <w:t>33</w:t>
            </w:r>
            <w:r w:rsidRPr="006231B5">
              <w:rPr>
                <w:sz w:val="28"/>
                <w:szCs w:val="28"/>
              </w:rPr>
              <w:t>-ОД</w:t>
            </w:r>
          </w:p>
        </w:tc>
      </w:tr>
    </w:tbl>
    <w:p w:rsidR="00944F4C" w:rsidRDefault="00944F4C" w:rsidP="00944F4C">
      <w:pPr>
        <w:jc w:val="both"/>
        <w:rPr>
          <w:b/>
          <w:sz w:val="28"/>
          <w:szCs w:val="28"/>
          <w:lang w:val="uk-UA"/>
        </w:rPr>
      </w:pPr>
    </w:p>
    <w:p w:rsidR="00944F4C" w:rsidRDefault="00944F4C" w:rsidP="00944F4C">
      <w:pPr>
        <w:pStyle w:val="ShapkaDocumentu"/>
        <w:tabs>
          <w:tab w:val="left" w:pos="0"/>
        </w:tabs>
        <w:spacing w:after="0"/>
        <w:ind w:left="0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5E0187">
        <w:rPr>
          <w:rFonts w:ascii="Times New Roman" w:hAnsi="Times New Roman"/>
          <w:b/>
          <w:sz w:val="28"/>
          <w:szCs w:val="28"/>
        </w:rPr>
        <w:t xml:space="preserve">Про </w:t>
      </w:r>
      <w:proofErr w:type="spellStart"/>
      <w:r>
        <w:rPr>
          <w:rFonts w:ascii="Times New Roman" w:hAnsi="Times New Roman"/>
          <w:b/>
          <w:sz w:val="28"/>
          <w:szCs w:val="28"/>
          <w:lang w:val="ru-RU"/>
        </w:rPr>
        <w:t>надання</w:t>
      </w:r>
      <w:proofErr w:type="spellEnd"/>
      <w:r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  <w:lang w:val="ru-RU"/>
        </w:rPr>
        <w:t>дозволу</w:t>
      </w:r>
      <w:proofErr w:type="spellEnd"/>
      <w:r>
        <w:rPr>
          <w:rFonts w:ascii="Times New Roman" w:hAnsi="Times New Roman"/>
          <w:b/>
          <w:sz w:val="28"/>
          <w:szCs w:val="28"/>
          <w:lang w:val="ru-RU"/>
        </w:rPr>
        <w:t xml:space="preserve"> на </w:t>
      </w:r>
      <w:proofErr w:type="spellStart"/>
      <w:r>
        <w:rPr>
          <w:rFonts w:ascii="Times New Roman" w:hAnsi="Times New Roman"/>
          <w:b/>
          <w:sz w:val="28"/>
          <w:szCs w:val="28"/>
          <w:lang w:val="ru-RU"/>
        </w:rPr>
        <w:t>здійснення</w:t>
      </w:r>
      <w:proofErr w:type="spellEnd"/>
      <w:r>
        <w:rPr>
          <w:rFonts w:ascii="Times New Roman" w:hAnsi="Times New Roman"/>
          <w:b/>
          <w:sz w:val="28"/>
          <w:szCs w:val="28"/>
          <w:lang w:val="ru-RU"/>
        </w:rPr>
        <w:t xml:space="preserve"> </w:t>
      </w:r>
    </w:p>
    <w:p w:rsidR="00944F4C" w:rsidRDefault="00944F4C" w:rsidP="00944F4C">
      <w:pPr>
        <w:pStyle w:val="ShapkaDocumentu"/>
        <w:tabs>
          <w:tab w:val="left" w:pos="0"/>
        </w:tabs>
        <w:spacing w:after="0"/>
        <w:ind w:left="0"/>
        <w:jc w:val="both"/>
        <w:rPr>
          <w:rFonts w:ascii="Times New Roman" w:hAnsi="Times New Roman"/>
          <w:b/>
          <w:sz w:val="28"/>
          <w:szCs w:val="28"/>
          <w:lang w:val="ru-RU"/>
        </w:rPr>
      </w:pPr>
      <w:proofErr w:type="spellStart"/>
      <w:r>
        <w:rPr>
          <w:rFonts w:ascii="Times New Roman" w:hAnsi="Times New Roman"/>
          <w:b/>
          <w:sz w:val="28"/>
          <w:szCs w:val="28"/>
          <w:lang w:val="ru-RU"/>
        </w:rPr>
        <w:t>правочину</w:t>
      </w:r>
      <w:proofErr w:type="spellEnd"/>
      <w:r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  <w:lang w:val="ru-RU"/>
        </w:rPr>
        <w:t>від</w:t>
      </w:r>
      <w:proofErr w:type="spellEnd"/>
      <w:r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  <w:lang w:val="ru-RU"/>
        </w:rPr>
        <w:t>імені</w:t>
      </w:r>
      <w:proofErr w:type="spellEnd"/>
      <w:r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  <w:lang w:val="ru-RU"/>
        </w:rPr>
        <w:t>малолітньої</w:t>
      </w:r>
      <w:proofErr w:type="spellEnd"/>
    </w:p>
    <w:p w:rsidR="00944F4C" w:rsidRPr="001C0C7F" w:rsidRDefault="00944F4C" w:rsidP="00944F4C">
      <w:pPr>
        <w:pStyle w:val="ShapkaDocumentu"/>
        <w:tabs>
          <w:tab w:val="left" w:pos="0"/>
        </w:tabs>
        <w:spacing w:after="0"/>
        <w:ind w:left="0"/>
        <w:jc w:val="both"/>
        <w:rPr>
          <w:rFonts w:ascii="Times New Roman" w:hAnsi="Times New Roman"/>
          <w:b/>
          <w:sz w:val="28"/>
          <w:szCs w:val="28"/>
          <w:lang w:val="ru-RU"/>
        </w:rPr>
      </w:pPr>
      <w:proofErr w:type="spellStart"/>
      <w:r>
        <w:rPr>
          <w:rFonts w:ascii="Times New Roman" w:hAnsi="Times New Roman"/>
          <w:b/>
          <w:sz w:val="28"/>
          <w:szCs w:val="28"/>
          <w:lang w:val="ru-RU"/>
        </w:rPr>
        <w:t>дитини</w:t>
      </w:r>
      <w:proofErr w:type="spellEnd"/>
    </w:p>
    <w:p w:rsidR="000D7B36" w:rsidRDefault="00944F4C" w:rsidP="000D7B36">
      <w:pPr>
        <w:jc w:val="both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 xml:space="preserve">        </w:t>
      </w:r>
    </w:p>
    <w:p w:rsidR="000D7B36" w:rsidRPr="005571BB" w:rsidRDefault="00944F4C" w:rsidP="008B6E3A">
      <w:pPr>
        <w:ind w:firstLine="709"/>
        <w:jc w:val="both"/>
        <w:rPr>
          <w:b/>
          <w:i/>
          <w:sz w:val="28"/>
          <w:szCs w:val="28"/>
          <w:lang w:val="uk-UA"/>
        </w:rPr>
      </w:pPr>
      <w:r w:rsidRPr="005571BB">
        <w:rPr>
          <w:sz w:val="28"/>
          <w:szCs w:val="28"/>
          <w:lang w:val="uk-UA"/>
        </w:rPr>
        <w:t>Відповідно до статті 6, пункту 6 статті 13 Закону України «Про місцеві державні адміністрації», частин 2, 5, 6 статті 177 Сімейного кодексу України, пункту 6 статті 2</w:t>
      </w:r>
      <w:r w:rsidR="000D7B36" w:rsidRPr="005571BB">
        <w:rPr>
          <w:sz w:val="28"/>
          <w:szCs w:val="28"/>
          <w:lang w:val="uk-UA"/>
        </w:rPr>
        <w:t>03 Цивільного кодексу України,</w:t>
      </w:r>
      <w:r w:rsidRPr="005571BB">
        <w:rPr>
          <w:sz w:val="28"/>
          <w:szCs w:val="28"/>
          <w:lang w:val="uk-UA"/>
        </w:rPr>
        <w:t xml:space="preserve"> частини 3 статті 17 Закону України «Про охорону дитинства», пункту 65 Порядку провадження органами опіки та піклування діяльності, пов’язаної із захистом прав дитини, затвердженого постановою Кабінету Міністрів Укра</w:t>
      </w:r>
      <w:r w:rsidR="000D7B36" w:rsidRPr="005571BB">
        <w:rPr>
          <w:sz w:val="28"/>
          <w:szCs w:val="28"/>
          <w:lang w:val="uk-UA"/>
        </w:rPr>
        <w:t xml:space="preserve">їни від 24.09.2008 року      № 866, </w:t>
      </w:r>
      <w:r w:rsidRPr="005571BB">
        <w:rPr>
          <w:sz w:val="28"/>
          <w:szCs w:val="28"/>
          <w:lang w:val="uk-UA"/>
        </w:rPr>
        <w:t xml:space="preserve">розглянувши заяву </w:t>
      </w:r>
      <w:r w:rsidR="00227951">
        <w:rPr>
          <w:sz w:val="28"/>
          <w:szCs w:val="28"/>
          <w:lang w:val="uk-UA"/>
        </w:rPr>
        <w:t>Особа 1</w:t>
      </w:r>
      <w:r w:rsidRPr="005571BB">
        <w:rPr>
          <w:sz w:val="28"/>
          <w:szCs w:val="28"/>
          <w:lang w:val="uk-UA"/>
        </w:rPr>
        <w:t xml:space="preserve">, </w:t>
      </w:r>
      <w:r w:rsidR="00227951">
        <w:rPr>
          <w:sz w:val="28"/>
          <w:szCs w:val="28"/>
          <w:lang w:val="uk-UA"/>
        </w:rPr>
        <w:t>Конфіденційна інформація</w:t>
      </w:r>
      <w:r w:rsidRPr="005571BB">
        <w:rPr>
          <w:sz w:val="28"/>
          <w:szCs w:val="28"/>
          <w:lang w:val="uk-UA"/>
        </w:rPr>
        <w:t xml:space="preserve">, </w:t>
      </w:r>
      <w:r w:rsidR="000D7B36" w:rsidRPr="005571BB">
        <w:rPr>
          <w:sz w:val="28"/>
          <w:szCs w:val="28"/>
          <w:lang w:val="uk-UA"/>
        </w:rPr>
        <w:t xml:space="preserve">врахувавши </w:t>
      </w:r>
      <w:r w:rsidRPr="005571BB">
        <w:rPr>
          <w:sz w:val="28"/>
          <w:szCs w:val="28"/>
          <w:lang w:val="uk-UA"/>
        </w:rPr>
        <w:t xml:space="preserve">рішення комісії з питань захисту прав дитини </w:t>
      </w:r>
      <w:proofErr w:type="spellStart"/>
      <w:r w:rsidRPr="005571BB">
        <w:rPr>
          <w:sz w:val="28"/>
          <w:szCs w:val="28"/>
          <w:lang w:val="uk-UA"/>
        </w:rPr>
        <w:t>Недригайлівської</w:t>
      </w:r>
      <w:proofErr w:type="spellEnd"/>
      <w:r w:rsidRPr="005571BB">
        <w:rPr>
          <w:sz w:val="28"/>
          <w:szCs w:val="28"/>
          <w:lang w:val="uk-UA"/>
        </w:rPr>
        <w:t xml:space="preserve"> районної державної адміністрації (протокол № </w:t>
      </w:r>
      <w:r w:rsidR="0031541A" w:rsidRPr="005571BB">
        <w:rPr>
          <w:sz w:val="28"/>
          <w:szCs w:val="28"/>
          <w:lang w:val="uk-UA"/>
        </w:rPr>
        <w:t>2</w:t>
      </w:r>
      <w:r w:rsidRPr="005571BB">
        <w:rPr>
          <w:sz w:val="28"/>
          <w:szCs w:val="28"/>
          <w:lang w:val="uk-UA"/>
        </w:rPr>
        <w:t xml:space="preserve"> від </w:t>
      </w:r>
      <w:r w:rsidR="0031541A" w:rsidRPr="005571BB">
        <w:rPr>
          <w:sz w:val="28"/>
          <w:szCs w:val="28"/>
          <w:lang w:val="uk-UA"/>
        </w:rPr>
        <w:t>2</w:t>
      </w:r>
      <w:r w:rsidRPr="005571BB">
        <w:rPr>
          <w:sz w:val="28"/>
          <w:szCs w:val="28"/>
          <w:lang w:val="uk-UA"/>
        </w:rPr>
        <w:t xml:space="preserve">9.01.2020), з метою захисту законних прав та інтересів малолітньої дитини </w:t>
      </w:r>
      <w:r w:rsidR="00227951">
        <w:rPr>
          <w:sz w:val="28"/>
          <w:szCs w:val="28"/>
          <w:lang w:val="uk-UA"/>
        </w:rPr>
        <w:t>Особа 2</w:t>
      </w:r>
      <w:r w:rsidR="00227951" w:rsidRPr="005571BB">
        <w:rPr>
          <w:sz w:val="28"/>
          <w:szCs w:val="28"/>
          <w:lang w:val="uk-UA"/>
        </w:rPr>
        <w:t xml:space="preserve">, </w:t>
      </w:r>
      <w:r w:rsidR="00227951">
        <w:rPr>
          <w:sz w:val="28"/>
          <w:szCs w:val="28"/>
          <w:lang w:val="uk-UA"/>
        </w:rPr>
        <w:t>Конфіденційна інформація</w:t>
      </w:r>
      <w:r w:rsidRPr="005571BB">
        <w:rPr>
          <w:sz w:val="28"/>
          <w:szCs w:val="28"/>
          <w:lang w:val="uk-UA"/>
        </w:rPr>
        <w:t>:</w:t>
      </w:r>
    </w:p>
    <w:p w:rsidR="000D7B36" w:rsidRPr="005571BB" w:rsidRDefault="00944F4C" w:rsidP="008B6E3A">
      <w:pPr>
        <w:ind w:firstLine="709"/>
        <w:jc w:val="both"/>
        <w:rPr>
          <w:b/>
          <w:i/>
          <w:sz w:val="28"/>
          <w:szCs w:val="28"/>
          <w:lang w:val="uk-UA"/>
        </w:rPr>
      </w:pPr>
      <w:r w:rsidRPr="005571BB">
        <w:rPr>
          <w:sz w:val="28"/>
          <w:szCs w:val="28"/>
          <w:lang w:val="uk-UA"/>
        </w:rPr>
        <w:t xml:space="preserve">1. Надати </w:t>
      </w:r>
      <w:r w:rsidR="00227951">
        <w:rPr>
          <w:sz w:val="28"/>
          <w:szCs w:val="28"/>
          <w:lang w:val="uk-UA"/>
        </w:rPr>
        <w:t>Особа 1</w:t>
      </w:r>
      <w:r w:rsidR="00227951" w:rsidRPr="005571BB">
        <w:rPr>
          <w:sz w:val="28"/>
          <w:szCs w:val="28"/>
          <w:lang w:val="uk-UA"/>
        </w:rPr>
        <w:t xml:space="preserve">, </w:t>
      </w:r>
      <w:r w:rsidR="00227951">
        <w:rPr>
          <w:sz w:val="28"/>
          <w:szCs w:val="28"/>
          <w:lang w:val="uk-UA"/>
        </w:rPr>
        <w:t xml:space="preserve">Конфіденційна інформація, </w:t>
      </w:r>
      <w:r w:rsidRPr="005571BB">
        <w:rPr>
          <w:sz w:val="28"/>
          <w:szCs w:val="28"/>
          <w:lang w:val="uk-UA"/>
        </w:rPr>
        <w:t>дозвіл на вчинення правочину щодо оформлення земельн</w:t>
      </w:r>
      <w:r w:rsidR="00486714">
        <w:rPr>
          <w:sz w:val="28"/>
          <w:szCs w:val="28"/>
          <w:lang w:val="uk-UA"/>
        </w:rPr>
        <w:t>ої ділянки</w:t>
      </w:r>
      <w:r w:rsidRPr="005571BB">
        <w:rPr>
          <w:sz w:val="28"/>
          <w:szCs w:val="28"/>
          <w:lang w:val="uk-UA"/>
        </w:rPr>
        <w:t xml:space="preserve"> для ведення особистого селянського господарства від імені її малолітньої дитини </w:t>
      </w:r>
      <w:r w:rsidR="00227951">
        <w:rPr>
          <w:sz w:val="28"/>
          <w:szCs w:val="28"/>
          <w:lang w:val="uk-UA"/>
        </w:rPr>
        <w:t>Особа 2</w:t>
      </w:r>
      <w:r w:rsidRPr="005571BB">
        <w:rPr>
          <w:sz w:val="28"/>
          <w:szCs w:val="28"/>
          <w:lang w:val="uk-UA"/>
        </w:rPr>
        <w:t>.</w:t>
      </w:r>
    </w:p>
    <w:p w:rsidR="000D7B36" w:rsidRPr="005571BB" w:rsidRDefault="00944F4C" w:rsidP="008B6E3A">
      <w:pPr>
        <w:ind w:firstLine="709"/>
        <w:jc w:val="both"/>
        <w:rPr>
          <w:b/>
          <w:i/>
          <w:sz w:val="28"/>
          <w:szCs w:val="28"/>
          <w:lang w:val="uk-UA"/>
        </w:rPr>
      </w:pPr>
      <w:r w:rsidRPr="005571BB">
        <w:rPr>
          <w:sz w:val="28"/>
          <w:szCs w:val="28"/>
          <w:lang w:val="uk-UA"/>
        </w:rPr>
        <w:t xml:space="preserve">2. Громадянці </w:t>
      </w:r>
      <w:r w:rsidR="00227951">
        <w:rPr>
          <w:sz w:val="28"/>
          <w:szCs w:val="28"/>
          <w:lang w:val="uk-UA"/>
        </w:rPr>
        <w:t xml:space="preserve">Особа 2 </w:t>
      </w:r>
      <w:r w:rsidR="0031541A" w:rsidRPr="005571BB">
        <w:rPr>
          <w:sz w:val="28"/>
          <w:szCs w:val="28"/>
          <w:lang w:val="uk-UA"/>
        </w:rPr>
        <w:t xml:space="preserve"> </w:t>
      </w:r>
      <w:r w:rsidRPr="005571BB">
        <w:rPr>
          <w:sz w:val="28"/>
          <w:szCs w:val="28"/>
          <w:lang w:val="uk-UA"/>
        </w:rPr>
        <w:t xml:space="preserve">надати в службу у справах дітей </w:t>
      </w:r>
      <w:proofErr w:type="spellStart"/>
      <w:r w:rsidRPr="005571BB">
        <w:rPr>
          <w:sz w:val="28"/>
          <w:szCs w:val="28"/>
          <w:lang w:val="uk-UA"/>
        </w:rPr>
        <w:t>Недригайлівської</w:t>
      </w:r>
      <w:proofErr w:type="spellEnd"/>
      <w:r w:rsidRPr="005571BB">
        <w:rPr>
          <w:sz w:val="28"/>
          <w:szCs w:val="28"/>
          <w:lang w:val="uk-UA"/>
        </w:rPr>
        <w:t xml:space="preserve"> районної державної адміністрації копії </w:t>
      </w:r>
      <w:proofErr w:type="spellStart"/>
      <w:r w:rsidRPr="005571BB">
        <w:rPr>
          <w:sz w:val="28"/>
          <w:szCs w:val="28"/>
          <w:lang w:val="uk-UA"/>
        </w:rPr>
        <w:t>правоустановчих</w:t>
      </w:r>
      <w:proofErr w:type="spellEnd"/>
      <w:r w:rsidRPr="005571BB">
        <w:rPr>
          <w:sz w:val="28"/>
          <w:szCs w:val="28"/>
          <w:lang w:val="uk-UA"/>
        </w:rPr>
        <w:t xml:space="preserve"> документів на земельні ділянки.</w:t>
      </w:r>
    </w:p>
    <w:p w:rsidR="00944F4C" w:rsidRPr="005571BB" w:rsidRDefault="00944F4C" w:rsidP="008B6E3A">
      <w:pPr>
        <w:ind w:firstLine="709"/>
        <w:jc w:val="both"/>
        <w:rPr>
          <w:b/>
          <w:i/>
          <w:sz w:val="28"/>
          <w:szCs w:val="28"/>
          <w:lang w:val="uk-UA"/>
        </w:rPr>
      </w:pPr>
      <w:r w:rsidRPr="005571BB">
        <w:rPr>
          <w:sz w:val="28"/>
          <w:szCs w:val="28"/>
          <w:lang w:val="uk-UA"/>
        </w:rPr>
        <w:t>3. Контроль за виконанням цього розпорядження залишаю за собою.</w:t>
      </w:r>
    </w:p>
    <w:p w:rsidR="00944F4C" w:rsidRPr="005571BB" w:rsidRDefault="00944F4C" w:rsidP="00944F4C">
      <w:pPr>
        <w:ind w:right="-6" w:firstLine="708"/>
        <w:jc w:val="both"/>
        <w:rPr>
          <w:sz w:val="28"/>
          <w:szCs w:val="28"/>
          <w:lang w:val="uk-UA"/>
        </w:rPr>
      </w:pPr>
      <w:r w:rsidRPr="005571BB">
        <w:rPr>
          <w:sz w:val="28"/>
          <w:szCs w:val="28"/>
          <w:lang w:val="uk-UA"/>
        </w:rPr>
        <w:t xml:space="preserve"> </w:t>
      </w:r>
    </w:p>
    <w:p w:rsidR="00944F4C" w:rsidRDefault="00944F4C" w:rsidP="00944F4C">
      <w:pPr>
        <w:ind w:right="-6"/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944F4C" w:rsidRDefault="00944F4C" w:rsidP="00944F4C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Голова                                                                    </w:t>
      </w:r>
      <w:r w:rsidR="0031541A">
        <w:rPr>
          <w:b/>
          <w:sz w:val="28"/>
          <w:szCs w:val="28"/>
          <w:lang w:val="uk-UA"/>
        </w:rPr>
        <w:t xml:space="preserve">    </w:t>
      </w:r>
      <w:r>
        <w:rPr>
          <w:b/>
          <w:sz w:val="28"/>
          <w:szCs w:val="28"/>
          <w:lang w:val="uk-UA"/>
        </w:rPr>
        <w:t xml:space="preserve">               Сергій ПАНЧЕНКО</w:t>
      </w:r>
    </w:p>
    <w:p w:rsidR="00944F4C" w:rsidRDefault="00944F4C" w:rsidP="00944F4C">
      <w:pPr>
        <w:rPr>
          <w:b/>
          <w:sz w:val="28"/>
          <w:szCs w:val="28"/>
          <w:lang w:val="uk-UA"/>
        </w:rPr>
      </w:pPr>
    </w:p>
    <w:p w:rsidR="00944F4C" w:rsidRDefault="00944F4C" w:rsidP="00944F4C"/>
    <w:p w:rsidR="009F1661" w:rsidRDefault="009F1661"/>
    <w:sectPr w:rsidR="009F1661" w:rsidSect="000D7B36">
      <w:pgSz w:w="11906" w:h="16838"/>
      <w:pgMar w:top="1134" w:right="567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altName w:val="Century Gothic"/>
    <w:charset w:val="00"/>
    <w:family w:val="swiss"/>
    <w:pitch w:val="variable"/>
    <w:sig w:usb0="00000203" w:usb1="00000000" w:usb2="00000000" w:usb3="00000000" w:csb0="00000005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44F4C"/>
    <w:rsid w:val="000D7B36"/>
    <w:rsid w:val="00227951"/>
    <w:rsid w:val="0031541A"/>
    <w:rsid w:val="003F47BB"/>
    <w:rsid w:val="00486714"/>
    <w:rsid w:val="004C2DFE"/>
    <w:rsid w:val="005519EC"/>
    <w:rsid w:val="005571BB"/>
    <w:rsid w:val="007F082D"/>
    <w:rsid w:val="008B6E3A"/>
    <w:rsid w:val="00944F4C"/>
    <w:rsid w:val="009F1661"/>
    <w:rsid w:val="00A97706"/>
    <w:rsid w:val="00CC71F6"/>
    <w:rsid w:val="00DA4AA7"/>
    <w:rsid w:val="00E463D3"/>
    <w:rsid w:val="00F957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4F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hapkaDocumentu">
    <w:name w:val="Shapka Documentu"/>
    <w:basedOn w:val="a"/>
    <w:rsid w:val="00944F4C"/>
    <w:pPr>
      <w:keepNext/>
      <w:keepLines/>
      <w:spacing w:after="240"/>
      <w:ind w:left="3969"/>
      <w:jc w:val="center"/>
    </w:pPr>
    <w:rPr>
      <w:rFonts w:ascii="Antiqua" w:hAnsi="Antiqua"/>
      <w:sz w:val="26"/>
      <w:lang w:val="uk-UA"/>
    </w:rPr>
  </w:style>
  <w:style w:type="paragraph" w:customStyle="1" w:styleId="a3">
    <w:name w:val="заголов"/>
    <w:basedOn w:val="a"/>
    <w:rsid w:val="00E463D3"/>
    <w:pPr>
      <w:widowControl w:val="0"/>
      <w:suppressAutoHyphens/>
      <w:jc w:val="center"/>
    </w:pPr>
    <w:rPr>
      <w:rFonts w:eastAsia="Lucida Sans Unicode"/>
      <w:b/>
      <w:kern w:val="2"/>
      <w:sz w:val="24"/>
      <w:szCs w:val="24"/>
      <w:lang w:val="uk-UA" w:eastAsia="ar-SA"/>
    </w:rPr>
  </w:style>
  <w:style w:type="paragraph" w:styleId="a4">
    <w:name w:val="Balloon Text"/>
    <w:basedOn w:val="a"/>
    <w:link w:val="a5"/>
    <w:uiPriority w:val="99"/>
    <w:semiHidden/>
    <w:unhideWhenUsed/>
    <w:rsid w:val="004C2DF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C2DF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225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zveazkajm1810</dc:creator>
  <cp:keywords/>
  <dc:description/>
  <cp:lastModifiedBy>Kalinovska</cp:lastModifiedBy>
  <cp:revision>11</cp:revision>
  <cp:lastPrinted>2020-01-29T17:32:00Z</cp:lastPrinted>
  <dcterms:created xsi:type="dcterms:W3CDTF">2020-01-29T12:09:00Z</dcterms:created>
  <dcterms:modified xsi:type="dcterms:W3CDTF">2020-02-03T07:18:00Z</dcterms:modified>
</cp:coreProperties>
</file>