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E53" w:rsidRDefault="000D2E53" w:rsidP="000D2E53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73075" cy="64135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641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E53" w:rsidRDefault="000D2E53" w:rsidP="000D2E53">
      <w:pPr>
        <w:jc w:val="center"/>
      </w:pPr>
    </w:p>
    <w:p w:rsidR="000D2E53" w:rsidRPr="00EE5254" w:rsidRDefault="000D2E53" w:rsidP="000D2E53">
      <w:pPr>
        <w:jc w:val="center"/>
        <w:rPr>
          <w:b/>
          <w:bCs/>
          <w:sz w:val="28"/>
          <w:szCs w:val="28"/>
        </w:rPr>
      </w:pPr>
      <w:r w:rsidRPr="00EE5254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0D2E53" w:rsidRPr="00EE5254" w:rsidRDefault="000D2E53" w:rsidP="000D2E53">
      <w:pPr>
        <w:jc w:val="center"/>
        <w:rPr>
          <w:b/>
          <w:bCs/>
          <w:sz w:val="28"/>
          <w:szCs w:val="28"/>
        </w:rPr>
      </w:pPr>
    </w:p>
    <w:p w:rsidR="000D2E53" w:rsidRPr="00EE5254" w:rsidRDefault="000D2E53" w:rsidP="000D2E53">
      <w:pPr>
        <w:spacing w:after="120"/>
        <w:jc w:val="center"/>
        <w:rPr>
          <w:b/>
          <w:bCs/>
          <w:sz w:val="40"/>
          <w:szCs w:val="40"/>
        </w:rPr>
      </w:pPr>
      <w:r w:rsidRPr="00EE5254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EE5254">
        <w:rPr>
          <w:b/>
          <w:bCs/>
          <w:sz w:val="40"/>
          <w:szCs w:val="40"/>
        </w:rPr>
        <w:t>Н</w:t>
      </w:r>
      <w:proofErr w:type="spellEnd"/>
      <w:proofErr w:type="gramEnd"/>
      <w:r w:rsidRPr="00EE5254">
        <w:rPr>
          <w:b/>
          <w:bCs/>
          <w:sz w:val="40"/>
          <w:szCs w:val="40"/>
        </w:rPr>
        <w:t xml:space="preserve"> Я</w:t>
      </w:r>
    </w:p>
    <w:p w:rsidR="000D2E53" w:rsidRPr="00EE5254" w:rsidRDefault="000D2E53" w:rsidP="000D2E53">
      <w:pPr>
        <w:spacing w:after="120"/>
        <w:jc w:val="center"/>
        <w:rPr>
          <w:b/>
          <w:bCs/>
          <w:sz w:val="28"/>
          <w:szCs w:val="28"/>
        </w:rPr>
      </w:pPr>
      <w:r w:rsidRPr="00EE5254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EF2EDD" w:rsidRDefault="00EF2EDD" w:rsidP="00EF2EDD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4944" w:type="pct"/>
        <w:jc w:val="center"/>
        <w:tblLook w:val="01E0"/>
      </w:tblPr>
      <w:tblGrid>
        <w:gridCol w:w="1525"/>
        <w:gridCol w:w="6381"/>
        <w:gridCol w:w="1558"/>
      </w:tblGrid>
      <w:tr w:rsidR="000D2E53" w:rsidRPr="006231B5" w:rsidTr="006C69AB">
        <w:trPr>
          <w:jc w:val="center"/>
        </w:trPr>
        <w:tc>
          <w:tcPr>
            <w:tcW w:w="806" w:type="pct"/>
            <w:tcBorders>
              <w:bottom w:val="single" w:sz="4" w:space="0" w:color="auto"/>
            </w:tcBorders>
          </w:tcPr>
          <w:p w:rsidR="000D2E53" w:rsidRPr="006231B5" w:rsidRDefault="000D2E53" w:rsidP="000D2E53">
            <w:pPr>
              <w:pStyle w:val="a5"/>
              <w:tabs>
                <w:tab w:val="left" w:pos="4680"/>
                <w:tab w:val="left" w:pos="6804"/>
              </w:tabs>
              <w:jc w:val="left"/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ru-RU"/>
              </w:rPr>
              <w:t>9</w:t>
            </w:r>
            <w:r>
              <w:rPr>
                <w:sz w:val="28"/>
                <w:szCs w:val="28"/>
              </w:rPr>
              <w:t>.01</w:t>
            </w:r>
            <w:r w:rsidRPr="006231B5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3371" w:type="pct"/>
            <w:shd w:val="clear" w:color="auto" w:fill="auto"/>
          </w:tcPr>
          <w:p w:rsidR="000D2E53" w:rsidRPr="006231B5" w:rsidRDefault="000D2E53" w:rsidP="006C69AB">
            <w:pPr>
              <w:pStyle w:val="a5"/>
              <w:tabs>
                <w:tab w:val="left" w:pos="4680"/>
                <w:tab w:val="left" w:pos="6804"/>
              </w:tabs>
            </w:pPr>
          </w:p>
        </w:tc>
        <w:tc>
          <w:tcPr>
            <w:tcW w:w="823" w:type="pct"/>
            <w:tcBorders>
              <w:bottom w:val="single" w:sz="4" w:space="0" w:color="auto"/>
            </w:tcBorders>
          </w:tcPr>
          <w:p w:rsidR="000D2E53" w:rsidRPr="006231B5" w:rsidRDefault="000D2E53" w:rsidP="000D2E53">
            <w:pPr>
              <w:pStyle w:val="a5"/>
              <w:tabs>
                <w:tab w:val="left" w:pos="4680"/>
                <w:tab w:val="left" w:pos="6804"/>
              </w:tabs>
              <w:jc w:val="left"/>
            </w:pPr>
            <w:r w:rsidRPr="006231B5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ru-RU"/>
              </w:rPr>
              <w:t>10</w:t>
            </w:r>
            <w:r w:rsidRPr="006231B5">
              <w:rPr>
                <w:sz w:val="28"/>
                <w:szCs w:val="28"/>
              </w:rPr>
              <w:t>-ОД</w:t>
            </w:r>
          </w:p>
        </w:tc>
      </w:tr>
    </w:tbl>
    <w:p w:rsidR="00EF2EDD" w:rsidRDefault="00EF2EDD" w:rsidP="00EF2EDD">
      <w:pPr>
        <w:jc w:val="both"/>
        <w:rPr>
          <w:b/>
          <w:sz w:val="28"/>
          <w:szCs w:val="28"/>
          <w:lang w:val="uk-UA"/>
        </w:rPr>
      </w:pPr>
    </w:p>
    <w:p w:rsidR="00EF2EDD" w:rsidRDefault="00EF2EDD" w:rsidP="00EF2EDD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EF2EDD" w:rsidRDefault="00EF2EDD" w:rsidP="00EF2EDD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EF2EDD" w:rsidRPr="001C0C7F" w:rsidRDefault="00EF2EDD" w:rsidP="00EF2EDD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EF2EDD" w:rsidRDefault="00EF2EDD" w:rsidP="00EF2EDD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</w:t>
      </w:r>
    </w:p>
    <w:p w:rsidR="00EF2EDD" w:rsidRPr="00422140" w:rsidRDefault="00EF2EDD" w:rsidP="00EF2EDD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Pr="00422140">
        <w:rPr>
          <w:sz w:val="28"/>
          <w:szCs w:val="28"/>
          <w:lang w:val="uk-UA"/>
        </w:rPr>
        <w:t>Відповідно до ста</w:t>
      </w:r>
      <w:r>
        <w:rPr>
          <w:sz w:val="28"/>
          <w:szCs w:val="28"/>
          <w:lang w:val="uk-UA"/>
        </w:rPr>
        <w:t>тті 6, пункту 6 статті 13</w:t>
      </w:r>
      <w:r w:rsidRPr="00422140">
        <w:rPr>
          <w:sz w:val="28"/>
          <w:szCs w:val="28"/>
          <w:lang w:val="uk-UA"/>
        </w:rPr>
        <w:t xml:space="preserve"> Закону України </w:t>
      </w:r>
      <w:r>
        <w:rPr>
          <w:sz w:val="28"/>
          <w:szCs w:val="28"/>
          <w:lang w:val="uk-UA"/>
        </w:rPr>
        <w:t>«</w:t>
      </w:r>
      <w:r w:rsidRPr="00422140">
        <w:rPr>
          <w:sz w:val="28"/>
          <w:szCs w:val="28"/>
          <w:lang w:val="uk-UA"/>
        </w:rPr>
        <w:t>Про місцеві державні адміністрації</w:t>
      </w:r>
      <w:r>
        <w:rPr>
          <w:sz w:val="28"/>
          <w:szCs w:val="28"/>
          <w:lang w:val="uk-UA"/>
        </w:rPr>
        <w:t>»</w:t>
      </w:r>
      <w:r w:rsidRPr="0042214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частин 2, 5, 6 статті 177 </w:t>
      </w:r>
      <w:r w:rsidRPr="00422140">
        <w:rPr>
          <w:sz w:val="28"/>
          <w:szCs w:val="28"/>
          <w:lang w:val="uk-UA"/>
        </w:rPr>
        <w:t xml:space="preserve">Сімейного кодексу України, </w:t>
      </w:r>
      <w:r>
        <w:rPr>
          <w:sz w:val="28"/>
          <w:szCs w:val="28"/>
          <w:lang w:val="uk-UA"/>
        </w:rPr>
        <w:t>пункту 6 статті 20</w:t>
      </w:r>
      <w:r w:rsidR="00E5239E">
        <w:rPr>
          <w:sz w:val="28"/>
          <w:szCs w:val="28"/>
          <w:lang w:val="uk-UA"/>
        </w:rPr>
        <w:t xml:space="preserve">3 Цивільного кодексу України, </w:t>
      </w:r>
      <w:r>
        <w:rPr>
          <w:sz w:val="28"/>
          <w:szCs w:val="28"/>
          <w:lang w:val="uk-UA"/>
        </w:rPr>
        <w:t>частини 3 статті 17 Закону України «Про охорону дитинства»,</w:t>
      </w:r>
      <w:r w:rsidRPr="00422140">
        <w:rPr>
          <w:sz w:val="28"/>
          <w:szCs w:val="28"/>
          <w:lang w:val="uk-UA"/>
        </w:rPr>
        <w:t xml:space="preserve"> пункту </w:t>
      </w:r>
      <w:r>
        <w:rPr>
          <w:sz w:val="28"/>
          <w:szCs w:val="28"/>
          <w:lang w:val="uk-UA"/>
        </w:rPr>
        <w:t xml:space="preserve">65 </w:t>
      </w:r>
      <w:r w:rsidRPr="00422140">
        <w:rPr>
          <w:sz w:val="28"/>
          <w:szCs w:val="28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</w:t>
      </w:r>
      <w:r w:rsidR="00E5239E">
        <w:rPr>
          <w:sz w:val="28"/>
          <w:szCs w:val="28"/>
          <w:lang w:val="uk-UA"/>
        </w:rPr>
        <w:t>аїни від 24.09.2008 року № 866,</w:t>
      </w:r>
      <w:r w:rsidRPr="004221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розглянувши заяву </w:t>
      </w:r>
      <w:r w:rsidR="00D80BAF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, що проживає за адресою: </w:t>
      </w:r>
      <w:r w:rsidR="00D80BAF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 xml:space="preserve">, </w:t>
      </w:r>
      <w:r w:rsidRPr="003F13E8">
        <w:rPr>
          <w:sz w:val="28"/>
          <w:szCs w:val="28"/>
          <w:lang w:val="uk-UA"/>
        </w:rPr>
        <w:t xml:space="preserve">врахувавши  рішення комісії з питань захисту прав дитини </w:t>
      </w:r>
      <w:proofErr w:type="spellStart"/>
      <w:r w:rsidRPr="003F13E8">
        <w:rPr>
          <w:sz w:val="28"/>
          <w:szCs w:val="28"/>
          <w:lang w:val="uk-UA"/>
        </w:rPr>
        <w:t>Недригайлівської</w:t>
      </w:r>
      <w:proofErr w:type="spellEnd"/>
      <w:r w:rsidRPr="003F13E8">
        <w:rPr>
          <w:sz w:val="28"/>
          <w:szCs w:val="28"/>
          <w:lang w:val="uk-UA"/>
        </w:rPr>
        <w:t xml:space="preserve"> районної державної адміністрації </w:t>
      </w:r>
      <w:r w:rsidRPr="00667F8C">
        <w:rPr>
          <w:sz w:val="28"/>
          <w:szCs w:val="28"/>
          <w:lang w:val="uk-UA"/>
        </w:rPr>
        <w:t>(протокол № 1</w:t>
      </w:r>
      <w:r>
        <w:rPr>
          <w:sz w:val="28"/>
          <w:szCs w:val="28"/>
          <w:lang w:val="uk-UA"/>
        </w:rPr>
        <w:t xml:space="preserve"> </w:t>
      </w:r>
      <w:r w:rsidRPr="00667F8C">
        <w:rPr>
          <w:sz w:val="28"/>
          <w:szCs w:val="28"/>
          <w:lang w:val="uk-UA"/>
        </w:rPr>
        <w:t>від 09.</w:t>
      </w:r>
      <w:r>
        <w:rPr>
          <w:sz w:val="28"/>
          <w:szCs w:val="28"/>
          <w:lang w:val="uk-UA"/>
        </w:rPr>
        <w:t>01</w:t>
      </w:r>
      <w:r w:rsidRPr="00667F8C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667F8C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Pr="00422140">
        <w:rPr>
          <w:sz w:val="28"/>
          <w:szCs w:val="28"/>
          <w:lang w:val="uk-UA"/>
        </w:rPr>
        <w:t xml:space="preserve">з метою захисту законних прав та інтересів </w:t>
      </w:r>
      <w:r>
        <w:rPr>
          <w:sz w:val="28"/>
          <w:szCs w:val="28"/>
          <w:lang w:val="uk-UA"/>
        </w:rPr>
        <w:t xml:space="preserve">малолітньої дитини </w:t>
      </w:r>
      <w:r w:rsidR="00D80BAF">
        <w:rPr>
          <w:sz w:val="28"/>
          <w:szCs w:val="28"/>
          <w:lang w:val="uk-UA"/>
        </w:rPr>
        <w:t>Особа 2, Конфіденційна інформація</w:t>
      </w:r>
      <w:r w:rsidRPr="00422140">
        <w:rPr>
          <w:sz w:val="28"/>
          <w:szCs w:val="28"/>
          <w:lang w:val="uk-UA"/>
        </w:rPr>
        <w:t>:</w:t>
      </w:r>
    </w:p>
    <w:p w:rsidR="00EF2EDD" w:rsidRDefault="00EF2EDD" w:rsidP="00EF2EDD">
      <w:pPr>
        <w:ind w:right="-6"/>
        <w:jc w:val="both"/>
        <w:rPr>
          <w:sz w:val="28"/>
          <w:szCs w:val="28"/>
          <w:lang w:val="uk-UA"/>
        </w:rPr>
      </w:pPr>
      <w:r w:rsidRPr="00422140">
        <w:rPr>
          <w:sz w:val="28"/>
          <w:szCs w:val="28"/>
          <w:lang w:val="uk-UA"/>
        </w:rPr>
        <w:t xml:space="preserve">           </w:t>
      </w:r>
      <w:r w:rsidRPr="0095226C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Надати </w:t>
      </w:r>
      <w:r w:rsidR="00D80BAF">
        <w:rPr>
          <w:sz w:val="28"/>
          <w:szCs w:val="28"/>
          <w:lang w:val="uk-UA"/>
        </w:rPr>
        <w:t xml:space="preserve">Особа1, Конфіденційна інформація </w:t>
      </w:r>
      <w:r>
        <w:rPr>
          <w:sz w:val="28"/>
          <w:szCs w:val="28"/>
          <w:lang w:val="uk-UA"/>
        </w:rPr>
        <w:t xml:space="preserve">дозвіл на вчинення правочину щодо оформлення земельних ділянок для ведення особистого селянського господарства від імені її малолітньої дитини </w:t>
      </w:r>
      <w:r w:rsidR="00D80BAF">
        <w:rPr>
          <w:sz w:val="28"/>
          <w:szCs w:val="28"/>
          <w:lang w:val="uk-UA"/>
        </w:rPr>
        <w:t>Особа 2.</w:t>
      </w:r>
    </w:p>
    <w:p w:rsidR="00EF2EDD" w:rsidRDefault="00EF2EDD" w:rsidP="00EF2EDD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2. Громадянці </w:t>
      </w:r>
      <w:r w:rsidR="00D80BAF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 надати в службу у справах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 на земельні ділянки.</w:t>
      </w:r>
    </w:p>
    <w:p w:rsidR="00EF2EDD" w:rsidRPr="0095226C" w:rsidRDefault="00EF2EDD" w:rsidP="00EF2EDD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3. Контроль за виконанням цього розпорядження залишаю за собою.</w:t>
      </w:r>
    </w:p>
    <w:p w:rsidR="00EF2EDD" w:rsidRDefault="00EF2EDD" w:rsidP="00EF2EDD">
      <w:pPr>
        <w:ind w:right="-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F2EDD" w:rsidRDefault="00EF2EDD" w:rsidP="00EF2EDD">
      <w:pPr>
        <w:ind w:right="-6"/>
        <w:jc w:val="both"/>
        <w:rPr>
          <w:sz w:val="28"/>
          <w:szCs w:val="28"/>
          <w:lang w:val="uk-UA"/>
        </w:rPr>
      </w:pPr>
    </w:p>
    <w:p w:rsidR="00EF2EDD" w:rsidRDefault="00EF2EDD" w:rsidP="00EF2ED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                                                                                  Сергій ПАНЧЕНКО</w:t>
      </w:r>
    </w:p>
    <w:p w:rsidR="00EF2EDD" w:rsidRDefault="00EF2EDD" w:rsidP="00EF2EDD">
      <w:pPr>
        <w:rPr>
          <w:b/>
          <w:sz w:val="28"/>
          <w:szCs w:val="28"/>
          <w:lang w:val="uk-UA"/>
        </w:rPr>
      </w:pPr>
    </w:p>
    <w:p w:rsidR="009F1661" w:rsidRDefault="009F1661"/>
    <w:sectPr w:rsidR="009F1661" w:rsidSect="009F1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EF2EDD"/>
    <w:rsid w:val="000D2E53"/>
    <w:rsid w:val="0011334A"/>
    <w:rsid w:val="00146E49"/>
    <w:rsid w:val="00196921"/>
    <w:rsid w:val="001E2C56"/>
    <w:rsid w:val="00382A91"/>
    <w:rsid w:val="00437C10"/>
    <w:rsid w:val="00786440"/>
    <w:rsid w:val="009F1661"/>
    <w:rsid w:val="00D80BAF"/>
    <w:rsid w:val="00E5239E"/>
    <w:rsid w:val="00EF2EDD"/>
    <w:rsid w:val="00FA5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E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EF2EDD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0D2E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2E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"/>
    <w:basedOn w:val="a"/>
    <w:rsid w:val="000D2E53"/>
    <w:pPr>
      <w:widowControl w:val="0"/>
      <w:suppressAutoHyphens/>
      <w:jc w:val="center"/>
    </w:pPr>
    <w:rPr>
      <w:rFonts w:eastAsia="Lucida Sans Unicode"/>
      <w:b/>
      <w:kern w:val="2"/>
      <w:sz w:val="24"/>
      <w:szCs w:val="24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6</cp:revision>
  <cp:lastPrinted>2020-01-09T12:03:00Z</cp:lastPrinted>
  <dcterms:created xsi:type="dcterms:W3CDTF">2020-01-09T10:05:00Z</dcterms:created>
  <dcterms:modified xsi:type="dcterms:W3CDTF">2020-01-10T13:07:00Z</dcterms:modified>
</cp:coreProperties>
</file>