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3C" w:rsidRDefault="00D8513C" w:rsidP="00D8513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13C" w:rsidRDefault="00D8513C" w:rsidP="00D8513C">
      <w:pPr>
        <w:jc w:val="center"/>
        <w:rPr>
          <w:b/>
          <w:bCs/>
          <w:sz w:val="28"/>
          <w:szCs w:val="28"/>
        </w:rPr>
      </w:pPr>
    </w:p>
    <w:p w:rsidR="00D8513C" w:rsidRPr="007A121B" w:rsidRDefault="00D8513C" w:rsidP="00D8513C">
      <w:pPr>
        <w:jc w:val="center"/>
        <w:rPr>
          <w:b/>
          <w:bCs/>
          <w:sz w:val="28"/>
          <w:szCs w:val="28"/>
        </w:rPr>
      </w:pPr>
      <w:r w:rsidRPr="007A121B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8513C" w:rsidRPr="00D8513C" w:rsidRDefault="00D8513C" w:rsidP="00D8513C">
      <w:pPr>
        <w:spacing w:after="120"/>
        <w:jc w:val="center"/>
        <w:rPr>
          <w:b/>
          <w:bCs/>
          <w:sz w:val="16"/>
          <w:szCs w:val="16"/>
        </w:rPr>
      </w:pPr>
    </w:p>
    <w:p w:rsidR="00D8513C" w:rsidRPr="007A121B" w:rsidRDefault="00D8513C" w:rsidP="00D8513C">
      <w:pPr>
        <w:spacing w:after="120"/>
        <w:jc w:val="center"/>
        <w:rPr>
          <w:b/>
          <w:bCs/>
          <w:sz w:val="40"/>
          <w:szCs w:val="40"/>
        </w:rPr>
      </w:pPr>
      <w:r w:rsidRPr="007A121B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7A121B">
        <w:rPr>
          <w:b/>
          <w:bCs/>
          <w:sz w:val="40"/>
          <w:szCs w:val="40"/>
        </w:rPr>
        <w:t>Н</w:t>
      </w:r>
      <w:proofErr w:type="spellEnd"/>
      <w:proofErr w:type="gramEnd"/>
      <w:r w:rsidRPr="007A121B">
        <w:rPr>
          <w:b/>
          <w:bCs/>
          <w:sz w:val="40"/>
          <w:szCs w:val="40"/>
        </w:rPr>
        <w:t xml:space="preserve"> Я</w:t>
      </w:r>
    </w:p>
    <w:p w:rsidR="00D8513C" w:rsidRPr="007A121B" w:rsidRDefault="00D8513C" w:rsidP="00D8513C">
      <w:pPr>
        <w:spacing w:after="120"/>
        <w:jc w:val="center"/>
        <w:rPr>
          <w:b/>
          <w:bCs/>
          <w:sz w:val="28"/>
          <w:szCs w:val="28"/>
        </w:rPr>
      </w:pPr>
      <w:r w:rsidRPr="007A121B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F4BE7" w:rsidRDefault="00BF4BE7" w:rsidP="00D8513C">
      <w:pPr>
        <w:jc w:val="center"/>
        <w:rPr>
          <w:sz w:val="28"/>
          <w:szCs w:val="28"/>
          <w:u w:val="single"/>
          <w:lang w:val="uk-UA"/>
        </w:rPr>
      </w:pPr>
    </w:p>
    <w:tbl>
      <w:tblPr>
        <w:tblW w:w="5000" w:type="pct"/>
        <w:jc w:val="center"/>
        <w:tblLook w:val="01E0"/>
      </w:tblPr>
      <w:tblGrid>
        <w:gridCol w:w="2253"/>
        <w:gridCol w:w="5715"/>
        <w:gridCol w:w="1965"/>
      </w:tblGrid>
      <w:tr w:rsidR="006852DF" w:rsidRPr="006231B5" w:rsidTr="00F87F95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6852DF" w:rsidRPr="006231B5" w:rsidRDefault="006852DF" w:rsidP="006852DF">
            <w:pPr>
              <w:pStyle w:val="ae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  <w:lang w:val="ru-RU"/>
              </w:rPr>
              <w:t>02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12</w:t>
            </w:r>
            <w:r w:rsidRPr="006231B5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877" w:type="pct"/>
            <w:shd w:val="clear" w:color="auto" w:fill="auto"/>
          </w:tcPr>
          <w:p w:rsidR="006852DF" w:rsidRPr="006231B5" w:rsidRDefault="006852DF" w:rsidP="00F87F95">
            <w:pPr>
              <w:pStyle w:val="ae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6852DF" w:rsidRPr="006231B5" w:rsidRDefault="006852DF" w:rsidP="00D8513C">
            <w:pPr>
              <w:pStyle w:val="ae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 xml:space="preserve">№ </w:t>
            </w:r>
            <w:r w:rsidR="00D8513C">
              <w:rPr>
                <w:sz w:val="28"/>
                <w:szCs w:val="28"/>
                <w:lang w:val="ru-RU"/>
              </w:rPr>
              <w:t>239</w:t>
            </w:r>
            <w:r>
              <w:rPr>
                <w:sz w:val="28"/>
                <w:szCs w:val="28"/>
                <w:lang w:val="ru-RU"/>
              </w:rPr>
              <w:t>-</w:t>
            </w:r>
            <w:r w:rsidRPr="006231B5">
              <w:rPr>
                <w:sz w:val="28"/>
                <w:szCs w:val="28"/>
              </w:rPr>
              <w:t>ОД</w:t>
            </w:r>
          </w:p>
        </w:tc>
      </w:tr>
    </w:tbl>
    <w:p w:rsidR="00BF4BE7" w:rsidRPr="006852DF" w:rsidRDefault="00BF4BE7" w:rsidP="00BF4BE7">
      <w:pPr>
        <w:pStyle w:val="aa"/>
        <w:spacing w:before="0" w:beforeAutospacing="0" w:after="0" w:afterAutospacing="0"/>
        <w:jc w:val="both"/>
        <w:rPr>
          <w:sz w:val="28"/>
          <w:szCs w:val="28"/>
          <w:lang w:eastAsia="ru-RU"/>
        </w:rPr>
      </w:pPr>
    </w:p>
    <w:p w:rsidR="00D0427C" w:rsidRDefault="00BF4BE7" w:rsidP="00BF4BE7">
      <w:pPr>
        <w:pStyle w:val="aa"/>
        <w:spacing w:before="0" w:beforeAutospacing="0" w:after="0" w:afterAutospacing="0"/>
        <w:jc w:val="both"/>
        <w:rPr>
          <w:rStyle w:val="1840"/>
          <w:b/>
          <w:sz w:val="28"/>
          <w:szCs w:val="28"/>
        </w:rPr>
      </w:pPr>
      <w:r w:rsidRPr="0075565B">
        <w:rPr>
          <w:b/>
          <w:sz w:val="28"/>
          <w:szCs w:val="28"/>
        </w:rPr>
        <w:t>П</w:t>
      </w:r>
      <w:r w:rsidRPr="0075565B">
        <w:rPr>
          <w:rStyle w:val="1840"/>
          <w:b/>
          <w:sz w:val="28"/>
          <w:szCs w:val="28"/>
        </w:rPr>
        <w:t xml:space="preserve">ро затвердження висновку служби </w:t>
      </w:r>
    </w:p>
    <w:p w:rsidR="00BF4BE7" w:rsidRDefault="00BF4BE7" w:rsidP="00BF4BE7">
      <w:pPr>
        <w:pStyle w:val="aa"/>
        <w:spacing w:before="0" w:beforeAutospacing="0" w:after="0" w:afterAutospacing="0"/>
        <w:jc w:val="both"/>
        <w:rPr>
          <w:rStyle w:val="1840"/>
          <w:b/>
          <w:sz w:val="28"/>
          <w:szCs w:val="28"/>
        </w:rPr>
      </w:pPr>
      <w:r w:rsidRPr="0075565B">
        <w:rPr>
          <w:rStyle w:val="1840"/>
          <w:b/>
          <w:sz w:val="28"/>
          <w:szCs w:val="28"/>
        </w:rPr>
        <w:t xml:space="preserve">у справах дітей </w:t>
      </w:r>
      <w:proofErr w:type="spellStart"/>
      <w:r w:rsidR="00D0427C">
        <w:rPr>
          <w:rStyle w:val="1840"/>
          <w:b/>
          <w:sz w:val="28"/>
          <w:szCs w:val="28"/>
        </w:rPr>
        <w:t>Недригайлівської</w:t>
      </w:r>
      <w:proofErr w:type="spellEnd"/>
    </w:p>
    <w:p w:rsidR="00D0427C" w:rsidRPr="0075565B" w:rsidRDefault="00D0427C" w:rsidP="00BF4BE7">
      <w:pPr>
        <w:pStyle w:val="aa"/>
        <w:spacing w:before="0" w:beforeAutospacing="0" w:after="0" w:afterAutospacing="0"/>
        <w:jc w:val="both"/>
        <w:rPr>
          <w:rStyle w:val="1840"/>
          <w:b/>
          <w:sz w:val="28"/>
          <w:szCs w:val="28"/>
        </w:rPr>
      </w:pPr>
      <w:r>
        <w:rPr>
          <w:rStyle w:val="1840"/>
          <w:b/>
          <w:sz w:val="28"/>
          <w:szCs w:val="28"/>
        </w:rPr>
        <w:t>районної державної адміністрації</w:t>
      </w:r>
    </w:p>
    <w:p w:rsidR="00BF4BE7" w:rsidRPr="0075565B" w:rsidRDefault="00BF4BE7" w:rsidP="00BF4BE7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BF4BE7" w:rsidRPr="0080370C" w:rsidRDefault="00BF4BE7" w:rsidP="00BF4BE7">
      <w:pPr>
        <w:pStyle w:val="4"/>
        <w:rPr>
          <w:rStyle w:val="1840"/>
          <w:szCs w:val="28"/>
        </w:rPr>
      </w:pPr>
      <w:r w:rsidRPr="0080370C">
        <w:rPr>
          <w:b/>
          <w:szCs w:val="28"/>
        </w:rPr>
        <w:t xml:space="preserve">             </w:t>
      </w:r>
      <w:r w:rsidRPr="0080370C">
        <w:rPr>
          <w:szCs w:val="28"/>
        </w:rPr>
        <w:t>Керуючись Законами України  «Про місцеві державні адміністрації», частиною другою статті 19, частиною п’ятою  статті 157  Сімейного кодексу України, пунктом 72</w:t>
      </w:r>
      <w:r w:rsidRPr="0080370C">
        <w:rPr>
          <w:szCs w:val="28"/>
          <w:vertAlign w:val="superscript"/>
        </w:rPr>
        <w:t xml:space="preserve">1 </w:t>
      </w:r>
      <w:r w:rsidRPr="0080370C">
        <w:rPr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№ 866,  розглянувши </w:t>
      </w:r>
      <w:r w:rsidRPr="0080370C">
        <w:rPr>
          <w:rStyle w:val="1840"/>
          <w:szCs w:val="28"/>
        </w:rPr>
        <w:t xml:space="preserve">заяву громадянки </w:t>
      </w:r>
      <w:r w:rsidR="00A90E8F">
        <w:rPr>
          <w:rStyle w:val="1840"/>
          <w:szCs w:val="28"/>
        </w:rPr>
        <w:t>ОСОБА 1</w:t>
      </w:r>
      <w:r w:rsidRPr="0080370C">
        <w:rPr>
          <w:rStyle w:val="1840"/>
          <w:szCs w:val="28"/>
        </w:rPr>
        <w:t xml:space="preserve"> про необхідність підтвердження місця  проживання  неповнолітньої дитини </w:t>
      </w:r>
      <w:r w:rsidR="00A90E8F">
        <w:rPr>
          <w:rStyle w:val="1840"/>
          <w:szCs w:val="28"/>
        </w:rPr>
        <w:t>ОСОБА 2</w:t>
      </w:r>
      <w:r w:rsidRPr="0080370C">
        <w:rPr>
          <w:rStyle w:val="1840"/>
          <w:szCs w:val="28"/>
        </w:rPr>
        <w:t xml:space="preserve">, </w:t>
      </w:r>
      <w:r w:rsidR="00A90E8F">
        <w:rPr>
          <w:rStyle w:val="1840"/>
          <w:szCs w:val="28"/>
        </w:rPr>
        <w:t>Конфіденційна інформація</w:t>
      </w:r>
      <w:r w:rsidRPr="0080370C">
        <w:rPr>
          <w:rStyle w:val="1840"/>
          <w:szCs w:val="28"/>
        </w:rPr>
        <w:t xml:space="preserve">,  для її тимчасового виїзду за межі України, </w:t>
      </w:r>
      <w:r w:rsidRPr="0080370C">
        <w:rPr>
          <w:szCs w:val="28"/>
        </w:rPr>
        <w:t xml:space="preserve"> висновок служби у справах дітей від </w:t>
      </w:r>
      <w:r>
        <w:rPr>
          <w:szCs w:val="28"/>
        </w:rPr>
        <w:t>02.12</w:t>
      </w:r>
      <w:r w:rsidRPr="0080370C">
        <w:rPr>
          <w:szCs w:val="28"/>
        </w:rPr>
        <w:t xml:space="preserve">.2019 № </w:t>
      </w:r>
      <w:r w:rsidRPr="0080370C">
        <w:rPr>
          <w:bCs/>
          <w:szCs w:val="28"/>
        </w:rPr>
        <w:t>13-23/</w:t>
      </w:r>
      <w:r>
        <w:rPr>
          <w:bCs/>
          <w:szCs w:val="28"/>
        </w:rPr>
        <w:t>289</w:t>
      </w:r>
      <w:r w:rsidRPr="0080370C">
        <w:rPr>
          <w:szCs w:val="28"/>
        </w:rPr>
        <w:t xml:space="preserve">  </w:t>
      </w:r>
      <w:r w:rsidRPr="0080370C">
        <w:rPr>
          <w:rStyle w:val="1840"/>
          <w:szCs w:val="28"/>
        </w:rPr>
        <w:t xml:space="preserve">про підтвердження місця проживання дитини </w:t>
      </w:r>
      <w:r w:rsidR="00A90E8F">
        <w:rPr>
          <w:rStyle w:val="1840"/>
          <w:szCs w:val="28"/>
        </w:rPr>
        <w:t>ОСОБА 2</w:t>
      </w:r>
      <w:r w:rsidR="00A90E8F" w:rsidRPr="0080370C">
        <w:rPr>
          <w:rStyle w:val="1840"/>
          <w:szCs w:val="28"/>
        </w:rPr>
        <w:t xml:space="preserve">, </w:t>
      </w:r>
      <w:r w:rsidR="00A90E8F">
        <w:rPr>
          <w:rStyle w:val="1840"/>
          <w:szCs w:val="28"/>
        </w:rPr>
        <w:t>Конфіденційна інформація</w:t>
      </w:r>
      <w:r w:rsidRPr="0080370C">
        <w:rPr>
          <w:rStyle w:val="1840"/>
          <w:szCs w:val="28"/>
        </w:rPr>
        <w:t xml:space="preserve">,  для її тимчасового виїзду за межі України та документи, зібрані службою у справах дітей, </w:t>
      </w:r>
      <w:r w:rsidRPr="0080370C">
        <w:rPr>
          <w:szCs w:val="28"/>
        </w:rPr>
        <w:t xml:space="preserve">встановлено, що </w:t>
      </w:r>
      <w:r w:rsidRPr="0080370C">
        <w:rPr>
          <w:rStyle w:val="1840"/>
          <w:szCs w:val="28"/>
        </w:rPr>
        <w:t xml:space="preserve">дитина, </w:t>
      </w:r>
      <w:r w:rsidRPr="0080370C">
        <w:rPr>
          <w:szCs w:val="28"/>
        </w:rPr>
        <w:t xml:space="preserve">зареєстрована   за адресою: </w:t>
      </w:r>
      <w:r w:rsidR="00A90E8F">
        <w:rPr>
          <w:rStyle w:val="1840"/>
          <w:szCs w:val="28"/>
        </w:rPr>
        <w:t>Конфіденційна інформація</w:t>
      </w:r>
      <w:r w:rsidRPr="0080370C">
        <w:rPr>
          <w:szCs w:val="28"/>
        </w:rPr>
        <w:t xml:space="preserve">, </w:t>
      </w:r>
      <w:r>
        <w:rPr>
          <w:szCs w:val="28"/>
        </w:rPr>
        <w:t xml:space="preserve">і </w:t>
      </w:r>
      <w:r w:rsidRPr="0080370C">
        <w:rPr>
          <w:szCs w:val="28"/>
        </w:rPr>
        <w:t xml:space="preserve">проживає разом із заявником за адресою: </w:t>
      </w:r>
      <w:r w:rsidR="00A90E8F">
        <w:rPr>
          <w:rStyle w:val="1840"/>
          <w:szCs w:val="28"/>
        </w:rPr>
        <w:t>Конфіденційна інформація</w:t>
      </w:r>
      <w:r w:rsidRPr="0080370C">
        <w:rPr>
          <w:szCs w:val="28"/>
        </w:rPr>
        <w:t>.</w:t>
      </w:r>
    </w:p>
    <w:p w:rsidR="00BF4BE7" w:rsidRPr="0080370C" w:rsidRDefault="00BF4BE7" w:rsidP="00BF4BE7">
      <w:pPr>
        <w:pStyle w:val="4"/>
      </w:pPr>
      <w:r w:rsidRPr="0080370C">
        <w:t xml:space="preserve">         Відповідно до протоколу засідання комісії з питань захисту прав дитини від 29.</w:t>
      </w:r>
      <w:r>
        <w:t>11</w:t>
      </w:r>
      <w:r w:rsidRPr="0080370C">
        <w:t>.2019</w:t>
      </w:r>
      <w:r>
        <w:t xml:space="preserve"> </w:t>
      </w:r>
      <w:r w:rsidRPr="0080370C">
        <w:t xml:space="preserve">№ </w:t>
      </w:r>
      <w:r>
        <w:t>11</w:t>
      </w:r>
      <w:r w:rsidRPr="0080370C">
        <w:t>, беручи до уваги</w:t>
      </w:r>
      <w:r w:rsidRPr="0080370C">
        <w:rPr>
          <w:b/>
          <w:bCs/>
        </w:rPr>
        <w:t xml:space="preserve"> </w:t>
      </w:r>
      <w:r w:rsidRPr="0080370C">
        <w:rPr>
          <w:bCs/>
        </w:rPr>
        <w:t>відсутність інформації</w:t>
      </w:r>
      <w:r w:rsidRPr="0080370C">
        <w:t xml:space="preserve"> про наявність рішення суду про визначення місця проживання дитини</w:t>
      </w:r>
      <w:r w:rsidRPr="0080370C">
        <w:rPr>
          <w:rStyle w:val="rvts0"/>
          <w:szCs w:val="28"/>
        </w:rPr>
        <w:t xml:space="preserve"> з іншим із батьків </w:t>
      </w:r>
      <w:r w:rsidRPr="0080370C">
        <w:t>або відкриття провадження у справі щодо визначення місця проживання дитини, з метою захисту прав та законних інтересів неповнолітньої дитини:</w:t>
      </w:r>
    </w:p>
    <w:p w:rsidR="00BF4BE7" w:rsidRPr="0080370C" w:rsidRDefault="00BF4BE7" w:rsidP="00BF4BE7">
      <w:pPr>
        <w:pStyle w:val="4"/>
        <w:rPr>
          <w:rStyle w:val="1840"/>
          <w:szCs w:val="28"/>
        </w:rPr>
      </w:pPr>
      <w:r w:rsidRPr="0080370C">
        <w:t> </w:t>
      </w:r>
      <w:r>
        <w:t xml:space="preserve">        </w:t>
      </w:r>
      <w:r w:rsidRPr="0080370C">
        <w:t xml:space="preserve">1. Затвердити висновок служби у справах дітей про </w:t>
      </w:r>
      <w:r w:rsidRPr="0080370C">
        <w:rPr>
          <w:rStyle w:val="1840"/>
          <w:szCs w:val="28"/>
        </w:rPr>
        <w:t xml:space="preserve">підтвердження місця проживання неповнолітньої дитини </w:t>
      </w:r>
      <w:r w:rsidR="00A90E8F">
        <w:rPr>
          <w:rStyle w:val="1840"/>
          <w:szCs w:val="28"/>
        </w:rPr>
        <w:t>ОСОБА 2</w:t>
      </w:r>
      <w:r w:rsidRPr="0080370C">
        <w:rPr>
          <w:rStyle w:val="1840"/>
          <w:szCs w:val="28"/>
        </w:rPr>
        <w:t xml:space="preserve"> </w:t>
      </w:r>
      <w:r w:rsidR="00A90E8F">
        <w:rPr>
          <w:rStyle w:val="1840"/>
          <w:szCs w:val="28"/>
        </w:rPr>
        <w:t>Конфіденційна інформація</w:t>
      </w:r>
      <w:r w:rsidRPr="0080370C">
        <w:rPr>
          <w:rStyle w:val="1840"/>
          <w:szCs w:val="28"/>
        </w:rPr>
        <w:t xml:space="preserve">,  </w:t>
      </w:r>
      <w:r w:rsidRPr="0080370C">
        <w:t>з матір’ю</w:t>
      </w:r>
      <w:r w:rsidRPr="0080370C">
        <w:rPr>
          <w:rStyle w:val="1840"/>
          <w:szCs w:val="28"/>
        </w:rPr>
        <w:t xml:space="preserve"> </w:t>
      </w:r>
      <w:r w:rsidR="00A90E8F">
        <w:rPr>
          <w:rStyle w:val="1840"/>
          <w:szCs w:val="28"/>
        </w:rPr>
        <w:t>ОСОБА 1</w:t>
      </w:r>
      <w:r w:rsidRPr="0080370C">
        <w:rPr>
          <w:rStyle w:val="1840"/>
          <w:szCs w:val="28"/>
        </w:rPr>
        <w:t xml:space="preserve">  для її тимчасового виїзду за межі України</w:t>
      </w:r>
      <w:r w:rsidR="00D0427C">
        <w:rPr>
          <w:rStyle w:val="1840"/>
          <w:szCs w:val="28"/>
        </w:rPr>
        <w:t xml:space="preserve"> (додається)</w:t>
      </w:r>
      <w:r w:rsidRPr="0080370C">
        <w:rPr>
          <w:rStyle w:val="1840"/>
          <w:szCs w:val="28"/>
        </w:rPr>
        <w:t>.</w:t>
      </w:r>
    </w:p>
    <w:p w:rsidR="00BF4BE7" w:rsidRPr="0080370C" w:rsidRDefault="00BF4BE7" w:rsidP="00BF4BE7">
      <w:pPr>
        <w:pStyle w:val="4"/>
        <w:rPr>
          <w:b/>
        </w:rPr>
      </w:pPr>
      <w:r w:rsidRPr="0080370C">
        <w:t xml:space="preserve">         </w:t>
      </w:r>
      <w:r>
        <w:t xml:space="preserve">   </w:t>
      </w:r>
      <w:r w:rsidRPr="0080370C">
        <w:t xml:space="preserve"> 2. Контроль за виконанням цього розпорядження залишаю за собою.</w:t>
      </w:r>
    </w:p>
    <w:p w:rsidR="006852DF" w:rsidRDefault="00BF4BE7" w:rsidP="006852DF">
      <w:pPr>
        <w:rPr>
          <w:b/>
          <w:sz w:val="28"/>
          <w:szCs w:val="28"/>
          <w:lang w:val="uk-UA"/>
        </w:rPr>
      </w:pPr>
      <w:r w:rsidRPr="0080370C">
        <w:rPr>
          <w:b/>
          <w:sz w:val="28"/>
          <w:szCs w:val="28"/>
          <w:lang w:val="uk-UA"/>
        </w:rPr>
        <w:t xml:space="preserve"> </w:t>
      </w:r>
    </w:p>
    <w:p w:rsidR="006852DF" w:rsidRDefault="006852DF" w:rsidP="006852DF">
      <w:pPr>
        <w:rPr>
          <w:b/>
          <w:sz w:val="28"/>
          <w:szCs w:val="28"/>
          <w:lang w:val="uk-UA"/>
        </w:rPr>
      </w:pPr>
    </w:p>
    <w:p w:rsidR="00BF4BE7" w:rsidRPr="00B93C9B" w:rsidRDefault="00BF4BE7" w:rsidP="006852DF">
      <w:pPr>
        <w:rPr>
          <w:sz w:val="28"/>
          <w:szCs w:val="28"/>
        </w:rPr>
      </w:pPr>
      <w:r w:rsidRPr="00B93C9B">
        <w:rPr>
          <w:b/>
          <w:sz w:val="28"/>
          <w:szCs w:val="28"/>
        </w:rPr>
        <w:t xml:space="preserve">Голова                                                            </w:t>
      </w:r>
      <w:r w:rsidR="00B1758C">
        <w:rPr>
          <w:b/>
          <w:sz w:val="28"/>
          <w:szCs w:val="28"/>
        </w:rPr>
        <w:t xml:space="preserve">                      </w:t>
      </w:r>
      <w:r w:rsidR="006852DF">
        <w:rPr>
          <w:b/>
          <w:sz w:val="28"/>
          <w:szCs w:val="28"/>
        </w:rPr>
        <w:t xml:space="preserve">     </w:t>
      </w:r>
      <w:r w:rsidR="00B1758C">
        <w:rPr>
          <w:b/>
          <w:sz w:val="28"/>
          <w:szCs w:val="28"/>
        </w:rPr>
        <w:t xml:space="preserve"> </w:t>
      </w:r>
      <w:proofErr w:type="spellStart"/>
      <w:r w:rsidRPr="00B93C9B">
        <w:rPr>
          <w:b/>
          <w:sz w:val="28"/>
          <w:szCs w:val="28"/>
        </w:rPr>
        <w:t>С</w:t>
      </w:r>
      <w:r w:rsidR="00B1758C">
        <w:rPr>
          <w:b/>
          <w:sz w:val="28"/>
          <w:szCs w:val="28"/>
        </w:rPr>
        <w:t>ергій</w:t>
      </w:r>
      <w:proofErr w:type="spellEnd"/>
      <w:r w:rsidR="00B1758C">
        <w:rPr>
          <w:b/>
          <w:sz w:val="28"/>
          <w:szCs w:val="28"/>
        </w:rPr>
        <w:t xml:space="preserve"> </w:t>
      </w:r>
      <w:r w:rsidRPr="00B93C9B">
        <w:rPr>
          <w:b/>
          <w:sz w:val="28"/>
          <w:szCs w:val="28"/>
        </w:rPr>
        <w:t>ПАНЧЕНКО</w:t>
      </w:r>
    </w:p>
    <w:p w:rsidR="00BF4BE7" w:rsidRPr="00B93C9B" w:rsidRDefault="00BF4BE7" w:rsidP="00BF4BE7">
      <w:pPr>
        <w:jc w:val="center"/>
        <w:rPr>
          <w:sz w:val="24"/>
          <w:szCs w:val="24"/>
          <w:lang w:val="uk-UA"/>
        </w:rPr>
      </w:pPr>
    </w:p>
    <w:p w:rsidR="00300A18" w:rsidRPr="008D3663" w:rsidRDefault="00300A18" w:rsidP="00300A18"/>
    <w:p w:rsidR="00300A18" w:rsidRDefault="00300A18" w:rsidP="00300A18">
      <w:pPr>
        <w:pStyle w:val="2"/>
        <w:tabs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sectPr w:rsidR="00300A18" w:rsidSect="00300A18">
      <w:pgSz w:w="11906" w:h="16838"/>
      <w:pgMar w:top="567" w:right="567" w:bottom="567" w:left="162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BE7"/>
    <w:rsid w:val="001A3507"/>
    <w:rsid w:val="002D248A"/>
    <w:rsid w:val="00300A18"/>
    <w:rsid w:val="0054155C"/>
    <w:rsid w:val="006852DF"/>
    <w:rsid w:val="006F36BE"/>
    <w:rsid w:val="009F1661"/>
    <w:rsid w:val="00A90E8F"/>
    <w:rsid w:val="00A91653"/>
    <w:rsid w:val="00A94583"/>
    <w:rsid w:val="00B1758C"/>
    <w:rsid w:val="00BF4BE7"/>
    <w:rsid w:val="00D0427C"/>
    <w:rsid w:val="00D8513C"/>
    <w:rsid w:val="00D94937"/>
    <w:rsid w:val="00E83A91"/>
    <w:rsid w:val="00F65EFF"/>
    <w:rsid w:val="00FD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4B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F4BE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BF4BE7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4B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F4BE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4BE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BF4BE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F4BE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BF4BE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BE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link w:val="a6"/>
    <w:rsid w:val="00BF4BE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BF4BE7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BF4B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semiHidden/>
    <w:unhideWhenUsed/>
    <w:rsid w:val="00BF4BE7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11">
    <w:name w:val="Верхний колонтитул Знак1"/>
    <w:basedOn w:val="a0"/>
    <w:link w:val="a6"/>
    <w:uiPriority w:val="99"/>
    <w:semiHidden/>
    <w:rsid w:val="00BF4B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Нормальний текст"/>
    <w:basedOn w:val="a"/>
    <w:rsid w:val="00BF4BE7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rvts0">
    <w:name w:val="rvts0"/>
    <w:rsid w:val="00BF4BE7"/>
    <w:rPr>
      <w:rFonts w:cs="Times New Roman"/>
    </w:rPr>
  </w:style>
  <w:style w:type="paragraph" w:styleId="aa">
    <w:name w:val="Normal (Web)"/>
    <w:basedOn w:val="a"/>
    <w:uiPriority w:val="99"/>
    <w:unhideWhenUsed/>
    <w:rsid w:val="00BF4BE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F4BE7"/>
    <w:rPr>
      <w:rFonts w:cs="Times New Roman"/>
    </w:rPr>
  </w:style>
  <w:style w:type="paragraph" w:styleId="ab">
    <w:name w:val="No Spacing"/>
    <w:uiPriority w:val="1"/>
    <w:qFormat/>
    <w:rsid w:val="00BF4BE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footer"/>
    <w:basedOn w:val="a"/>
    <w:link w:val="ad"/>
    <w:rsid w:val="00300A18"/>
    <w:pPr>
      <w:tabs>
        <w:tab w:val="center" w:pos="4677"/>
        <w:tab w:val="right" w:pos="9355"/>
      </w:tabs>
    </w:pPr>
    <w:rPr>
      <w:sz w:val="24"/>
      <w:szCs w:val="24"/>
      <w:lang w:val="uk-UA"/>
    </w:rPr>
  </w:style>
  <w:style w:type="character" w:customStyle="1" w:styleId="ad">
    <w:name w:val="Нижний колонтитул Знак"/>
    <w:basedOn w:val="a0"/>
    <w:link w:val="ac"/>
    <w:rsid w:val="00300A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e">
    <w:name w:val="заголов"/>
    <w:basedOn w:val="a"/>
    <w:rsid w:val="006852DF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D8513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851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12</cp:revision>
  <cp:lastPrinted>2019-12-03T07:13:00Z</cp:lastPrinted>
  <dcterms:created xsi:type="dcterms:W3CDTF">2019-12-03T07:07:00Z</dcterms:created>
  <dcterms:modified xsi:type="dcterms:W3CDTF">2019-12-09T07:12:00Z</dcterms:modified>
</cp:coreProperties>
</file>