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A3" w:rsidRPr="00AE2F1D" w:rsidRDefault="00C952A3" w:rsidP="00C952A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2A3" w:rsidRPr="00C952A3" w:rsidRDefault="00C952A3" w:rsidP="00C952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2A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952A3" w:rsidRPr="00C952A3" w:rsidRDefault="00C952A3" w:rsidP="00C952A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952A3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952A3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C952A3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C952A3" w:rsidRPr="00C952A3" w:rsidRDefault="00C952A3" w:rsidP="00C952A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2A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1E0"/>
      </w:tblPr>
      <w:tblGrid>
        <w:gridCol w:w="9854"/>
      </w:tblGrid>
      <w:tr w:rsidR="001020AF" w:rsidRPr="00E0799D" w:rsidTr="00270138">
        <w:tc>
          <w:tcPr>
            <w:tcW w:w="9854" w:type="dxa"/>
          </w:tcPr>
          <w:p w:rsidR="001020AF" w:rsidRPr="00E0799D" w:rsidRDefault="001020AF" w:rsidP="001B33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2993"/>
              <w:gridCol w:w="3369"/>
              <w:gridCol w:w="3137"/>
            </w:tblGrid>
            <w:tr w:rsidR="001020AF" w:rsidRPr="00E0799D" w:rsidTr="00965857">
              <w:trPr>
                <w:trHeight w:val="378"/>
              </w:trPr>
              <w:tc>
                <w:tcPr>
                  <w:tcW w:w="2993" w:type="dxa"/>
                  <w:vAlign w:val="center"/>
                </w:tcPr>
                <w:p w:rsidR="001020AF" w:rsidRPr="00E0799D" w:rsidRDefault="00C952A3" w:rsidP="00C952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16.</w:t>
                  </w:r>
                  <w:r w:rsidR="00191279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05</w:t>
                  </w:r>
                  <w:r w:rsidR="001020AF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.201</w:t>
                  </w:r>
                  <w:r w:rsidR="000B6012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9</w:t>
                  </w:r>
                </w:p>
              </w:tc>
              <w:tc>
                <w:tcPr>
                  <w:tcW w:w="3369" w:type="dxa"/>
                  <w:vAlign w:val="center"/>
                </w:tcPr>
                <w:p w:rsidR="001020AF" w:rsidRPr="00E0799D" w:rsidRDefault="00E0799D" w:rsidP="002053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</w:t>
                  </w:r>
                  <w:proofErr w:type="spellStart"/>
                  <w:r w:rsidR="00A93D4D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смт.Недригайлів</w:t>
                  </w:r>
                  <w:proofErr w:type="spellEnd"/>
                </w:p>
              </w:tc>
              <w:tc>
                <w:tcPr>
                  <w:tcW w:w="3137" w:type="dxa"/>
                </w:tcPr>
                <w:p w:rsidR="001020AF" w:rsidRPr="00E0799D" w:rsidRDefault="00205359" w:rsidP="00E079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             </w:t>
                  </w:r>
                  <w:r w:rsidR="00965857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  </w:t>
                  </w:r>
                  <w:r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</w:t>
                  </w:r>
                  <w:r w:rsidR="00F6642D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№ </w:t>
                  </w:r>
                  <w:r w:rsidR="00C952A3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117</w:t>
                  </w:r>
                  <w:r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</w:t>
                  </w:r>
                  <w:r w:rsidR="00F6642D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- </w:t>
                  </w:r>
                  <w:r w:rsidR="001020AF" w:rsidRPr="00E0799D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ОД</w:t>
                  </w:r>
                </w:p>
              </w:tc>
            </w:tr>
          </w:tbl>
          <w:p w:rsidR="001020AF" w:rsidRPr="00E0799D" w:rsidRDefault="001020AF" w:rsidP="001020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</w:tr>
    </w:tbl>
    <w:p w:rsidR="00E0799D" w:rsidRPr="00E0799D" w:rsidRDefault="00E0799D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5365B3" w:rsidRPr="00E0799D" w:rsidRDefault="001020AF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 проведення  перевірки  </w:t>
      </w:r>
      <w:r w:rsidR="00F6642D" w:rsidRPr="00E0799D">
        <w:rPr>
          <w:rFonts w:ascii="Times New Roman" w:hAnsi="Times New Roman" w:cs="Times New Roman"/>
          <w:b/>
          <w:sz w:val="27"/>
          <w:szCs w:val="27"/>
          <w:lang w:val="uk-UA"/>
        </w:rPr>
        <w:t>виконкому</w:t>
      </w:r>
    </w:p>
    <w:p w:rsidR="005365B3" w:rsidRPr="00E0799D" w:rsidRDefault="00C91CF5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proofErr w:type="spellStart"/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>Курманівської</w:t>
      </w:r>
      <w:proofErr w:type="spellEnd"/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C04AF8" w:rsidRPr="00E0799D">
        <w:rPr>
          <w:rFonts w:ascii="Times New Roman" w:hAnsi="Times New Roman" w:cs="Times New Roman"/>
          <w:b/>
          <w:sz w:val="27"/>
          <w:szCs w:val="27"/>
          <w:lang w:val="uk-UA"/>
        </w:rPr>
        <w:t>сільської</w:t>
      </w:r>
      <w:r w:rsidR="000B6012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>рад</w:t>
      </w:r>
      <w:r w:rsidR="00C04AF8" w:rsidRPr="00E0799D">
        <w:rPr>
          <w:rFonts w:ascii="Times New Roman" w:hAnsi="Times New Roman" w:cs="Times New Roman"/>
          <w:b/>
          <w:sz w:val="27"/>
          <w:szCs w:val="27"/>
          <w:lang w:val="uk-UA"/>
        </w:rPr>
        <w:t>и</w:t>
      </w: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по </w:t>
      </w:r>
    </w:p>
    <w:p w:rsidR="005365B3" w:rsidRPr="00E0799D" w:rsidRDefault="00F6642D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виконанню </w:t>
      </w:r>
      <w:r w:rsidR="00C91CF5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делегованих повноважень </w:t>
      </w:r>
    </w:p>
    <w:p w:rsidR="001020AF" w:rsidRPr="00E0799D" w:rsidRDefault="00C91CF5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у </w:t>
      </w:r>
      <w:r w:rsidR="00C04AF8" w:rsidRPr="00E0799D">
        <w:rPr>
          <w:rFonts w:ascii="Times New Roman" w:hAnsi="Times New Roman" w:cs="Times New Roman"/>
          <w:b/>
          <w:sz w:val="27"/>
          <w:szCs w:val="27"/>
          <w:lang w:val="uk-UA"/>
        </w:rPr>
        <w:t>сфері культури, фізкультури і спорту</w:t>
      </w:r>
    </w:p>
    <w:p w:rsidR="00C04AF8" w:rsidRPr="00E0799D" w:rsidRDefault="00C04AF8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020AF" w:rsidRPr="00E0799D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eastAsia="Calibri" w:hAnsi="Times New Roman" w:cs="Times New Roman"/>
          <w:sz w:val="27"/>
          <w:szCs w:val="27"/>
          <w:lang w:val="uk-UA" w:eastAsia="en-US"/>
        </w:rPr>
        <w:t xml:space="preserve">Відповідно до </w:t>
      </w:r>
      <w:r w:rsidR="00FA539D" w:rsidRPr="00E0799D">
        <w:rPr>
          <w:rFonts w:ascii="Times New Roman" w:eastAsia="Calibri" w:hAnsi="Times New Roman" w:cs="Times New Roman"/>
          <w:sz w:val="27"/>
          <w:szCs w:val="27"/>
          <w:lang w:val="uk-UA" w:eastAsia="en-US"/>
        </w:rPr>
        <w:t>статті 30</w:t>
      </w:r>
      <w:r w:rsidRPr="00E0799D">
        <w:rPr>
          <w:rFonts w:ascii="Times New Roman" w:eastAsia="Calibri" w:hAnsi="Times New Roman" w:cs="Times New Roman"/>
          <w:sz w:val="27"/>
          <w:szCs w:val="27"/>
          <w:lang w:val="uk-UA" w:eastAsia="en-US"/>
        </w:rPr>
        <w:t xml:space="preserve"> Закону України «Про місцеві державні адміністрації»,</w:t>
      </w:r>
      <w:r w:rsidR="005365B3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П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останови Кабінету </w:t>
      </w:r>
      <w:r w:rsidR="00076D95" w:rsidRPr="00E0799D">
        <w:rPr>
          <w:rFonts w:ascii="Times New Roman" w:hAnsi="Times New Roman" w:cs="Times New Roman"/>
          <w:sz w:val="27"/>
          <w:szCs w:val="27"/>
          <w:lang w:val="uk-UA"/>
        </w:rPr>
        <w:t>Міні</w:t>
      </w:r>
      <w:r w:rsidR="00D545CB" w:rsidRPr="00E0799D">
        <w:rPr>
          <w:rFonts w:ascii="Times New Roman" w:hAnsi="Times New Roman" w:cs="Times New Roman"/>
          <w:sz w:val="27"/>
          <w:szCs w:val="27"/>
          <w:lang w:val="uk-UA"/>
        </w:rPr>
        <w:t>стрів України від 09.03.</w:t>
      </w:r>
      <w:r w:rsidR="00076D95" w:rsidRPr="00E0799D">
        <w:rPr>
          <w:rFonts w:ascii="Times New Roman" w:hAnsi="Times New Roman" w:cs="Times New Roman"/>
          <w:sz w:val="27"/>
          <w:szCs w:val="27"/>
          <w:lang w:val="uk-UA"/>
        </w:rPr>
        <w:t>1999 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№ 339 «Про затвердження Порядку контролю за здійсненням органами місцевого самоврядування делегованих повноважень органів </w:t>
      </w:r>
      <w:r w:rsidR="00600ABF" w:rsidRPr="00E0799D">
        <w:rPr>
          <w:rFonts w:ascii="Times New Roman" w:hAnsi="Times New Roman" w:cs="Times New Roman"/>
          <w:sz w:val="27"/>
          <w:szCs w:val="27"/>
          <w:lang w:val="uk-UA"/>
        </w:rPr>
        <w:t>виконавчої влади», розпоряджень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голови </w:t>
      </w:r>
      <w:proofErr w:type="spellStart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районної  державної адміністрації від </w:t>
      </w:r>
      <w:r w:rsidR="0050256F" w:rsidRPr="00E0799D">
        <w:rPr>
          <w:rFonts w:ascii="Times New Roman" w:hAnsi="Times New Roman" w:cs="Times New Roman"/>
          <w:sz w:val="27"/>
          <w:szCs w:val="27"/>
          <w:lang w:val="uk-UA"/>
        </w:rPr>
        <w:t>18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>.0</w:t>
      </w:r>
      <w:r w:rsidR="0050256F" w:rsidRPr="00E0799D">
        <w:rPr>
          <w:rFonts w:ascii="Times New Roman" w:hAnsi="Times New Roman" w:cs="Times New Roman"/>
          <w:sz w:val="27"/>
          <w:szCs w:val="27"/>
          <w:lang w:val="uk-UA"/>
        </w:rPr>
        <w:t>3.2016 № 164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-ОД «Про контроль за здійсненням органами місцевого самоврядування </w:t>
      </w:r>
      <w:proofErr w:type="spellStart"/>
      <w:r w:rsidR="00FA33E1" w:rsidRPr="00E0799D">
        <w:rPr>
          <w:rFonts w:ascii="Times New Roman" w:hAnsi="Times New Roman" w:cs="Times New Roman"/>
          <w:sz w:val="27"/>
          <w:szCs w:val="27"/>
          <w:lang w:val="uk-UA"/>
        </w:rPr>
        <w:t>Недригайлівського</w:t>
      </w:r>
      <w:proofErr w:type="spellEnd"/>
      <w:r w:rsidR="00FA33E1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>району делегованих повнова</w:t>
      </w:r>
      <w:r w:rsidR="005365B3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жень органів виконавчої влади», </w:t>
      </w:r>
      <w:r w:rsidR="00A70300" w:rsidRPr="00E0799D">
        <w:rPr>
          <w:rFonts w:ascii="Times New Roman" w:hAnsi="Times New Roman" w:cs="Times New Roman"/>
          <w:sz w:val="27"/>
          <w:szCs w:val="27"/>
          <w:lang w:val="uk-UA"/>
        </w:rPr>
        <w:t>від 26.12.2018</w:t>
      </w:r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№ </w:t>
      </w:r>
      <w:r w:rsidR="00A70300" w:rsidRPr="00E0799D">
        <w:rPr>
          <w:rFonts w:ascii="Times New Roman" w:hAnsi="Times New Roman" w:cs="Times New Roman"/>
          <w:sz w:val="27"/>
          <w:szCs w:val="27"/>
          <w:lang w:val="uk-UA"/>
        </w:rPr>
        <w:t>626</w:t>
      </w:r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>-ОД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«Про план роботи </w:t>
      </w:r>
      <w:proofErr w:type="spellStart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районної</w:t>
      </w:r>
      <w:r w:rsidR="00944199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державної адміністрації на 2019</w:t>
      </w:r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рік»</w:t>
      </w:r>
      <w:r w:rsidR="000215D9" w:rsidRPr="00E0799D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A33E1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з метою належної організації контролю за здійсненням органами місцевого самоврядування </w:t>
      </w:r>
      <w:proofErr w:type="spellStart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>Недригайлівського</w:t>
      </w:r>
      <w:proofErr w:type="spellEnd"/>
      <w:r w:rsidR="008F366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району делегованих повноважень органів виконавчої влади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у сфері культури, фізкультури і спорту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1020AF" w:rsidRPr="00E0799D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sz w:val="27"/>
          <w:szCs w:val="27"/>
          <w:lang w:val="uk-UA"/>
        </w:rPr>
        <w:t>1. Утворити комісію з проведення перевірки</w:t>
      </w:r>
      <w:r w:rsidR="0083317B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виконкому </w:t>
      </w:r>
      <w:proofErr w:type="spellStart"/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Курманівської</w:t>
      </w:r>
      <w:proofErr w:type="spellEnd"/>
      <w:r w:rsidR="003D65B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сільської</w:t>
      </w:r>
      <w:r w:rsidR="004C57C6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="0083317B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3317B" w:rsidRPr="00E0799D">
        <w:rPr>
          <w:rFonts w:ascii="Times New Roman" w:hAnsi="Times New Roman" w:cs="Times New Roman"/>
          <w:sz w:val="27"/>
          <w:szCs w:val="27"/>
          <w:lang w:val="uk-UA"/>
        </w:rPr>
        <w:t>по виконанню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делегованих повноважень органів виконавчої влади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у сфері культури, фізкультури і спорту</w:t>
      </w:r>
      <w:r w:rsidR="00D269C5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(далі – комісія)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>та затвердити її склад (додається).</w:t>
      </w:r>
    </w:p>
    <w:p w:rsidR="00BB6F08" w:rsidRPr="00E0799D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sz w:val="27"/>
          <w:szCs w:val="27"/>
          <w:lang w:val="uk-UA"/>
        </w:rPr>
        <w:t>2. </w:t>
      </w:r>
      <w:r w:rsidR="00837FEC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>Комісії</w:t>
      </w:r>
      <w:r w:rsidR="00BB6F08" w:rsidRPr="00E0799D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1020AF" w:rsidRPr="00E0799D" w:rsidRDefault="00BB6F08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sz w:val="27"/>
          <w:szCs w:val="27"/>
          <w:lang w:val="uk-UA"/>
        </w:rPr>
        <w:t>1)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5857" w:rsidRPr="00E0799D">
        <w:rPr>
          <w:rFonts w:ascii="Times New Roman" w:hAnsi="Times New Roman" w:cs="Times New Roman"/>
          <w:sz w:val="27"/>
          <w:szCs w:val="27"/>
          <w:lang w:val="uk-UA"/>
        </w:rPr>
        <w:t>20</w:t>
      </w:r>
      <w:r w:rsidR="00BC5CC2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5857" w:rsidRPr="00E0799D">
        <w:rPr>
          <w:rFonts w:ascii="Times New Roman" w:hAnsi="Times New Roman" w:cs="Times New Roman"/>
          <w:sz w:val="27"/>
          <w:szCs w:val="27"/>
          <w:lang w:val="uk-UA"/>
        </w:rPr>
        <w:t>травня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C57C6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2019 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року провести перевірку</w:t>
      </w:r>
      <w:r w:rsidR="003007DD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виконкому </w:t>
      </w:r>
      <w:proofErr w:type="spellStart"/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Курманівської</w:t>
      </w:r>
      <w:proofErr w:type="spellEnd"/>
      <w:r w:rsidR="009F0C1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сільської</w:t>
      </w:r>
      <w:r w:rsidR="0084603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A78E0" w:rsidRPr="00E0799D">
        <w:rPr>
          <w:rFonts w:ascii="Times New Roman" w:hAnsi="Times New Roman" w:cs="Times New Roman"/>
          <w:sz w:val="27"/>
          <w:szCs w:val="27"/>
          <w:lang w:val="uk-UA"/>
        </w:rPr>
        <w:t>по виконанню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делегованих повноважень органів виконавчої влади </w:t>
      </w:r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у сфері культури, фізкультури і спорту </w:t>
      </w:r>
      <w:r w:rsidR="00BD3FBD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за період 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з </w:t>
      </w:r>
      <w:r w:rsidR="00020FB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01 січня 2018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року по </w:t>
      </w:r>
      <w:r w:rsidR="00965857" w:rsidRPr="00E0799D">
        <w:rPr>
          <w:rFonts w:ascii="Times New Roman" w:hAnsi="Times New Roman" w:cs="Times New Roman"/>
          <w:sz w:val="27"/>
          <w:szCs w:val="27"/>
          <w:lang w:val="uk-UA"/>
        </w:rPr>
        <w:t>20</w:t>
      </w:r>
      <w:r w:rsidR="009F0C1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5857" w:rsidRPr="00E0799D">
        <w:rPr>
          <w:rFonts w:ascii="Times New Roman" w:hAnsi="Times New Roman" w:cs="Times New Roman"/>
          <w:sz w:val="27"/>
          <w:szCs w:val="27"/>
          <w:lang w:val="uk-UA"/>
        </w:rPr>
        <w:t>травня</w:t>
      </w:r>
      <w:r w:rsidR="00020FB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A71E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20FBF" w:rsidRPr="00E0799D">
        <w:rPr>
          <w:rFonts w:ascii="Times New Roman" w:hAnsi="Times New Roman" w:cs="Times New Roman"/>
          <w:sz w:val="27"/>
          <w:szCs w:val="27"/>
          <w:lang w:val="uk-UA"/>
        </w:rPr>
        <w:t>2019</w:t>
      </w:r>
      <w:r w:rsidR="00F930B5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року;</w:t>
      </w:r>
    </w:p>
    <w:p w:rsidR="00C1705F" w:rsidRPr="00E0799D" w:rsidRDefault="00DA78E0" w:rsidP="00F9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2) за результатами перевірки </w:t>
      </w:r>
      <w:r w:rsidR="00965857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підготувати довідку і надати </w:t>
      </w:r>
      <w:r w:rsidR="001020AF" w:rsidRPr="00E0799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до </w:t>
      </w:r>
      <w:r w:rsidR="00191279" w:rsidRPr="00E0799D">
        <w:rPr>
          <w:rFonts w:ascii="Times New Roman" w:hAnsi="Times New Roman" w:cs="Times New Roman"/>
          <w:bCs/>
          <w:sz w:val="27"/>
          <w:szCs w:val="27"/>
          <w:lang w:val="uk-UA"/>
        </w:rPr>
        <w:t>24</w:t>
      </w:r>
      <w:r w:rsidR="00BD5826" w:rsidRPr="00E0799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965857" w:rsidRPr="00E0799D">
        <w:rPr>
          <w:rFonts w:ascii="Times New Roman" w:hAnsi="Times New Roman" w:cs="Times New Roman"/>
          <w:bCs/>
          <w:sz w:val="27"/>
          <w:szCs w:val="27"/>
          <w:lang w:val="uk-UA"/>
        </w:rPr>
        <w:t>травня</w:t>
      </w:r>
      <w:r w:rsidR="00846038" w:rsidRPr="00E0799D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="00846038" w:rsidRPr="00E0799D">
        <w:rPr>
          <w:rFonts w:ascii="Times New Roman" w:hAnsi="Times New Roman" w:cs="Times New Roman"/>
          <w:sz w:val="27"/>
          <w:szCs w:val="27"/>
          <w:lang w:val="uk-UA"/>
        </w:rPr>
        <w:t>2019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року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виконкому </w:t>
      </w:r>
      <w:proofErr w:type="spellStart"/>
      <w:r w:rsidR="00C04AF8" w:rsidRPr="00E0799D">
        <w:rPr>
          <w:rFonts w:ascii="Times New Roman" w:hAnsi="Times New Roman" w:cs="Times New Roman"/>
          <w:sz w:val="27"/>
          <w:szCs w:val="27"/>
          <w:lang w:val="uk-UA"/>
        </w:rPr>
        <w:t>Курманівської</w:t>
      </w:r>
      <w:proofErr w:type="spellEnd"/>
      <w:r w:rsidR="00BC5CC2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4603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сільської </w:t>
      </w: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ради, 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>відділу організаційної роботи</w:t>
      </w:r>
      <w:r w:rsidR="00711CC8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та управління персоналом </w:t>
      </w:r>
      <w:r w:rsidR="00554547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апарату </w:t>
      </w:r>
      <w:proofErr w:type="spellStart"/>
      <w:r w:rsidR="00554547" w:rsidRPr="00E0799D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554547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районної  державної адміністрації.</w:t>
      </w:r>
    </w:p>
    <w:p w:rsidR="001020AF" w:rsidRPr="00E0799D" w:rsidRDefault="002355CC" w:rsidP="00824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 3</w:t>
      </w:r>
      <w:r w:rsidR="001020AF" w:rsidRPr="00E0799D">
        <w:rPr>
          <w:rFonts w:ascii="Times New Roman" w:hAnsi="Times New Roman" w:cs="Times New Roman"/>
          <w:sz w:val="27"/>
          <w:szCs w:val="27"/>
          <w:lang w:val="uk-UA"/>
        </w:rPr>
        <w:t xml:space="preserve">. Контроль за виконанням цього розпорядження </w:t>
      </w:r>
      <w:r w:rsidR="000213CD" w:rsidRPr="00E0799D">
        <w:rPr>
          <w:rFonts w:ascii="Times New Roman" w:hAnsi="Times New Roman" w:cs="Times New Roman"/>
          <w:sz w:val="27"/>
          <w:szCs w:val="27"/>
          <w:lang w:val="uk-UA"/>
        </w:rPr>
        <w:t>залишаю за собою.</w:t>
      </w:r>
    </w:p>
    <w:p w:rsidR="00E0799D" w:rsidRPr="00E0799D" w:rsidRDefault="00E0799D" w:rsidP="00824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020AF" w:rsidRPr="00E0799D" w:rsidRDefault="001020AF" w:rsidP="00D8351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 </w:t>
      </w:r>
      <w:r w:rsidR="00847B1D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</w:t>
      </w:r>
      <w:r w:rsidR="00E0799D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</w:t>
      </w:r>
      <w:r w:rsidR="00847B1D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</w:t>
      </w:r>
      <w:r w:rsidR="00965857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</w:t>
      </w:r>
      <w:r w:rsid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</w:t>
      </w:r>
      <w:r w:rsidR="00965857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</w:t>
      </w:r>
      <w:r w:rsidR="00847B1D" w:rsidRPr="00E0799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С.ПАНЧЕНКО</w:t>
      </w:r>
    </w:p>
    <w:p w:rsidR="001020AF" w:rsidRPr="00965857" w:rsidRDefault="009E196E" w:rsidP="009E196E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lastRenderedPageBreak/>
        <w:t xml:space="preserve">       </w:t>
      </w:r>
      <w:r w:rsidR="005365B3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 xml:space="preserve">                                </w:t>
      </w:r>
      <w:r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 xml:space="preserve">                                         </w:t>
      </w:r>
      <w:r w:rsidR="001020AF"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>Затверджено</w:t>
      </w:r>
    </w:p>
    <w:p w:rsidR="005B599D" w:rsidRPr="00E0799D" w:rsidRDefault="005B599D" w:rsidP="005B599D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Розпорядження голови </w:t>
      </w: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proofErr w:type="spellStart"/>
      <w:r w:rsidR="005B599D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5B599D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районної </w:t>
      </w: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>державної адміністрації</w:t>
      </w:r>
    </w:p>
    <w:p w:rsidR="00A748B0" w:rsidRPr="00965857" w:rsidRDefault="005B599D" w:rsidP="005B599D">
      <w:pPr>
        <w:spacing w:after="0" w:line="240" w:lineRule="auto"/>
        <w:ind w:left="5954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</w:t>
      </w:r>
    </w:p>
    <w:p w:rsidR="001020AF" w:rsidRPr="00965857" w:rsidRDefault="00E0799D" w:rsidP="00E0799D">
      <w:pPr>
        <w:spacing w:after="0" w:line="240" w:lineRule="auto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                                                                             16 </w:t>
      </w:r>
      <w:r w:rsidR="000213CD" w:rsidRPr="00965857">
        <w:rPr>
          <w:rFonts w:ascii="Times New Roman" w:hAnsi="Times New Roman" w:cs="Times New Roman"/>
          <w:bCs/>
          <w:sz w:val="27"/>
          <w:szCs w:val="27"/>
          <w:lang w:val="uk-UA"/>
        </w:rPr>
        <w:t>травня</w:t>
      </w:r>
      <w:r w:rsidR="004B3675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2019 </w:t>
      </w:r>
      <w:r w:rsidR="00E0148B" w:rsidRPr="00965857">
        <w:rPr>
          <w:rFonts w:ascii="Times New Roman" w:hAnsi="Times New Roman" w:cs="Times New Roman"/>
          <w:bCs/>
          <w:sz w:val="27"/>
          <w:szCs w:val="27"/>
          <w:lang w:val="uk-UA"/>
        </w:rPr>
        <w:t>року</w:t>
      </w:r>
      <w:r w:rsidR="004B3675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1020AF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117 </w:t>
      </w:r>
      <w:r w:rsidR="001020AF" w:rsidRPr="00965857">
        <w:rPr>
          <w:rFonts w:ascii="Times New Roman" w:hAnsi="Times New Roman" w:cs="Times New Roman"/>
          <w:bCs/>
          <w:sz w:val="27"/>
          <w:szCs w:val="27"/>
          <w:lang w:val="uk-UA"/>
        </w:rPr>
        <w:t>- ОД</w:t>
      </w:r>
    </w:p>
    <w:p w:rsidR="000E1E56" w:rsidRPr="00965857" w:rsidRDefault="000E1E56" w:rsidP="000E1E56">
      <w:pPr>
        <w:spacing w:after="0" w:line="240" w:lineRule="auto"/>
        <w:ind w:left="5954"/>
        <w:rPr>
          <w:rFonts w:ascii="Times New Roman" w:hAnsi="Times New Roman" w:cs="Times New Roman"/>
          <w:bCs/>
          <w:sz w:val="27"/>
          <w:szCs w:val="27"/>
          <w:lang w:val="uk-UA"/>
        </w:rPr>
      </w:pPr>
    </w:p>
    <w:p w:rsidR="001020AF" w:rsidRPr="00965857" w:rsidRDefault="001020AF" w:rsidP="001020AF">
      <w:pPr>
        <w:pStyle w:val="1"/>
        <w:spacing w:line="228" w:lineRule="auto"/>
        <w:jc w:val="center"/>
        <w:rPr>
          <w:sz w:val="27"/>
          <w:szCs w:val="27"/>
        </w:rPr>
      </w:pPr>
      <w:r w:rsidRPr="00965857">
        <w:rPr>
          <w:sz w:val="27"/>
          <w:szCs w:val="27"/>
        </w:rPr>
        <w:t>Склад</w:t>
      </w:r>
    </w:p>
    <w:p w:rsidR="001020AF" w:rsidRPr="00965857" w:rsidRDefault="001020AF" w:rsidP="008566D8">
      <w:pPr>
        <w:pStyle w:val="HTML"/>
        <w:spacing w:line="228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комісії з проведення перевірки </w:t>
      </w:r>
      <w:r w:rsidR="008566D8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виконкому </w:t>
      </w:r>
      <w:r w:rsidR="000213CD" w:rsidRPr="00965857">
        <w:rPr>
          <w:rFonts w:ascii="Times New Roman" w:hAnsi="Times New Roman" w:cs="Times New Roman"/>
          <w:b/>
          <w:sz w:val="27"/>
          <w:szCs w:val="27"/>
          <w:lang w:val="uk-UA"/>
        </w:rPr>
        <w:t>Курманівської</w:t>
      </w:r>
      <w:r w:rsidR="00233525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сільської </w:t>
      </w:r>
      <w:r w:rsidR="008566D8" w:rsidRPr="00965857">
        <w:rPr>
          <w:rFonts w:ascii="Times New Roman" w:hAnsi="Times New Roman" w:cs="Times New Roman"/>
          <w:b/>
          <w:sz w:val="27"/>
          <w:szCs w:val="27"/>
          <w:lang w:val="uk-UA"/>
        </w:rPr>
        <w:t>ради по виконанню</w:t>
      </w:r>
      <w:r w:rsidR="000213CD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делегованих повноважень у сфері культури, фізкультури і спорту</w:t>
      </w:r>
    </w:p>
    <w:p w:rsidR="001020AF" w:rsidRPr="00965857" w:rsidRDefault="001020AF" w:rsidP="001020AF">
      <w:pPr>
        <w:spacing w:line="228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1020AF" w:rsidRPr="00965857" w:rsidTr="00270138">
        <w:trPr>
          <w:trHeight w:val="697"/>
        </w:trPr>
        <w:tc>
          <w:tcPr>
            <w:tcW w:w="3412" w:type="dxa"/>
          </w:tcPr>
          <w:p w:rsidR="005365B3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Васильченко </w:t>
            </w:r>
          </w:p>
          <w:p w:rsidR="00A748B0" w:rsidRPr="00965857" w:rsidRDefault="005365B3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Олексій Іванович</w:t>
            </w: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5365B3" w:rsidP="00A748B0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перший заступник голови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 w:rsidR="001020AF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голова комісії</w:t>
            </w:r>
          </w:p>
        </w:tc>
      </w:tr>
      <w:tr w:rsidR="005365B3" w:rsidRPr="00965857" w:rsidTr="00270138">
        <w:trPr>
          <w:trHeight w:val="697"/>
        </w:trPr>
        <w:tc>
          <w:tcPr>
            <w:tcW w:w="3412" w:type="dxa"/>
          </w:tcPr>
          <w:p w:rsidR="005365B3" w:rsidRPr="00965857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Зеленська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5365B3" w:rsidRPr="00965857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Яна Іванівна</w:t>
            </w:r>
          </w:p>
        </w:tc>
        <w:tc>
          <w:tcPr>
            <w:tcW w:w="236" w:type="dxa"/>
          </w:tcPr>
          <w:p w:rsidR="005365B3" w:rsidRPr="00965857" w:rsidRDefault="005365B3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6072" w:type="dxa"/>
          </w:tcPr>
          <w:p w:rsidR="005365B3" w:rsidRPr="00965857" w:rsidRDefault="005365B3" w:rsidP="00A748B0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начальник відділу освіти, культури, туризму, молоді та спорту </w:t>
            </w:r>
            <w:proofErr w:type="spellStart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секретар комісії</w:t>
            </w:r>
          </w:p>
        </w:tc>
      </w:tr>
      <w:tr w:rsidR="001020AF" w:rsidRPr="00965857" w:rsidTr="00270138">
        <w:trPr>
          <w:trHeight w:val="697"/>
        </w:trPr>
        <w:tc>
          <w:tcPr>
            <w:tcW w:w="3412" w:type="dxa"/>
          </w:tcPr>
          <w:p w:rsidR="000213CD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Кучеренко</w:t>
            </w:r>
          </w:p>
          <w:p w:rsidR="00F0661C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Оксана Іванівна</w:t>
            </w:r>
            <w:r w:rsidR="00F0661C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0213CD" w:rsidP="005365B3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заступник начальника відділу освіти, культ</w:t>
            </w:r>
            <w:r w:rsidR="005365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ури, туризму, молоді та спорту </w:t>
            </w:r>
            <w:proofErr w:type="spellStart"/>
            <w:r w:rsidR="005365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</w:t>
            </w: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едригайлівської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</w:tc>
      </w:tr>
      <w:tr w:rsidR="001020AF" w:rsidRPr="00C952A3" w:rsidTr="00270138">
        <w:trPr>
          <w:trHeight w:val="697"/>
        </w:trPr>
        <w:tc>
          <w:tcPr>
            <w:tcW w:w="3412" w:type="dxa"/>
          </w:tcPr>
          <w:p w:rsidR="00C9438B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Свириденко </w:t>
            </w:r>
          </w:p>
          <w:p w:rsidR="000213CD" w:rsidRPr="00965857" w:rsidRDefault="000213CD" w:rsidP="00920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Світлана </w:t>
            </w:r>
            <w:r w:rsidR="00920C8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Олександрівна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965857" w:rsidP="000213CD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головний</w:t>
            </w:r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спеціаліст відділу </w:t>
            </w:r>
            <w:r w:rsidR="000213CD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освіти, культури, туризму, молоді та спорту</w:t>
            </w:r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proofErr w:type="spellStart"/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районної державної адміністрації</w:t>
            </w:r>
          </w:p>
        </w:tc>
      </w:tr>
    </w:tbl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B14FDD" w:rsidRPr="00965857" w:rsidRDefault="001020AF" w:rsidP="005365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  <w:r w:rsidRPr="00965857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 xml:space="preserve">Керівник апарату  </w:t>
      </w:r>
      <w:r w:rsidR="005365B3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 xml:space="preserve">                                                                              </w:t>
      </w:r>
      <w:r w:rsidR="00BE75D2" w:rsidRPr="00965857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>О.НЕМЕНКО</w:t>
      </w:r>
    </w:p>
    <w:p w:rsidR="00E0148B" w:rsidRDefault="00E0148B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5365B3" w:rsidRPr="00965857" w:rsidRDefault="005365B3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B14FDD" w:rsidRPr="00965857" w:rsidRDefault="00B14FDD" w:rsidP="00965857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Начальник  </w:t>
      </w:r>
      <w:r w:rsidR="00965857"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відділу освіти, культури,</w:t>
      </w:r>
    </w:p>
    <w:p w:rsidR="00B14FDD" w:rsidRPr="00965857" w:rsidRDefault="00965857" w:rsidP="005365B3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  <w:r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туризму, молоді та спорту</w:t>
      </w:r>
      <w:r w:rsidR="005365B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      </w:t>
      </w:r>
      <w:r w:rsidR="00E0148B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Pr="00965857">
        <w:rPr>
          <w:rFonts w:ascii="Times New Roman" w:hAnsi="Times New Roman" w:cs="Times New Roman"/>
          <w:b/>
          <w:sz w:val="27"/>
          <w:szCs w:val="27"/>
          <w:lang w:val="uk-UA"/>
        </w:rPr>
        <w:t>Я.ЗЕЛЕНСЬКА</w:t>
      </w:r>
    </w:p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1020AF" w:rsidRPr="001020AF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1020AF" w:rsidRPr="001020AF" w:rsidRDefault="001020AF" w:rsidP="001020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379D" w:rsidRDefault="007E379D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3CE" w:rsidRDefault="003B53CE" w:rsidP="00762193">
      <w:pPr>
        <w:spacing w:after="0" w:line="240" w:lineRule="auto"/>
        <w:ind w:right="51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3B53CE" w:rsidSect="00E079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020AF"/>
    <w:rsid w:val="00020FBF"/>
    <w:rsid w:val="000213CD"/>
    <w:rsid w:val="000215D9"/>
    <w:rsid w:val="00041EAA"/>
    <w:rsid w:val="00066E65"/>
    <w:rsid w:val="00076D95"/>
    <w:rsid w:val="00077E15"/>
    <w:rsid w:val="00086DEF"/>
    <w:rsid w:val="00090DBC"/>
    <w:rsid w:val="000965F6"/>
    <w:rsid w:val="000B6012"/>
    <w:rsid w:val="000D3618"/>
    <w:rsid w:val="000E1E56"/>
    <w:rsid w:val="001020AF"/>
    <w:rsid w:val="00117F0B"/>
    <w:rsid w:val="00121C04"/>
    <w:rsid w:val="00154324"/>
    <w:rsid w:val="00177BC4"/>
    <w:rsid w:val="00187AB6"/>
    <w:rsid w:val="00191279"/>
    <w:rsid w:val="0019571E"/>
    <w:rsid w:val="001A71E8"/>
    <w:rsid w:val="001B3369"/>
    <w:rsid w:val="001F0B8F"/>
    <w:rsid w:val="00205359"/>
    <w:rsid w:val="00223E8D"/>
    <w:rsid w:val="00233525"/>
    <w:rsid w:val="002355CC"/>
    <w:rsid w:val="00261F20"/>
    <w:rsid w:val="00280F72"/>
    <w:rsid w:val="002A1076"/>
    <w:rsid w:val="002F2530"/>
    <w:rsid w:val="003007DD"/>
    <w:rsid w:val="00337E50"/>
    <w:rsid w:val="003A1D25"/>
    <w:rsid w:val="003B53CE"/>
    <w:rsid w:val="003D65BF"/>
    <w:rsid w:val="003E02B6"/>
    <w:rsid w:val="0042237B"/>
    <w:rsid w:val="004443BA"/>
    <w:rsid w:val="00483740"/>
    <w:rsid w:val="004A4686"/>
    <w:rsid w:val="004B3675"/>
    <w:rsid w:val="004C57C6"/>
    <w:rsid w:val="004C7070"/>
    <w:rsid w:val="004D4928"/>
    <w:rsid w:val="004E5EF5"/>
    <w:rsid w:val="00501275"/>
    <w:rsid w:val="0050256F"/>
    <w:rsid w:val="00515160"/>
    <w:rsid w:val="005157F0"/>
    <w:rsid w:val="005365B3"/>
    <w:rsid w:val="00554547"/>
    <w:rsid w:val="0059097F"/>
    <w:rsid w:val="00592D70"/>
    <w:rsid w:val="005B599D"/>
    <w:rsid w:val="005C3B75"/>
    <w:rsid w:val="00600ABF"/>
    <w:rsid w:val="00616395"/>
    <w:rsid w:val="00626679"/>
    <w:rsid w:val="006741AF"/>
    <w:rsid w:val="006A4AEF"/>
    <w:rsid w:val="006C2664"/>
    <w:rsid w:val="006D6145"/>
    <w:rsid w:val="00706E89"/>
    <w:rsid w:val="00711CC8"/>
    <w:rsid w:val="007367F9"/>
    <w:rsid w:val="00744122"/>
    <w:rsid w:val="007506B4"/>
    <w:rsid w:val="00762193"/>
    <w:rsid w:val="00784A7D"/>
    <w:rsid w:val="007E21F7"/>
    <w:rsid w:val="007E379D"/>
    <w:rsid w:val="00824494"/>
    <w:rsid w:val="0083317B"/>
    <w:rsid w:val="00836A41"/>
    <w:rsid w:val="00837FEC"/>
    <w:rsid w:val="00846038"/>
    <w:rsid w:val="00847B1D"/>
    <w:rsid w:val="00851DDE"/>
    <w:rsid w:val="0085551B"/>
    <w:rsid w:val="008566D8"/>
    <w:rsid w:val="008612EA"/>
    <w:rsid w:val="00877E4B"/>
    <w:rsid w:val="00893CE9"/>
    <w:rsid w:val="008B6B35"/>
    <w:rsid w:val="008F3668"/>
    <w:rsid w:val="00916964"/>
    <w:rsid w:val="00920C83"/>
    <w:rsid w:val="009333E1"/>
    <w:rsid w:val="00944199"/>
    <w:rsid w:val="00946FFD"/>
    <w:rsid w:val="00956525"/>
    <w:rsid w:val="00965857"/>
    <w:rsid w:val="00966570"/>
    <w:rsid w:val="00976F53"/>
    <w:rsid w:val="00995D05"/>
    <w:rsid w:val="009B3778"/>
    <w:rsid w:val="009D09AF"/>
    <w:rsid w:val="009E196E"/>
    <w:rsid w:val="009F0C1F"/>
    <w:rsid w:val="00A0028A"/>
    <w:rsid w:val="00A24178"/>
    <w:rsid w:val="00A25260"/>
    <w:rsid w:val="00A70300"/>
    <w:rsid w:val="00A748B0"/>
    <w:rsid w:val="00A93D4D"/>
    <w:rsid w:val="00AC7B9F"/>
    <w:rsid w:val="00B14FDD"/>
    <w:rsid w:val="00B42773"/>
    <w:rsid w:val="00B5159B"/>
    <w:rsid w:val="00B8684B"/>
    <w:rsid w:val="00BB35D5"/>
    <w:rsid w:val="00BB42ED"/>
    <w:rsid w:val="00BB6F08"/>
    <w:rsid w:val="00BC5CC2"/>
    <w:rsid w:val="00BD1F6C"/>
    <w:rsid w:val="00BD3FBD"/>
    <w:rsid w:val="00BD5826"/>
    <w:rsid w:val="00BE2C57"/>
    <w:rsid w:val="00BE75D2"/>
    <w:rsid w:val="00C04AF8"/>
    <w:rsid w:val="00C1705F"/>
    <w:rsid w:val="00C20457"/>
    <w:rsid w:val="00C56E97"/>
    <w:rsid w:val="00C65434"/>
    <w:rsid w:val="00C76DA0"/>
    <w:rsid w:val="00C80681"/>
    <w:rsid w:val="00C85047"/>
    <w:rsid w:val="00C91CF5"/>
    <w:rsid w:val="00C9438B"/>
    <w:rsid w:val="00C952A3"/>
    <w:rsid w:val="00CE675D"/>
    <w:rsid w:val="00CF3090"/>
    <w:rsid w:val="00D06790"/>
    <w:rsid w:val="00D269C5"/>
    <w:rsid w:val="00D545CB"/>
    <w:rsid w:val="00D618D9"/>
    <w:rsid w:val="00D824CF"/>
    <w:rsid w:val="00D8351A"/>
    <w:rsid w:val="00D96BC9"/>
    <w:rsid w:val="00DA52C7"/>
    <w:rsid w:val="00DA78E0"/>
    <w:rsid w:val="00DC52CD"/>
    <w:rsid w:val="00DD3590"/>
    <w:rsid w:val="00DD61AB"/>
    <w:rsid w:val="00E0148B"/>
    <w:rsid w:val="00E0799D"/>
    <w:rsid w:val="00E167E8"/>
    <w:rsid w:val="00E23296"/>
    <w:rsid w:val="00E41291"/>
    <w:rsid w:val="00E413C5"/>
    <w:rsid w:val="00E74D8A"/>
    <w:rsid w:val="00E8591A"/>
    <w:rsid w:val="00EA6E0A"/>
    <w:rsid w:val="00EB6E94"/>
    <w:rsid w:val="00F054D0"/>
    <w:rsid w:val="00F0661C"/>
    <w:rsid w:val="00F16784"/>
    <w:rsid w:val="00F635BD"/>
    <w:rsid w:val="00F6642D"/>
    <w:rsid w:val="00F73BC1"/>
    <w:rsid w:val="00F930B5"/>
    <w:rsid w:val="00F978B9"/>
    <w:rsid w:val="00FA33E1"/>
    <w:rsid w:val="00FA539D"/>
    <w:rsid w:val="00FA7F9A"/>
    <w:rsid w:val="00FE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6"/>
  </w:style>
  <w:style w:type="paragraph" w:styleId="1">
    <w:name w:val="heading 1"/>
    <w:basedOn w:val="a"/>
    <w:next w:val="a"/>
    <w:link w:val="10"/>
    <w:qFormat/>
    <w:rsid w:val="001020AF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167E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102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1020AF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0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020AF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167E8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Body Text Indent"/>
    <w:basedOn w:val="a"/>
    <w:link w:val="a6"/>
    <w:rsid w:val="00E167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E167E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Title"/>
    <w:basedOn w:val="a"/>
    <w:link w:val="a8"/>
    <w:qFormat/>
    <w:rsid w:val="00E167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167E8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No Spacing"/>
    <w:link w:val="aa"/>
    <w:uiPriority w:val="1"/>
    <w:qFormat/>
    <w:rsid w:val="00E167E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1"/>
    <w:rsid w:val="00E167E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9CD5517-A94E-4C2E-90D1-27F9856D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166</cp:revision>
  <cp:lastPrinted>2019-05-23T07:01:00Z</cp:lastPrinted>
  <dcterms:created xsi:type="dcterms:W3CDTF">2018-12-11T09:46:00Z</dcterms:created>
  <dcterms:modified xsi:type="dcterms:W3CDTF">2019-05-24T10:29:00Z</dcterms:modified>
</cp:coreProperties>
</file>