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AC" w:rsidRDefault="00603CAC" w:rsidP="00603CAC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3CAC" w:rsidRDefault="00603CAC" w:rsidP="00603CAC">
      <w:pPr>
        <w:jc w:val="center"/>
      </w:pPr>
    </w:p>
    <w:p w:rsidR="00603CAC" w:rsidRDefault="00603CAC" w:rsidP="00603C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603CAC" w:rsidRDefault="00603CAC" w:rsidP="00603CAC">
      <w:pPr>
        <w:jc w:val="center"/>
        <w:rPr>
          <w:b/>
          <w:bCs/>
          <w:sz w:val="28"/>
          <w:szCs w:val="28"/>
        </w:rPr>
      </w:pPr>
    </w:p>
    <w:p w:rsidR="00603CAC" w:rsidRDefault="00603CAC" w:rsidP="00603CAC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603CAC" w:rsidRDefault="00603CAC" w:rsidP="00603CAC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D729C5" w:rsidRDefault="00D729C5" w:rsidP="00757982">
      <w:pPr>
        <w:rPr>
          <w:sz w:val="28"/>
          <w:lang w:val="uk-UA"/>
        </w:rPr>
      </w:pPr>
    </w:p>
    <w:p w:rsidR="00757982" w:rsidRDefault="00757982" w:rsidP="00757982">
      <w:pPr>
        <w:rPr>
          <w:sz w:val="28"/>
          <w:lang w:val="uk-UA"/>
        </w:rPr>
      </w:pPr>
      <w:r>
        <w:rPr>
          <w:sz w:val="28"/>
          <w:lang w:val="uk-UA"/>
        </w:rPr>
        <w:t xml:space="preserve">11.04.2018                             </w:t>
      </w:r>
      <w:r w:rsidR="00603CAC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смт</w:t>
      </w:r>
      <w:proofErr w:type="spellEnd"/>
      <w:r w:rsidR="00603CAC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Недригайлів</w:t>
      </w:r>
      <w:proofErr w:type="spellEnd"/>
      <w:r>
        <w:rPr>
          <w:sz w:val="28"/>
          <w:lang w:val="uk-UA"/>
        </w:rPr>
        <w:t xml:space="preserve">      </w:t>
      </w:r>
      <w:r w:rsidR="00603CAC">
        <w:rPr>
          <w:sz w:val="28"/>
          <w:lang w:val="uk-UA"/>
        </w:rPr>
        <w:t xml:space="preserve">                     </w:t>
      </w:r>
      <w:r w:rsidR="00C54EA0">
        <w:rPr>
          <w:sz w:val="28"/>
          <w:lang w:val="uk-UA"/>
        </w:rPr>
        <w:t xml:space="preserve"> </w:t>
      </w:r>
      <w:r w:rsidR="00603CA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№ </w:t>
      </w:r>
      <w:r w:rsidR="00C54EA0">
        <w:rPr>
          <w:sz w:val="28"/>
          <w:lang w:val="uk-UA"/>
        </w:rPr>
        <w:t>222</w:t>
      </w:r>
      <w:r>
        <w:rPr>
          <w:sz w:val="28"/>
          <w:lang w:val="uk-UA"/>
        </w:rPr>
        <w:t xml:space="preserve"> - ОД</w:t>
      </w:r>
    </w:p>
    <w:p w:rsidR="00757982" w:rsidRDefault="00757982" w:rsidP="00757982">
      <w:pPr>
        <w:rPr>
          <w:sz w:val="28"/>
          <w:lang w:val="uk-UA"/>
        </w:rPr>
      </w:pPr>
    </w:p>
    <w:p w:rsidR="00757982" w:rsidRPr="00757982" w:rsidRDefault="00757982" w:rsidP="00757982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 w:rsidRPr="00757982">
        <w:rPr>
          <w:b/>
          <w:sz w:val="28"/>
          <w:szCs w:val="28"/>
          <w:lang w:val="uk-UA"/>
        </w:rPr>
        <w:t xml:space="preserve">Про тимчасове влаштування </w:t>
      </w:r>
    </w:p>
    <w:p w:rsidR="00757982" w:rsidRPr="00757982" w:rsidRDefault="00D729C5" w:rsidP="00757982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757982" w:rsidRPr="00757982">
        <w:rPr>
          <w:b/>
          <w:sz w:val="28"/>
          <w:szCs w:val="28"/>
          <w:lang w:val="uk-UA"/>
        </w:rPr>
        <w:t xml:space="preserve">еповнолітньоїдитини  </w:t>
      </w:r>
    </w:p>
    <w:p w:rsidR="00757982" w:rsidRDefault="00757982" w:rsidP="00757982">
      <w:pPr>
        <w:rPr>
          <w:sz w:val="28"/>
          <w:szCs w:val="20"/>
          <w:lang w:val="uk-UA"/>
        </w:rPr>
      </w:pPr>
    </w:p>
    <w:p w:rsidR="00757982" w:rsidRDefault="00757982" w:rsidP="00757982">
      <w:pPr>
        <w:ind w:firstLine="450"/>
        <w:jc w:val="both"/>
        <w:rPr>
          <w:sz w:val="28"/>
          <w:lang w:val="uk-UA"/>
        </w:rPr>
      </w:pPr>
      <w:r w:rsidRPr="00757982">
        <w:rPr>
          <w:sz w:val="28"/>
          <w:szCs w:val="28"/>
          <w:lang w:val="uk-UA"/>
        </w:rPr>
        <w:t xml:space="preserve">Відповідно до </w:t>
      </w:r>
      <w:proofErr w:type="spellStart"/>
      <w:r w:rsidRPr="00757982">
        <w:rPr>
          <w:sz w:val="28"/>
          <w:szCs w:val="28"/>
          <w:lang w:val="uk-UA"/>
        </w:rPr>
        <w:t>до</w:t>
      </w:r>
      <w:proofErr w:type="spellEnd"/>
      <w:r w:rsidRPr="00757982">
        <w:rPr>
          <w:sz w:val="28"/>
          <w:szCs w:val="28"/>
          <w:lang w:val="uk-UA"/>
        </w:rPr>
        <w:t xml:space="preserve"> частини 1 статті 22 Закону України «Про місцеві державні адміністрації»</w:t>
      </w:r>
      <w:r>
        <w:rPr>
          <w:sz w:val="28"/>
          <w:lang w:val="uk-UA"/>
        </w:rPr>
        <w:t xml:space="preserve">, керуючись пунктами 5, 32, 45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на підставі заяви  </w:t>
      </w:r>
      <w:r w:rsidR="00FD3876">
        <w:rPr>
          <w:sz w:val="28"/>
          <w:lang w:val="uk-UA"/>
        </w:rPr>
        <w:t>ОСОБА1</w:t>
      </w:r>
      <w:r>
        <w:rPr>
          <w:sz w:val="28"/>
          <w:lang w:val="uk-UA"/>
        </w:rPr>
        <w:t xml:space="preserve">, з метою захисту прав та законних інтересів неповнолітньої дитини </w:t>
      </w:r>
      <w:r w:rsidR="00FD3876">
        <w:rPr>
          <w:sz w:val="28"/>
          <w:lang w:val="uk-UA"/>
        </w:rPr>
        <w:t>ОСОБА2</w:t>
      </w:r>
      <w:r>
        <w:rPr>
          <w:sz w:val="28"/>
          <w:lang w:val="uk-UA"/>
        </w:rPr>
        <w:t xml:space="preserve">, </w:t>
      </w:r>
      <w:r w:rsidR="00FD3876">
        <w:rPr>
          <w:sz w:val="28"/>
          <w:lang w:val="uk-UA"/>
        </w:rPr>
        <w:t>Конфіденційна інформація</w:t>
      </w:r>
      <w:r>
        <w:rPr>
          <w:sz w:val="28"/>
          <w:lang w:val="uk-UA"/>
        </w:rPr>
        <w:t xml:space="preserve"> народження:</w:t>
      </w:r>
    </w:p>
    <w:p w:rsidR="00757982" w:rsidRDefault="00757982" w:rsidP="00757982">
      <w:pPr>
        <w:ind w:firstLine="45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1. Тимчасово влаштувати неповнолітню дитину </w:t>
      </w:r>
      <w:r w:rsidR="008F224D">
        <w:rPr>
          <w:sz w:val="28"/>
          <w:lang w:val="uk-UA"/>
        </w:rPr>
        <w:t>ОСОБА2</w:t>
      </w:r>
      <w:r w:rsidR="00DD4CFB">
        <w:rPr>
          <w:sz w:val="28"/>
          <w:lang w:val="uk-UA"/>
        </w:rPr>
        <w:t xml:space="preserve">, якій розпорядженням голови </w:t>
      </w:r>
      <w:proofErr w:type="spellStart"/>
      <w:r w:rsidR="00DD4CFB">
        <w:rPr>
          <w:sz w:val="28"/>
          <w:lang w:val="uk-UA"/>
        </w:rPr>
        <w:t>Недригайлівської</w:t>
      </w:r>
      <w:proofErr w:type="spellEnd"/>
      <w:r w:rsidR="00DD4CFB">
        <w:rPr>
          <w:sz w:val="28"/>
          <w:lang w:val="uk-UA"/>
        </w:rPr>
        <w:t xml:space="preserve"> районної державної адміністрації від 05.04.2018 № 209-ОД  надано статус дитини-сироти,</w:t>
      </w:r>
      <w:r>
        <w:rPr>
          <w:sz w:val="28"/>
          <w:lang w:val="uk-UA"/>
        </w:rPr>
        <w:t xml:space="preserve"> для проживання в сім’ю </w:t>
      </w:r>
      <w:r w:rsidR="008F224D">
        <w:rPr>
          <w:sz w:val="28"/>
          <w:lang w:val="uk-UA"/>
        </w:rPr>
        <w:t>ОСОБА3</w:t>
      </w:r>
      <w:r>
        <w:rPr>
          <w:sz w:val="28"/>
          <w:lang w:val="uk-UA"/>
        </w:rPr>
        <w:t xml:space="preserve">, </w:t>
      </w:r>
      <w:r w:rsidR="00DD4CFB">
        <w:rPr>
          <w:sz w:val="28"/>
          <w:lang w:val="uk-UA"/>
        </w:rPr>
        <w:t xml:space="preserve">що </w:t>
      </w:r>
      <w:r>
        <w:rPr>
          <w:sz w:val="28"/>
          <w:lang w:val="uk-UA"/>
        </w:rPr>
        <w:t>прожи</w:t>
      </w:r>
      <w:r w:rsidR="00D729C5">
        <w:rPr>
          <w:sz w:val="28"/>
          <w:lang w:val="uk-UA"/>
        </w:rPr>
        <w:t>ває за адресою</w:t>
      </w:r>
      <w:r w:rsidR="008F224D" w:rsidRPr="008F224D">
        <w:rPr>
          <w:sz w:val="28"/>
          <w:lang w:val="uk-UA"/>
        </w:rPr>
        <w:t xml:space="preserve"> </w:t>
      </w:r>
      <w:r w:rsidR="008F224D">
        <w:rPr>
          <w:sz w:val="28"/>
          <w:lang w:val="uk-UA"/>
        </w:rPr>
        <w:t xml:space="preserve">Конфіденційна інформація </w:t>
      </w:r>
      <w:r>
        <w:rPr>
          <w:sz w:val="28"/>
          <w:lang w:val="uk-UA"/>
        </w:rPr>
        <w:t xml:space="preserve">та надати йому право представляти інтереси дитини в установах і організаціях всіх видів власності до прийняття рішення про її постійне влаштування. </w:t>
      </w:r>
    </w:p>
    <w:p w:rsidR="00757982" w:rsidRDefault="00757982" w:rsidP="0075798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Службі у справах дітей Недригайлівської районної державної адміністрації (Данко Ю.М.) вжити необхідних заходів для вирішення подальшої долі дитини з метою влаштування до сімейних форм виховання.               </w:t>
      </w:r>
    </w:p>
    <w:p w:rsidR="00757982" w:rsidRDefault="00757982" w:rsidP="0075798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3. </w:t>
      </w:r>
      <w:proofErr w:type="spellStart"/>
      <w:r>
        <w:rPr>
          <w:sz w:val="28"/>
          <w:lang w:val="uk-UA"/>
        </w:rPr>
        <w:t>Недригайлівському</w:t>
      </w:r>
      <w:proofErr w:type="spellEnd"/>
      <w:r>
        <w:rPr>
          <w:sz w:val="28"/>
          <w:lang w:val="uk-UA"/>
        </w:rPr>
        <w:t xml:space="preserve"> районному центру соціальних служб для сім’ї, дітей та молоді</w:t>
      </w:r>
      <w:r w:rsidR="00CE016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(Панченко О.І.) здійснювати </w:t>
      </w:r>
      <w:r w:rsidR="00CE016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соціальний супровід сім’ї </w:t>
      </w:r>
      <w:r w:rsidR="008F224D">
        <w:rPr>
          <w:sz w:val="28"/>
          <w:lang w:val="uk-UA"/>
        </w:rPr>
        <w:t>ОСОБА3</w:t>
      </w:r>
      <w:r>
        <w:rPr>
          <w:sz w:val="28"/>
          <w:lang w:val="uk-UA"/>
        </w:rPr>
        <w:t xml:space="preserve"> з метою надання консультативної, правової та психологічної допомоги.</w:t>
      </w:r>
    </w:p>
    <w:p w:rsidR="00DF7F31" w:rsidRDefault="00D729C5" w:rsidP="00CE0169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DF7F31">
        <w:rPr>
          <w:sz w:val="28"/>
          <w:lang w:val="uk-UA"/>
        </w:rPr>
        <w:t xml:space="preserve">. </w:t>
      </w:r>
      <w:r>
        <w:rPr>
          <w:sz w:val="28"/>
          <w:lang w:val="uk-UA"/>
        </w:rPr>
        <w:t xml:space="preserve">Рекомендувати </w:t>
      </w:r>
      <w:proofErr w:type="spellStart"/>
      <w:r w:rsidR="00DF7F31">
        <w:rPr>
          <w:sz w:val="28"/>
          <w:lang w:val="uk-UA"/>
        </w:rPr>
        <w:t>Коровинському</w:t>
      </w:r>
      <w:proofErr w:type="spellEnd"/>
      <w:r w:rsidR="00DF7F31">
        <w:rPr>
          <w:sz w:val="28"/>
          <w:lang w:val="uk-UA"/>
        </w:rPr>
        <w:t xml:space="preserve"> сільському голові Шилу С.М. ужити заходів щодо забезпечення дотримання майнових та житлових прав неповнолітньої </w:t>
      </w:r>
      <w:r w:rsidR="008F224D">
        <w:rPr>
          <w:sz w:val="28"/>
          <w:lang w:val="uk-UA"/>
        </w:rPr>
        <w:t>ОСОБА1</w:t>
      </w:r>
    </w:p>
    <w:p w:rsidR="00757982" w:rsidRDefault="00D729C5" w:rsidP="00757982">
      <w:pPr>
        <w:pStyle w:val="21"/>
      </w:pPr>
      <w:r>
        <w:t>5</w:t>
      </w:r>
      <w:bookmarkStart w:id="0" w:name="_GoBack"/>
      <w:bookmarkEnd w:id="0"/>
      <w:r w:rsidR="00757982">
        <w:t>. Контроль за виконанням</w:t>
      </w:r>
      <w:r>
        <w:t xml:space="preserve"> цього</w:t>
      </w:r>
      <w:r w:rsidR="00757982">
        <w:t xml:space="preserve"> розпорядження покласти на заступника голови </w:t>
      </w:r>
      <w:proofErr w:type="spellStart"/>
      <w:r w:rsidR="00757982">
        <w:t>Недригайлівської</w:t>
      </w:r>
      <w:proofErr w:type="spellEnd"/>
      <w:r w:rsidR="00757982">
        <w:t xml:space="preserve"> районної державної адміністрації </w:t>
      </w:r>
      <w:proofErr w:type="spellStart"/>
      <w:r w:rsidR="00DD4CFB">
        <w:t>Борисовського</w:t>
      </w:r>
      <w:proofErr w:type="spellEnd"/>
      <w:r w:rsidR="00DD4CFB">
        <w:t xml:space="preserve"> І.П.</w:t>
      </w:r>
    </w:p>
    <w:p w:rsidR="00757982" w:rsidRDefault="00757982" w:rsidP="00757982">
      <w:pPr>
        <w:pStyle w:val="3"/>
      </w:pPr>
    </w:p>
    <w:p w:rsidR="00757982" w:rsidRDefault="00757982" w:rsidP="0075798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Тимчасово виконуючий обов</w:t>
      </w:r>
      <w:r w:rsidR="00603CAC" w:rsidRPr="00FD3876">
        <w:rPr>
          <w:b/>
          <w:sz w:val="28"/>
          <w:lang w:val="uk-UA"/>
        </w:rPr>
        <w:t>’</w:t>
      </w:r>
      <w:r>
        <w:rPr>
          <w:b/>
          <w:sz w:val="28"/>
          <w:lang w:val="uk-UA"/>
        </w:rPr>
        <w:t>язки</w:t>
      </w:r>
    </w:p>
    <w:p w:rsidR="00757982" w:rsidRPr="00095F60" w:rsidRDefault="00757982" w:rsidP="00757982">
      <w:pPr>
        <w:rPr>
          <w:b/>
          <w:sz w:val="28"/>
          <w:lang w:val="uk-UA"/>
        </w:rPr>
      </w:pPr>
      <w:proofErr w:type="spellStart"/>
      <w:r>
        <w:rPr>
          <w:b/>
          <w:sz w:val="28"/>
          <w:lang w:val="uk-UA"/>
        </w:rPr>
        <w:t>г</w:t>
      </w:r>
      <w:r w:rsidRPr="00095F60">
        <w:rPr>
          <w:b/>
          <w:sz w:val="28"/>
          <w:lang w:val="uk-UA"/>
        </w:rPr>
        <w:t>олов</w:t>
      </w:r>
      <w:r>
        <w:rPr>
          <w:b/>
          <w:sz w:val="28"/>
          <w:lang w:val="uk-UA"/>
        </w:rPr>
        <w:t>и</w:t>
      </w:r>
      <w:r w:rsidRPr="00095F60">
        <w:rPr>
          <w:b/>
          <w:sz w:val="28"/>
          <w:lang w:val="uk-UA"/>
        </w:rPr>
        <w:t>Недригайлівської</w:t>
      </w:r>
      <w:proofErr w:type="spellEnd"/>
      <w:r w:rsidRPr="00095F60">
        <w:rPr>
          <w:b/>
          <w:sz w:val="28"/>
          <w:lang w:val="uk-UA"/>
        </w:rPr>
        <w:t xml:space="preserve"> районної </w:t>
      </w:r>
    </w:p>
    <w:p w:rsidR="00757982" w:rsidRPr="00D729C5" w:rsidRDefault="00757982" w:rsidP="00757982">
      <w:pPr>
        <w:rPr>
          <w:b/>
          <w:sz w:val="28"/>
          <w:lang w:val="uk-UA"/>
        </w:rPr>
      </w:pPr>
      <w:r w:rsidRPr="00095F60">
        <w:rPr>
          <w:b/>
          <w:sz w:val="28"/>
          <w:lang w:val="uk-UA"/>
        </w:rPr>
        <w:t xml:space="preserve">державної адміністрації            </w:t>
      </w:r>
      <w:r w:rsidR="00603CAC">
        <w:rPr>
          <w:b/>
          <w:sz w:val="28"/>
          <w:lang w:val="uk-UA"/>
        </w:rPr>
        <w:t xml:space="preserve">                                          </w:t>
      </w:r>
      <w:r w:rsidRPr="00095F60">
        <w:rPr>
          <w:b/>
          <w:sz w:val="28"/>
          <w:lang w:val="uk-UA"/>
        </w:rPr>
        <w:t xml:space="preserve">  </w:t>
      </w:r>
      <w:r w:rsidR="00DD4CFB">
        <w:rPr>
          <w:b/>
          <w:sz w:val="28"/>
          <w:lang w:val="uk-UA"/>
        </w:rPr>
        <w:t>О.І. Васильченко</w:t>
      </w:r>
    </w:p>
    <w:p w:rsidR="00757982" w:rsidRPr="00161F8C" w:rsidRDefault="00757982" w:rsidP="00757982">
      <w:pPr>
        <w:rPr>
          <w:lang w:val="uk-UA"/>
        </w:rPr>
      </w:pPr>
    </w:p>
    <w:p w:rsidR="00DD4CFB" w:rsidRPr="00850350" w:rsidRDefault="00DD4CFB" w:rsidP="00DD4CFB">
      <w:pPr>
        <w:pStyle w:val="a7"/>
        <w:rPr>
          <w:b/>
        </w:rPr>
      </w:pPr>
    </w:p>
    <w:sectPr w:rsidR="00DD4CFB" w:rsidRPr="00850350" w:rsidSect="00467C24">
      <w:pgSz w:w="11906" w:h="16838"/>
      <w:pgMar w:top="567" w:right="567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000" w:usb1="00000000" w:usb2="00000000" w:usb3="00000000" w:csb0="00000000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982"/>
    <w:rsid w:val="004E248E"/>
    <w:rsid w:val="00603CAC"/>
    <w:rsid w:val="00657606"/>
    <w:rsid w:val="0071498B"/>
    <w:rsid w:val="00757982"/>
    <w:rsid w:val="008F224D"/>
    <w:rsid w:val="00A52C5A"/>
    <w:rsid w:val="00C54EA0"/>
    <w:rsid w:val="00CE0169"/>
    <w:rsid w:val="00CE0F0B"/>
    <w:rsid w:val="00D729C5"/>
    <w:rsid w:val="00DD4CFB"/>
    <w:rsid w:val="00DF7F31"/>
    <w:rsid w:val="00FD3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7982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757982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757982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7982"/>
    <w:rPr>
      <w:rFonts w:ascii="Arial" w:eastAsia="Times New Roman" w:hAnsi="Arial" w:cs="Times New Roman"/>
      <w:b/>
      <w:kern w:val="32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57982"/>
    <w:rPr>
      <w:rFonts w:ascii="Arial" w:eastAsia="Times New Roman" w:hAnsi="Arial" w:cs="Times New Roman"/>
      <w:b/>
      <w:i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5798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757982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75798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1">
    <w:name w:val="Body Text 2"/>
    <w:basedOn w:val="a"/>
    <w:link w:val="22"/>
    <w:rsid w:val="00757982"/>
    <w:pPr>
      <w:jc w:val="both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75798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757982"/>
    <w:pPr>
      <w:tabs>
        <w:tab w:val="left" w:pos="720"/>
      </w:tabs>
      <w:ind w:firstLine="54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75798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 Indent"/>
    <w:basedOn w:val="a"/>
    <w:link w:val="a6"/>
    <w:rsid w:val="0075798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579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apkaDocumentu">
    <w:name w:val="Shapka Documentu"/>
    <w:basedOn w:val="a"/>
    <w:rsid w:val="00757982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Title"/>
    <w:basedOn w:val="a"/>
    <w:link w:val="a8"/>
    <w:qFormat/>
    <w:rsid w:val="00757982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75798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FontStyle11">
    <w:name w:val="Font Style11"/>
    <w:basedOn w:val="a0"/>
    <w:rsid w:val="00757982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character" w:customStyle="1" w:styleId="a9">
    <w:name w:val="Верхний колонтитул Знак"/>
    <w:rsid w:val="00DD4CFB"/>
    <w:rPr>
      <w:rFonts w:ascii="Times New Roman" w:eastAsia="Times New Roman" w:hAnsi="Times New Roman" w:cs="Times New Roman" w:hint="default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729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29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11</cp:revision>
  <cp:lastPrinted>2018-04-16T06:02:00Z</cp:lastPrinted>
  <dcterms:created xsi:type="dcterms:W3CDTF">2018-04-13T05:51:00Z</dcterms:created>
  <dcterms:modified xsi:type="dcterms:W3CDTF">2018-04-19T12:20:00Z</dcterms:modified>
</cp:coreProperties>
</file>