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BDA" w:rsidRDefault="00317BDA" w:rsidP="00317BDA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7995" cy="63119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311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7BDA" w:rsidRDefault="00317BDA" w:rsidP="00317BDA">
      <w:pPr>
        <w:jc w:val="center"/>
      </w:pPr>
    </w:p>
    <w:p w:rsidR="00317BDA" w:rsidRDefault="00317BDA" w:rsidP="00317BD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317BDA" w:rsidRDefault="00317BDA" w:rsidP="00317BDA">
      <w:pPr>
        <w:jc w:val="center"/>
        <w:rPr>
          <w:b/>
          <w:bCs/>
          <w:sz w:val="28"/>
          <w:szCs w:val="28"/>
        </w:rPr>
      </w:pPr>
    </w:p>
    <w:p w:rsidR="00317BDA" w:rsidRDefault="00317BDA" w:rsidP="00317BDA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317BDA" w:rsidRDefault="00317BDA" w:rsidP="00317BDA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F177C3" w:rsidRDefault="00F177C3" w:rsidP="00EB4175">
      <w:pPr>
        <w:rPr>
          <w:sz w:val="28"/>
          <w:lang w:val="uk-UA"/>
        </w:rPr>
      </w:pPr>
    </w:p>
    <w:p w:rsidR="00EB4175" w:rsidRPr="00D4744D" w:rsidRDefault="00EB4175" w:rsidP="00EB4175">
      <w:pPr>
        <w:rPr>
          <w:sz w:val="28"/>
          <w:lang w:val="uk-UA"/>
        </w:rPr>
      </w:pPr>
      <w:r>
        <w:rPr>
          <w:sz w:val="28"/>
          <w:lang w:val="uk-UA"/>
        </w:rPr>
        <w:t xml:space="preserve">02.03.2018                       </w:t>
      </w:r>
      <w:r w:rsidR="00317BDA">
        <w:rPr>
          <w:sz w:val="28"/>
          <w:lang w:val="uk-UA"/>
        </w:rPr>
        <w:t xml:space="preserve">    </w:t>
      </w:r>
      <w:r>
        <w:rPr>
          <w:sz w:val="28"/>
          <w:lang w:val="uk-UA"/>
        </w:rPr>
        <w:t xml:space="preserve">        </w:t>
      </w:r>
      <w:proofErr w:type="spellStart"/>
      <w:r>
        <w:rPr>
          <w:sz w:val="28"/>
          <w:lang w:val="uk-UA"/>
        </w:rPr>
        <w:t>смт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Недригайлів</w:t>
      </w:r>
      <w:proofErr w:type="spellEnd"/>
      <w:r>
        <w:rPr>
          <w:sz w:val="28"/>
          <w:lang w:val="uk-UA"/>
        </w:rPr>
        <w:t xml:space="preserve">                              №</w:t>
      </w:r>
      <w:r w:rsidR="00AF54D7">
        <w:rPr>
          <w:sz w:val="28"/>
          <w:lang w:val="uk-UA"/>
        </w:rPr>
        <w:t xml:space="preserve"> 136</w:t>
      </w:r>
      <w:r>
        <w:rPr>
          <w:sz w:val="28"/>
          <w:lang w:val="uk-UA"/>
        </w:rPr>
        <w:t xml:space="preserve"> -</w:t>
      </w:r>
      <w:r w:rsidR="00AF54D7">
        <w:rPr>
          <w:sz w:val="28"/>
          <w:lang w:val="uk-UA"/>
        </w:rPr>
        <w:t xml:space="preserve"> </w:t>
      </w:r>
      <w:r>
        <w:rPr>
          <w:sz w:val="28"/>
          <w:lang w:val="uk-UA"/>
        </w:rPr>
        <w:t>ОД</w:t>
      </w:r>
    </w:p>
    <w:p w:rsidR="00EB4175" w:rsidRDefault="00EB4175" w:rsidP="00EB4175">
      <w:pPr>
        <w:rPr>
          <w:sz w:val="28"/>
          <w:lang w:val="uk-UA"/>
        </w:rPr>
      </w:pPr>
    </w:p>
    <w:p w:rsidR="00EB4175" w:rsidRDefault="00EB4175" w:rsidP="00F177C3">
      <w:pPr>
        <w:tabs>
          <w:tab w:val="left" w:pos="5740"/>
          <w:tab w:val="left" w:pos="6005"/>
        </w:tabs>
        <w:jc w:val="both"/>
        <w:rPr>
          <w:b/>
          <w:sz w:val="28"/>
          <w:szCs w:val="28"/>
          <w:lang w:val="uk-UA"/>
        </w:rPr>
      </w:pPr>
      <w:r w:rsidRPr="00AE78DC">
        <w:rPr>
          <w:b/>
          <w:sz w:val="28"/>
          <w:szCs w:val="28"/>
          <w:lang w:val="uk-UA"/>
        </w:rPr>
        <w:t xml:space="preserve">Про надання </w:t>
      </w:r>
      <w:r>
        <w:rPr>
          <w:b/>
          <w:sz w:val="28"/>
          <w:szCs w:val="28"/>
          <w:lang w:val="uk-UA"/>
        </w:rPr>
        <w:t xml:space="preserve"> </w:t>
      </w:r>
      <w:r w:rsidRPr="00AE78DC">
        <w:rPr>
          <w:b/>
          <w:sz w:val="28"/>
          <w:szCs w:val="28"/>
          <w:lang w:val="uk-UA"/>
        </w:rPr>
        <w:t xml:space="preserve">згоди </w:t>
      </w:r>
      <w:r>
        <w:rPr>
          <w:b/>
          <w:sz w:val="28"/>
          <w:szCs w:val="28"/>
          <w:lang w:val="uk-UA"/>
        </w:rPr>
        <w:t xml:space="preserve">на вчинення </w:t>
      </w:r>
    </w:p>
    <w:p w:rsidR="00EB4175" w:rsidRDefault="00EB4175" w:rsidP="00F177C3">
      <w:pPr>
        <w:tabs>
          <w:tab w:val="left" w:pos="5740"/>
          <w:tab w:val="left" w:pos="600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правочину в </w:t>
      </w:r>
      <w:proofErr w:type="spellStart"/>
      <w:r>
        <w:rPr>
          <w:b/>
          <w:sz w:val="28"/>
          <w:szCs w:val="28"/>
          <w:lang w:val="uk-UA"/>
        </w:rPr>
        <w:t>зв</w:t>
      </w:r>
      <w:proofErr w:type="spellEnd"/>
      <w:r w:rsidRPr="0032747A">
        <w:rPr>
          <w:b/>
          <w:sz w:val="28"/>
          <w:szCs w:val="28"/>
        </w:rPr>
        <w:t>’</w:t>
      </w:r>
      <w:proofErr w:type="spellStart"/>
      <w:r>
        <w:rPr>
          <w:b/>
          <w:sz w:val="28"/>
          <w:szCs w:val="28"/>
          <w:lang w:val="uk-UA"/>
        </w:rPr>
        <w:t>язку</w:t>
      </w:r>
      <w:proofErr w:type="spellEnd"/>
      <w:r>
        <w:rPr>
          <w:b/>
          <w:sz w:val="28"/>
          <w:szCs w:val="28"/>
          <w:lang w:val="uk-UA"/>
        </w:rPr>
        <w:t xml:space="preserve"> з майновими </w:t>
      </w:r>
    </w:p>
    <w:p w:rsidR="00EB4175" w:rsidRPr="0032747A" w:rsidRDefault="00EB4175" w:rsidP="00F177C3">
      <w:pPr>
        <w:tabs>
          <w:tab w:val="left" w:pos="5740"/>
          <w:tab w:val="left" w:pos="600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інтересами малолітньої дитини</w:t>
      </w:r>
    </w:p>
    <w:p w:rsidR="00EB4175" w:rsidRPr="00E95975" w:rsidRDefault="00EB4175" w:rsidP="00EB4175">
      <w:pPr>
        <w:rPr>
          <w:sz w:val="28"/>
          <w:lang w:val="uk-UA"/>
        </w:rPr>
      </w:pPr>
    </w:p>
    <w:p w:rsidR="00EB4175" w:rsidRDefault="00EB4175" w:rsidP="00EB4175">
      <w:pPr>
        <w:pStyle w:val="4"/>
      </w:pPr>
      <w:r w:rsidRPr="007B6FF1">
        <w:t xml:space="preserve">                 </w:t>
      </w:r>
      <w:r w:rsidR="00F177C3">
        <w:t xml:space="preserve">Відповідно до  статей 6, 13 Закону України «Про місцеві державні адміністрації», </w:t>
      </w:r>
      <w:r>
        <w:t>статті</w:t>
      </w:r>
      <w:r w:rsidRPr="007B6FF1">
        <w:t xml:space="preserve"> 17 Закону України</w:t>
      </w:r>
      <w:r>
        <w:t xml:space="preserve"> «Про охорону дитинства», статей </w:t>
      </w:r>
      <w:r w:rsidRPr="007B6FF1">
        <w:t>177,</w:t>
      </w:r>
      <w:r>
        <w:t xml:space="preserve"> </w:t>
      </w:r>
      <w:r w:rsidRPr="007B6FF1">
        <w:t>17</w:t>
      </w:r>
      <w:r>
        <w:t xml:space="preserve">8 Сімейного кодексу України, пункту </w:t>
      </w:r>
      <w:r w:rsidRPr="007B6FF1">
        <w:t>67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</w:t>
      </w:r>
      <w:r>
        <w:t>оку</w:t>
      </w:r>
      <w:r w:rsidRPr="007B6FF1">
        <w:t xml:space="preserve"> </w:t>
      </w:r>
      <w:r>
        <w:t xml:space="preserve">     №</w:t>
      </w:r>
      <w:r w:rsidRPr="007B6FF1">
        <w:t xml:space="preserve"> 866, </w:t>
      </w:r>
      <w:r>
        <w:t xml:space="preserve">на підставі заяви </w:t>
      </w:r>
      <w:r w:rsidR="007E6492">
        <w:t>ОСОБА1</w:t>
      </w:r>
      <w:r>
        <w:t xml:space="preserve"> який проживає за адресою: </w:t>
      </w:r>
      <w:r w:rsidR="007E6492">
        <w:t>КОНФІДЕНЦІЙНА ІНФОРМАЦІЯ</w:t>
      </w:r>
      <w:r>
        <w:t xml:space="preserve">, врахувавши </w:t>
      </w:r>
      <w:r w:rsidRPr="007B6FF1">
        <w:t xml:space="preserve">рішення комісії з питань захисту прав дитини від </w:t>
      </w:r>
      <w:r>
        <w:t xml:space="preserve">28.02.2018, з метою захисту законних прав та інтересів малолітньої дитини </w:t>
      </w:r>
      <w:r w:rsidR="007E6492">
        <w:t>ОСОБА1</w:t>
      </w:r>
      <w:r>
        <w:t xml:space="preserve">, </w:t>
      </w:r>
      <w:r w:rsidR="00F06BE5">
        <w:t>КОНФІДЕНЦІЙНА ІНФОРМАЦІЯ</w:t>
      </w:r>
      <w:r w:rsidRPr="007B6FF1">
        <w:t>:</w:t>
      </w:r>
    </w:p>
    <w:p w:rsidR="00EB4175" w:rsidRDefault="00317BDA" w:rsidP="00EB4175">
      <w:pPr>
        <w:pStyle w:val="4"/>
      </w:pPr>
      <w:r>
        <w:t xml:space="preserve">          1. </w:t>
      </w:r>
      <w:r w:rsidR="00EB4175" w:rsidRPr="007E3CF8">
        <w:t>Дозволити гр</w:t>
      </w:r>
      <w:r w:rsidR="00EB4175">
        <w:t xml:space="preserve">омадянину </w:t>
      </w:r>
      <w:r w:rsidR="007E6492">
        <w:t xml:space="preserve">ОСОБА </w:t>
      </w:r>
      <w:r w:rsidR="00EB4175" w:rsidRPr="007E3CF8">
        <w:t xml:space="preserve">подарувати </w:t>
      </w:r>
      <w:r w:rsidR="007E6492">
        <w:t>ОСОБА1</w:t>
      </w:r>
      <w:r w:rsidR="00EB4175">
        <w:t xml:space="preserve"> нерухоме майно, </w:t>
      </w:r>
      <w:r w:rsidR="001B054D">
        <w:t xml:space="preserve">що знаходиться за адресою: </w:t>
      </w:r>
      <w:r w:rsidR="00F06BE5">
        <w:t>КОНФІДЕНЦІЙНА ІНФОРМАЦІЯ</w:t>
      </w:r>
      <w:r w:rsidR="001B054D">
        <w:t xml:space="preserve">, </w:t>
      </w:r>
      <w:r w:rsidR="00EB4175">
        <w:t>а саме:</w:t>
      </w:r>
    </w:p>
    <w:p w:rsidR="00F7735F" w:rsidRDefault="001B054D" w:rsidP="00CF2F31">
      <w:pPr>
        <w:ind w:firstLine="708"/>
        <w:jc w:val="both"/>
        <w:rPr>
          <w:sz w:val="28"/>
          <w:szCs w:val="28"/>
          <w:lang w:val="uk-UA"/>
        </w:rPr>
      </w:pPr>
      <w:r w:rsidRPr="001B054D">
        <w:rPr>
          <w:sz w:val="28"/>
          <w:szCs w:val="28"/>
          <w:lang w:val="uk-UA"/>
        </w:rPr>
        <w:t>1) житловий будинок</w:t>
      </w:r>
      <w:r>
        <w:rPr>
          <w:sz w:val="28"/>
          <w:szCs w:val="28"/>
          <w:lang w:val="uk-UA"/>
        </w:rPr>
        <w:t xml:space="preserve">, що належить </w:t>
      </w:r>
      <w:r w:rsidR="007E6492" w:rsidRPr="00F06BE5">
        <w:rPr>
          <w:lang w:val="uk-UA"/>
        </w:rPr>
        <w:t>ОСОБА</w:t>
      </w:r>
      <w:r w:rsidR="007E6492"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праві власності </w:t>
      </w:r>
      <w:r w:rsidR="00F7735F">
        <w:rPr>
          <w:sz w:val="28"/>
          <w:szCs w:val="28"/>
          <w:lang w:val="uk-UA"/>
        </w:rPr>
        <w:t>на підставі</w:t>
      </w:r>
      <w:r>
        <w:rPr>
          <w:sz w:val="28"/>
          <w:szCs w:val="28"/>
          <w:lang w:val="uk-UA"/>
        </w:rPr>
        <w:t xml:space="preserve"> свідоцтва </w:t>
      </w:r>
      <w:r w:rsidR="00F06BE5" w:rsidRPr="00F06BE5">
        <w:rPr>
          <w:lang w:val="uk-UA"/>
        </w:rPr>
        <w:t>КОНФІДЕНЦІЙНА ІНФОРМАЦІЯ</w:t>
      </w:r>
      <w:r>
        <w:rPr>
          <w:sz w:val="28"/>
          <w:szCs w:val="28"/>
          <w:lang w:val="uk-UA"/>
        </w:rPr>
        <w:t xml:space="preserve">, виданого </w:t>
      </w:r>
      <w:r w:rsidR="00F06BE5" w:rsidRPr="00F06BE5">
        <w:rPr>
          <w:lang w:val="uk-UA"/>
        </w:rPr>
        <w:t>КОНФІДЕНЦІЙНА ІНФОРМАЦІЯ</w:t>
      </w:r>
      <w:r w:rsidR="00F06B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радою</w:t>
      </w:r>
      <w:r w:rsidR="00F7735F">
        <w:rPr>
          <w:sz w:val="28"/>
          <w:szCs w:val="28"/>
          <w:lang w:val="uk-UA"/>
        </w:rPr>
        <w:t xml:space="preserve">, </w:t>
      </w:r>
      <w:r w:rsidR="00F06BE5" w:rsidRPr="00F06BE5">
        <w:rPr>
          <w:lang w:val="uk-UA"/>
        </w:rPr>
        <w:t>КОНФІДЕНЦІЙНА ІНФОРМАЦІЯ</w:t>
      </w:r>
      <w:r w:rsidR="00F06BE5">
        <w:rPr>
          <w:sz w:val="28"/>
          <w:szCs w:val="28"/>
          <w:lang w:val="uk-UA"/>
        </w:rPr>
        <w:t xml:space="preserve"> </w:t>
      </w:r>
      <w:r w:rsidR="00F7735F">
        <w:rPr>
          <w:sz w:val="28"/>
          <w:szCs w:val="28"/>
          <w:lang w:val="uk-UA"/>
        </w:rPr>
        <w:t>про реєстраці</w:t>
      </w:r>
      <w:r w:rsidR="00F177C3">
        <w:rPr>
          <w:sz w:val="28"/>
          <w:szCs w:val="28"/>
          <w:lang w:val="uk-UA"/>
        </w:rPr>
        <w:t>ю</w:t>
      </w:r>
      <w:r w:rsidR="00F7735F">
        <w:rPr>
          <w:sz w:val="28"/>
          <w:szCs w:val="28"/>
          <w:lang w:val="uk-UA"/>
        </w:rPr>
        <w:t xml:space="preserve"> права власності на нерухоме майно, зареєстрованого </w:t>
      </w:r>
      <w:r w:rsidR="00F06BE5" w:rsidRPr="00F06BE5">
        <w:rPr>
          <w:lang w:val="uk-UA"/>
        </w:rPr>
        <w:t>КОНФІДЕНЦІЙНА ІНФОРМАЦІЯ</w:t>
      </w:r>
      <w:r w:rsidR="0083590D">
        <w:rPr>
          <w:sz w:val="28"/>
          <w:szCs w:val="28"/>
          <w:lang w:val="uk-UA"/>
        </w:rPr>
        <w:t xml:space="preserve">, в якому зареєстрована малолітня дитина </w:t>
      </w:r>
      <w:r w:rsidR="00F06BE5">
        <w:rPr>
          <w:sz w:val="28"/>
          <w:szCs w:val="28"/>
          <w:lang w:val="uk-UA"/>
        </w:rPr>
        <w:t>ОСОБА1</w:t>
      </w:r>
      <w:r w:rsidR="0083590D">
        <w:rPr>
          <w:sz w:val="28"/>
          <w:szCs w:val="28"/>
          <w:lang w:val="uk-UA"/>
        </w:rPr>
        <w:t>;</w:t>
      </w:r>
    </w:p>
    <w:p w:rsidR="001B054D" w:rsidRDefault="00F7735F" w:rsidP="00CF2F3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="001B054D" w:rsidRPr="001B05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земельну ділянку площею </w:t>
      </w:r>
      <w:r w:rsidR="00F06BE5" w:rsidRPr="00F06BE5">
        <w:rPr>
          <w:lang w:val="uk-UA"/>
        </w:rPr>
        <w:t>КОНФІДЕНЦІЙНА ІНФОРМАЦІЯ</w:t>
      </w:r>
      <w:r w:rsidR="00F06BE5">
        <w:rPr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F06BE5" w:rsidRPr="00F06BE5">
        <w:rPr>
          <w:lang w:val="uk-UA"/>
        </w:rPr>
        <w:t>КОНФІДЕНЦІЙНА ІНФОРМАЦІЯ</w:t>
      </w:r>
      <w:r w:rsidR="0083590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що належить </w:t>
      </w:r>
      <w:r w:rsidR="00F06BE5">
        <w:rPr>
          <w:sz w:val="28"/>
          <w:szCs w:val="28"/>
          <w:lang w:val="uk-UA"/>
        </w:rPr>
        <w:t>ОСОБА</w:t>
      </w:r>
      <w:r w:rsidR="0083590D">
        <w:rPr>
          <w:sz w:val="28"/>
          <w:szCs w:val="28"/>
          <w:lang w:val="uk-UA"/>
        </w:rPr>
        <w:t xml:space="preserve"> на підставі державного акта на право власності на земельну ділянку </w:t>
      </w:r>
      <w:r w:rsidR="00F06BE5">
        <w:t>КОНФІДЕНЦІЙНА ІНФОРМАЦІЯ</w:t>
      </w:r>
      <w:r w:rsidR="0083590D">
        <w:rPr>
          <w:sz w:val="28"/>
          <w:szCs w:val="28"/>
          <w:lang w:val="uk-UA"/>
        </w:rPr>
        <w:t>;</w:t>
      </w:r>
    </w:p>
    <w:p w:rsidR="0083590D" w:rsidRPr="001B054D" w:rsidRDefault="0083590D" w:rsidP="00CF2F3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земельну ділянку площею </w:t>
      </w:r>
      <w:r w:rsidR="00F06BE5" w:rsidRPr="00F06BE5">
        <w:rPr>
          <w:lang w:val="uk-UA"/>
        </w:rPr>
        <w:t>КОНФІДЕНЦІЙНА ІНФОРМАЦІЯ</w:t>
      </w:r>
      <w:r w:rsidR="00F06B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ведення </w:t>
      </w:r>
      <w:r w:rsidR="00F06BE5" w:rsidRPr="00F06BE5">
        <w:rPr>
          <w:lang w:val="uk-UA"/>
        </w:rPr>
        <w:t>КОНФІДЕНЦІЙНА ІНФОРМАЦІЯ</w:t>
      </w:r>
      <w:r>
        <w:rPr>
          <w:sz w:val="28"/>
          <w:szCs w:val="28"/>
          <w:lang w:val="uk-UA"/>
        </w:rPr>
        <w:t xml:space="preserve">, що належить </w:t>
      </w:r>
      <w:r w:rsidR="00F06BE5">
        <w:rPr>
          <w:sz w:val="28"/>
          <w:szCs w:val="28"/>
          <w:lang w:val="uk-UA"/>
        </w:rPr>
        <w:t>ОСОБА</w:t>
      </w:r>
      <w:r>
        <w:rPr>
          <w:sz w:val="28"/>
          <w:szCs w:val="28"/>
          <w:lang w:val="uk-UA"/>
        </w:rPr>
        <w:t xml:space="preserve"> на підставі </w:t>
      </w:r>
      <w:r w:rsidR="00F06BE5" w:rsidRPr="00F06BE5">
        <w:rPr>
          <w:lang w:val="uk-UA"/>
        </w:rPr>
        <w:t>КОНФІДЕНЦІЙНА ІНФОРМАЦІЯ</w:t>
      </w:r>
      <w:r>
        <w:rPr>
          <w:sz w:val="28"/>
          <w:szCs w:val="28"/>
          <w:lang w:val="uk-UA"/>
        </w:rPr>
        <w:t>;</w:t>
      </w:r>
    </w:p>
    <w:p w:rsidR="0083590D" w:rsidRDefault="00EB4175" w:rsidP="00EB4175">
      <w:pPr>
        <w:pStyle w:val="4"/>
      </w:pPr>
      <w:r>
        <w:t xml:space="preserve">         2. </w:t>
      </w:r>
      <w:r w:rsidRPr="007E3CF8">
        <w:t xml:space="preserve">Зобов’язати </w:t>
      </w:r>
      <w:r w:rsidR="007E6492">
        <w:t>ОСОБА</w:t>
      </w:r>
      <w:r>
        <w:t xml:space="preserve"> </w:t>
      </w:r>
      <w:r w:rsidRPr="007E3CF8">
        <w:t xml:space="preserve"> під час оформлення права власності </w:t>
      </w:r>
      <w:r>
        <w:t xml:space="preserve">на </w:t>
      </w:r>
      <w:r w:rsidR="0083590D">
        <w:t xml:space="preserve">житловий будинок </w:t>
      </w:r>
      <w:r>
        <w:t xml:space="preserve">за адресою: </w:t>
      </w:r>
      <w:r w:rsidR="00F06BE5">
        <w:t>КОНФІДЕНЦІЙНА ІНФОРМАЦІЯ</w:t>
      </w:r>
      <w:r w:rsidRPr="007E3CF8">
        <w:t xml:space="preserve">, </w:t>
      </w:r>
      <w:r>
        <w:t xml:space="preserve">зареєструвати </w:t>
      </w:r>
      <w:r w:rsidR="00C56FCE">
        <w:t>у цьому буд</w:t>
      </w:r>
      <w:r w:rsidR="0083590D">
        <w:t xml:space="preserve">инку малолітнього </w:t>
      </w:r>
      <w:r w:rsidR="007E6492">
        <w:t xml:space="preserve">ОСОБА1 </w:t>
      </w:r>
      <w:r w:rsidR="0083590D">
        <w:t>та забезпечити дитині право користування ним.</w:t>
      </w:r>
    </w:p>
    <w:p w:rsidR="00EB4175" w:rsidRDefault="0083590D" w:rsidP="00EB4175">
      <w:pPr>
        <w:pStyle w:val="4"/>
      </w:pPr>
      <w:r>
        <w:t xml:space="preserve">           </w:t>
      </w:r>
      <w:r w:rsidR="00EB4175">
        <w:t xml:space="preserve">3. </w:t>
      </w:r>
      <w:r w:rsidR="00EB4175" w:rsidRPr="00DF1822">
        <w:t xml:space="preserve">Контроль за виконанням цього розпорядження покласти на заступника голови </w:t>
      </w:r>
      <w:r w:rsidR="00EB4175">
        <w:t xml:space="preserve">Недригайлівської </w:t>
      </w:r>
      <w:r w:rsidR="00EB4175" w:rsidRPr="00DF1822">
        <w:t xml:space="preserve">районної державної адміністрації </w:t>
      </w:r>
      <w:r w:rsidR="00EB4175">
        <w:t>Борисовського І.П.</w:t>
      </w:r>
    </w:p>
    <w:p w:rsidR="00EB4175" w:rsidRDefault="00EB4175" w:rsidP="00EB4175">
      <w:pPr>
        <w:rPr>
          <w:sz w:val="28"/>
          <w:lang w:val="uk-UA"/>
        </w:rPr>
      </w:pPr>
    </w:p>
    <w:p w:rsidR="00AF54D7" w:rsidRDefault="00AF54D7" w:rsidP="00EB4175">
      <w:pPr>
        <w:rPr>
          <w:sz w:val="28"/>
          <w:lang w:val="uk-UA"/>
        </w:rPr>
      </w:pPr>
    </w:p>
    <w:p w:rsidR="00EB4175" w:rsidRPr="006555C4" w:rsidRDefault="00EB4175" w:rsidP="00EB4175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Тимчасово виконуючий </w:t>
      </w:r>
      <w:proofErr w:type="spellStart"/>
      <w:r>
        <w:rPr>
          <w:b/>
          <w:sz w:val="28"/>
          <w:lang w:val="uk-UA"/>
        </w:rPr>
        <w:t>обов</w:t>
      </w:r>
      <w:proofErr w:type="spellEnd"/>
      <w:r w:rsidRPr="006555C4">
        <w:rPr>
          <w:b/>
          <w:sz w:val="28"/>
        </w:rPr>
        <w:t>’</w:t>
      </w:r>
      <w:proofErr w:type="spellStart"/>
      <w:r>
        <w:rPr>
          <w:b/>
          <w:sz w:val="28"/>
          <w:lang w:val="uk-UA"/>
        </w:rPr>
        <w:t>язки</w:t>
      </w:r>
      <w:proofErr w:type="spellEnd"/>
    </w:p>
    <w:p w:rsidR="00EB4175" w:rsidRDefault="00EB4175" w:rsidP="00EB4175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г</w:t>
      </w:r>
      <w:r w:rsidRPr="00701BD3">
        <w:rPr>
          <w:b/>
          <w:sz w:val="28"/>
          <w:lang w:val="uk-UA"/>
        </w:rPr>
        <w:t>олов</w:t>
      </w:r>
      <w:r>
        <w:rPr>
          <w:b/>
          <w:sz w:val="28"/>
          <w:lang w:val="uk-UA"/>
        </w:rPr>
        <w:t>и</w:t>
      </w:r>
      <w:r w:rsidRPr="00701BD3">
        <w:rPr>
          <w:b/>
          <w:sz w:val="28"/>
          <w:lang w:val="uk-UA"/>
        </w:rPr>
        <w:t xml:space="preserve"> </w:t>
      </w:r>
      <w:proofErr w:type="spellStart"/>
      <w:r>
        <w:rPr>
          <w:b/>
          <w:sz w:val="28"/>
          <w:lang w:val="uk-UA"/>
        </w:rPr>
        <w:t>Недригайлівської</w:t>
      </w:r>
      <w:proofErr w:type="spellEnd"/>
      <w:r>
        <w:rPr>
          <w:b/>
          <w:sz w:val="28"/>
          <w:lang w:val="uk-UA"/>
        </w:rPr>
        <w:t xml:space="preserve"> районної</w:t>
      </w:r>
    </w:p>
    <w:p w:rsidR="00F177C3" w:rsidRPr="00F177C3" w:rsidRDefault="00EB4175" w:rsidP="00F177C3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державної адміністрації                                                          О.І. Васильченко</w:t>
      </w:r>
    </w:p>
    <w:p w:rsidR="00F177C3" w:rsidRDefault="00F177C3" w:rsidP="0083590D">
      <w:pPr>
        <w:pStyle w:val="2"/>
        <w:tabs>
          <w:tab w:val="left" w:pos="1582"/>
          <w:tab w:val="left" w:pos="3660"/>
        </w:tabs>
        <w:jc w:val="center"/>
        <w:rPr>
          <w:rFonts w:ascii="Times New Roman" w:hAnsi="Times New Roman"/>
          <w:bCs/>
          <w:i w:val="0"/>
          <w:sz w:val="24"/>
          <w:szCs w:val="24"/>
          <w:lang w:val="uk-UA"/>
        </w:rPr>
      </w:pPr>
    </w:p>
    <w:p w:rsidR="00F177C3" w:rsidRDefault="00F177C3" w:rsidP="0083590D">
      <w:pPr>
        <w:pStyle w:val="2"/>
        <w:tabs>
          <w:tab w:val="left" w:pos="1582"/>
          <w:tab w:val="left" w:pos="3660"/>
        </w:tabs>
        <w:jc w:val="center"/>
        <w:rPr>
          <w:rFonts w:ascii="Times New Roman" w:hAnsi="Times New Roman"/>
          <w:bCs/>
          <w:i w:val="0"/>
          <w:sz w:val="24"/>
          <w:szCs w:val="24"/>
          <w:lang w:val="uk-UA"/>
        </w:rPr>
      </w:pPr>
    </w:p>
    <w:p w:rsidR="00F177C3" w:rsidRDefault="00F177C3" w:rsidP="0083590D">
      <w:pPr>
        <w:pStyle w:val="2"/>
        <w:tabs>
          <w:tab w:val="left" w:pos="1582"/>
          <w:tab w:val="left" w:pos="3660"/>
        </w:tabs>
        <w:jc w:val="center"/>
        <w:rPr>
          <w:rFonts w:ascii="Times New Roman" w:hAnsi="Times New Roman"/>
          <w:bCs/>
          <w:i w:val="0"/>
          <w:sz w:val="24"/>
          <w:szCs w:val="24"/>
          <w:lang w:val="uk-UA"/>
        </w:rPr>
      </w:pPr>
    </w:p>
    <w:p w:rsidR="00F177C3" w:rsidRDefault="00F177C3" w:rsidP="0083590D">
      <w:pPr>
        <w:pStyle w:val="2"/>
        <w:tabs>
          <w:tab w:val="left" w:pos="1582"/>
          <w:tab w:val="left" w:pos="3660"/>
        </w:tabs>
        <w:jc w:val="center"/>
        <w:rPr>
          <w:rFonts w:ascii="Times New Roman" w:hAnsi="Times New Roman"/>
          <w:bCs/>
          <w:i w:val="0"/>
          <w:sz w:val="24"/>
          <w:szCs w:val="24"/>
          <w:lang w:val="uk-UA"/>
        </w:rPr>
      </w:pPr>
    </w:p>
    <w:p w:rsidR="00F177C3" w:rsidRDefault="00F177C3" w:rsidP="0083590D">
      <w:pPr>
        <w:pStyle w:val="2"/>
        <w:tabs>
          <w:tab w:val="left" w:pos="1582"/>
          <w:tab w:val="left" w:pos="3660"/>
        </w:tabs>
        <w:jc w:val="center"/>
        <w:rPr>
          <w:rFonts w:ascii="Times New Roman" w:hAnsi="Times New Roman"/>
          <w:bCs/>
          <w:i w:val="0"/>
          <w:sz w:val="24"/>
          <w:szCs w:val="24"/>
          <w:lang w:val="uk-UA"/>
        </w:rPr>
      </w:pPr>
    </w:p>
    <w:p w:rsidR="00F177C3" w:rsidRDefault="00F177C3" w:rsidP="0083590D">
      <w:pPr>
        <w:pStyle w:val="2"/>
        <w:tabs>
          <w:tab w:val="left" w:pos="1582"/>
          <w:tab w:val="left" w:pos="3660"/>
        </w:tabs>
        <w:jc w:val="center"/>
        <w:rPr>
          <w:rFonts w:ascii="Times New Roman" w:hAnsi="Times New Roman"/>
          <w:bCs/>
          <w:i w:val="0"/>
          <w:sz w:val="24"/>
          <w:szCs w:val="24"/>
          <w:lang w:val="uk-UA"/>
        </w:rPr>
      </w:pPr>
    </w:p>
    <w:p w:rsidR="00F177C3" w:rsidRDefault="00F177C3" w:rsidP="0083590D">
      <w:pPr>
        <w:pStyle w:val="2"/>
        <w:tabs>
          <w:tab w:val="left" w:pos="1582"/>
          <w:tab w:val="left" w:pos="3660"/>
        </w:tabs>
        <w:jc w:val="center"/>
        <w:rPr>
          <w:rFonts w:ascii="Times New Roman" w:hAnsi="Times New Roman"/>
          <w:bCs/>
          <w:i w:val="0"/>
          <w:sz w:val="24"/>
          <w:szCs w:val="24"/>
          <w:lang w:val="uk-UA"/>
        </w:rPr>
      </w:pPr>
    </w:p>
    <w:p w:rsidR="00F177C3" w:rsidRDefault="00F177C3" w:rsidP="0083590D">
      <w:pPr>
        <w:pStyle w:val="2"/>
        <w:tabs>
          <w:tab w:val="left" w:pos="1582"/>
          <w:tab w:val="left" w:pos="3660"/>
        </w:tabs>
        <w:jc w:val="center"/>
        <w:rPr>
          <w:rFonts w:ascii="Times New Roman" w:hAnsi="Times New Roman"/>
          <w:bCs/>
          <w:i w:val="0"/>
          <w:sz w:val="24"/>
          <w:szCs w:val="24"/>
          <w:lang w:val="uk-UA"/>
        </w:rPr>
      </w:pPr>
    </w:p>
    <w:p w:rsidR="00F177C3" w:rsidRDefault="00F177C3" w:rsidP="0083590D">
      <w:pPr>
        <w:pStyle w:val="2"/>
        <w:tabs>
          <w:tab w:val="left" w:pos="1582"/>
          <w:tab w:val="left" w:pos="3660"/>
        </w:tabs>
        <w:jc w:val="center"/>
        <w:rPr>
          <w:rFonts w:ascii="Times New Roman" w:hAnsi="Times New Roman"/>
          <w:bCs/>
          <w:i w:val="0"/>
          <w:sz w:val="24"/>
          <w:szCs w:val="24"/>
          <w:lang w:val="uk-UA"/>
        </w:rPr>
      </w:pPr>
    </w:p>
    <w:p w:rsidR="00F177C3" w:rsidRDefault="00F177C3" w:rsidP="0083590D">
      <w:pPr>
        <w:pStyle w:val="2"/>
        <w:tabs>
          <w:tab w:val="left" w:pos="1582"/>
          <w:tab w:val="left" w:pos="3660"/>
        </w:tabs>
        <w:jc w:val="center"/>
        <w:rPr>
          <w:rFonts w:ascii="Times New Roman" w:hAnsi="Times New Roman"/>
          <w:bCs/>
          <w:i w:val="0"/>
          <w:sz w:val="24"/>
          <w:szCs w:val="24"/>
          <w:lang w:val="uk-UA"/>
        </w:rPr>
      </w:pPr>
    </w:p>
    <w:p w:rsidR="00F177C3" w:rsidRDefault="00F177C3" w:rsidP="0083590D">
      <w:pPr>
        <w:pStyle w:val="2"/>
        <w:tabs>
          <w:tab w:val="left" w:pos="1582"/>
          <w:tab w:val="left" w:pos="3660"/>
        </w:tabs>
        <w:jc w:val="center"/>
        <w:rPr>
          <w:rFonts w:ascii="Times New Roman" w:hAnsi="Times New Roman"/>
          <w:bCs/>
          <w:i w:val="0"/>
          <w:sz w:val="24"/>
          <w:szCs w:val="24"/>
          <w:lang w:val="uk-UA"/>
        </w:rPr>
      </w:pPr>
    </w:p>
    <w:p w:rsidR="00F177C3" w:rsidRDefault="00F177C3" w:rsidP="0083590D">
      <w:pPr>
        <w:pStyle w:val="2"/>
        <w:tabs>
          <w:tab w:val="left" w:pos="1582"/>
          <w:tab w:val="left" w:pos="3660"/>
        </w:tabs>
        <w:jc w:val="center"/>
        <w:rPr>
          <w:rFonts w:ascii="Times New Roman" w:hAnsi="Times New Roman"/>
          <w:bCs/>
          <w:i w:val="0"/>
          <w:sz w:val="24"/>
          <w:szCs w:val="24"/>
          <w:lang w:val="uk-UA"/>
        </w:rPr>
      </w:pPr>
    </w:p>
    <w:p w:rsidR="00F177C3" w:rsidRDefault="00F177C3" w:rsidP="0083590D">
      <w:pPr>
        <w:pStyle w:val="2"/>
        <w:tabs>
          <w:tab w:val="left" w:pos="1582"/>
          <w:tab w:val="left" w:pos="3660"/>
        </w:tabs>
        <w:jc w:val="center"/>
        <w:rPr>
          <w:rFonts w:ascii="Times New Roman" w:hAnsi="Times New Roman"/>
          <w:bCs/>
          <w:i w:val="0"/>
          <w:sz w:val="24"/>
          <w:szCs w:val="24"/>
          <w:lang w:val="uk-UA"/>
        </w:rPr>
      </w:pPr>
    </w:p>
    <w:p w:rsidR="00F177C3" w:rsidRDefault="00F177C3" w:rsidP="0083590D">
      <w:pPr>
        <w:pStyle w:val="2"/>
        <w:tabs>
          <w:tab w:val="left" w:pos="1582"/>
          <w:tab w:val="left" w:pos="3660"/>
        </w:tabs>
        <w:jc w:val="center"/>
        <w:rPr>
          <w:rFonts w:ascii="Times New Roman" w:hAnsi="Times New Roman"/>
          <w:bCs/>
          <w:i w:val="0"/>
          <w:sz w:val="24"/>
          <w:szCs w:val="24"/>
          <w:lang w:val="uk-UA"/>
        </w:rPr>
      </w:pPr>
    </w:p>
    <w:p w:rsidR="00F177C3" w:rsidRDefault="00F177C3" w:rsidP="0083590D">
      <w:pPr>
        <w:pStyle w:val="2"/>
        <w:tabs>
          <w:tab w:val="left" w:pos="1582"/>
          <w:tab w:val="left" w:pos="3660"/>
        </w:tabs>
        <w:jc w:val="center"/>
        <w:rPr>
          <w:rFonts w:ascii="Times New Roman" w:hAnsi="Times New Roman"/>
          <w:bCs/>
          <w:i w:val="0"/>
          <w:sz w:val="24"/>
          <w:szCs w:val="24"/>
          <w:lang w:val="uk-UA"/>
        </w:rPr>
      </w:pPr>
    </w:p>
    <w:p w:rsidR="00F177C3" w:rsidRDefault="00F177C3" w:rsidP="0083590D">
      <w:pPr>
        <w:pStyle w:val="2"/>
        <w:tabs>
          <w:tab w:val="left" w:pos="1582"/>
          <w:tab w:val="left" w:pos="3660"/>
        </w:tabs>
        <w:jc w:val="center"/>
        <w:rPr>
          <w:rFonts w:ascii="Times New Roman" w:hAnsi="Times New Roman"/>
          <w:bCs/>
          <w:i w:val="0"/>
          <w:sz w:val="24"/>
          <w:szCs w:val="24"/>
          <w:lang w:val="uk-UA"/>
        </w:rPr>
      </w:pPr>
    </w:p>
    <w:p w:rsidR="00F177C3" w:rsidRPr="00F177C3" w:rsidRDefault="00F177C3" w:rsidP="00F177C3">
      <w:pPr>
        <w:rPr>
          <w:lang w:val="uk-UA"/>
        </w:rPr>
      </w:pPr>
    </w:p>
    <w:sectPr w:rsidR="00F177C3" w:rsidRPr="00F177C3" w:rsidSect="005B263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B4175"/>
    <w:rsid w:val="001B054D"/>
    <w:rsid w:val="001F7424"/>
    <w:rsid w:val="00317BDA"/>
    <w:rsid w:val="00357676"/>
    <w:rsid w:val="005B2632"/>
    <w:rsid w:val="007E6492"/>
    <w:rsid w:val="0083590D"/>
    <w:rsid w:val="00977D5D"/>
    <w:rsid w:val="009E73D9"/>
    <w:rsid w:val="00AF54D7"/>
    <w:rsid w:val="00C56FCE"/>
    <w:rsid w:val="00CF2F31"/>
    <w:rsid w:val="00E46D17"/>
    <w:rsid w:val="00E74264"/>
    <w:rsid w:val="00EB4175"/>
    <w:rsid w:val="00F06BE5"/>
    <w:rsid w:val="00F177C3"/>
    <w:rsid w:val="00F77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1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B4175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EB4175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EB4175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4175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B4175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B417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Title"/>
    <w:basedOn w:val="a"/>
    <w:link w:val="a4"/>
    <w:qFormat/>
    <w:rsid w:val="00EB4175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EB4175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uiPriority w:val="99"/>
    <w:unhideWhenUsed/>
    <w:rsid w:val="00EB417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B417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5">
    <w:name w:val="Верхний колонтитул Знак"/>
    <w:rsid w:val="00EB4175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17B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7B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1065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Vn-polit</cp:lastModifiedBy>
  <cp:revision>9</cp:revision>
  <dcterms:created xsi:type="dcterms:W3CDTF">2018-03-02T12:15:00Z</dcterms:created>
  <dcterms:modified xsi:type="dcterms:W3CDTF">2018-03-16T14:34:00Z</dcterms:modified>
</cp:coreProperties>
</file>