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60D" w:rsidRDefault="00C3360D" w:rsidP="00C3360D">
      <w:pPr>
        <w:pageBreakBefore/>
        <w:jc w:val="center"/>
        <w:rPr>
          <w:rFonts w:ascii="Times New Roman" w:hAnsi="Times New Roman"/>
        </w:rPr>
      </w:pPr>
      <w:r>
        <w:rPr>
          <w:rFonts w:ascii="Times New Roman" w:hAnsi="Times New Roman"/>
          <w:noProof/>
          <w:sz w:val="28"/>
          <w:szCs w:val="28"/>
          <w:lang w:val="uk-UA" w:eastAsia="uk-UA" w:bidi="ar-SA"/>
        </w:rPr>
        <w:drawing>
          <wp:inline distT="0" distB="0" distL="0" distR="0">
            <wp:extent cx="466090" cy="6299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090" cy="629920"/>
                    </a:xfrm>
                    <a:prstGeom prst="rect">
                      <a:avLst/>
                    </a:prstGeom>
                    <a:solidFill>
                      <a:srgbClr val="FFFFFF"/>
                    </a:solidFill>
                    <a:ln w="9525">
                      <a:noFill/>
                      <a:miter lim="800000"/>
                      <a:headEnd/>
                      <a:tailEnd/>
                    </a:ln>
                  </pic:spPr>
                </pic:pic>
              </a:graphicData>
            </a:graphic>
          </wp:inline>
        </w:drawing>
      </w:r>
    </w:p>
    <w:p w:rsidR="00C3360D" w:rsidRDefault="00C3360D" w:rsidP="00C3360D">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C3360D" w:rsidRDefault="00C3360D" w:rsidP="00C3360D">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C3360D" w:rsidRDefault="00C3360D" w:rsidP="00C3360D">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C3360D" w:rsidRPr="00C3360D" w:rsidRDefault="00C3360D" w:rsidP="00052E1D">
      <w:pPr>
        <w:jc w:val="both"/>
        <w:rPr>
          <w:rFonts w:ascii="Times New Roman" w:hAnsi="Times New Roman" w:cs="Times New Roman"/>
          <w:bCs/>
          <w:sz w:val="16"/>
          <w:szCs w:val="16"/>
          <w:lang w:val="uk-UA"/>
        </w:rPr>
      </w:pPr>
    </w:p>
    <w:p w:rsidR="00052E1D" w:rsidRPr="00052E1D" w:rsidRDefault="00C354C4" w:rsidP="00052E1D">
      <w:pPr>
        <w:jc w:val="both"/>
        <w:rPr>
          <w:rFonts w:ascii="Times New Roman" w:hAnsi="Times New Roman" w:cs="Times New Roman"/>
          <w:bCs/>
          <w:sz w:val="28"/>
          <w:szCs w:val="28"/>
        </w:rPr>
      </w:pPr>
      <w:r>
        <w:rPr>
          <w:rFonts w:ascii="Times New Roman" w:hAnsi="Times New Roman" w:cs="Times New Roman"/>
          <w:bCs/>
          <w:sz w:val="28"/>
          <w:szCs w:val="28"/>
          <w:lang w:val="uk-UA"/>
        </w:rPr>
        <w:t>26</w:t>
      </w:r>
      <w:r w:rsidR="00052E1D" w:rsidRPr="00052E1D">
        <w:rPr>
          <w:rFonts w:ascii="Times New Roman" w:hAnsi="Times New Roman" w:cs="Times New Roman"/>
          <w:bCs/>
          <w:sz w:val="28"/>
          <w:szCs w:val="28"/>
        </w:rPr>
        <w:t>.</w:t>
      </w:r>
      <w:r w:rsidR="00770EDA">
        <w:rPr>
          <w:rFonts w:ascii="Times New Roman" w:hAnsi="Times New Roman" w:cs="Times New Roman"/>
          <w:bCs/>
          <w:sz w:val="28"/>
          <w:szCs w:val="28"/>
          <w:lang w:val="uk-UA"/>
        </w:rPr>
        <w:t>12</w:t>
      </w:r>
      <w:r w:rsidR="00052E1D" w:rsidRPr="00052E1D">
        <w:rPr>
          <w:rFonts w:ascii="Times New Roman" w:hAnsi="Times New Roman" w:cs="Times New Roman"/>
          <w:bCs/>
          <w:sz w:val="28"/>
          <w:szCs w:val="28"/>
        </w:rPr>
        <w:t xml:space="preserve">.2017                                 </w:t>
      </w:r>
      <w:r w:rsidR="00052E1D">
        <w:rPr>
          <w:rFonts w:ascii="Times New Roman" w:hAnsi="Times New Roman" w:cs="Times New Roman"/>
          <w:bCs/>
          <w:sz w:val="28"/>
          <w:szCs w:val="28"/>
          <w:lang w:val="uk-UA"/>
        </w:rPr>
        <w:t xml:space="preserve">  </w:t>
      </w:r>
      <w:r w:rsidR="00C3360D">
        <w:rPr>
          <w:rFonts w:ascii="Times New Roman" w:hAnsi="Times New Roman" w:cs="Times New Roman"/>
          <w:bCs/>
          <w:sz w:val="28"/>
          <w:szCs w:val="28"/>
          <w:lang w:val="uk-UA"/>
        </w:rPr>
        <w:t xml:space="preserve">  </w:t>
      </w:r>
      <w:r w:rsidR="00052E1D" w:rsidRPr="00052E1D">
        <w:rPr>
          <w:rFonts w:ascii="Times New Roman" w:hAnsi="Times New Roman" w:cs="Times New Roman"/>
          <w:bCs/>
          <w:sz w:val="28"/>
          <w:szCs w:val="28"/>
        </w:rPr>
        <w:t xml:space="preserve">смт Недригайлів                        </w:t>
      </w:r>
      <w:r w:rsidR="00052E1D">
        <w:rPr>
          <w:rFonts w:ascii="Times New Roman" w:hAnsi="Times New Roman" w:cs="Times New Roman"/>
          <w:bCs/>
          <w:sz w:val="28"/>
          <w:szCs w:val="28"/>
          <w:lang w:val="uk-UA"/>
        </w:rPr>
        <w:t xml:space="preserve">  </w:t>
      </w:r>
      <w:r w:rsidR="00052E1D" w:rsidRPr="00052E1D">
        <w:rPr>
          <w:rFonts w:ascii="Times New Roman" w:hAnsi="Times New Roman" w:cs="Times New Roman"/>
          <w:bCs/>
          <w:sz w:val="28"/>
          <w:szCs w:val="28"/>
        </w:rPr>
        <w:t xml:space="preserve">   №  </w:t>
      </w:r>
      <w:r w:rsidR="00770EDA">
        <w:rPr>
          <w:rFonts w:ascii="Times New Roman" w:hAnsi="Times New Roman" w:cs="Times New Roman"/>
          <w:bCs/>
          <w:sz w:val="28"/>
          <w:szCs w:val="28"/>
          <w:lang w:val="uk-UA"/>
        </w:rPr>
        <w:t>9</w:t>
      </w:r>
      <w:r>
        <w:rPr>
          <w:rFonts w:ascii="Times New Roman" w:hAnsi="Times New Roman" w:cs="Times New Roman"/>
          <w:bCs/>
          <w:sz w:val="28"/>
          <w:szCs w:val="28"/>
          <w:lang w:val="uk-UA"/>
        </w:rPr>
        <w:t>05</w:t>
      </w:r>
      <w:r w:rsidR="00052E1D" w:rsidRPr="00052E1D">
        <w:rPr>
          <w:rFonts w:ascii="Times New Roman" w:hAnsi="Times New Roman" w:cs="Times New Roman"/>
          <w:bCs/>
          <w:sz w:val="28"/>
          <w:szCs w:val="28"/>
        </w:rPr>
        <w:t xml:space="preserve"> - ОД</w:t>
      </w:r>
    </w:p>
    <w:p w:rsidR="00770EDA" w:rsidRPr="00770EDA" w:rsidRDefault="00770EDA" w:rsidP="00770EDA">
      <w:pPr>
        <w:pStyle w:val="a4"/>
        <w:spacing w:before="0" w:beforeAutospacing="0" w:after="0" w:afterAutospacing="0"/>
        <w:jc w:val="both"/>
        <w:rPr>
          <w:b/>
          <w:sz w:val="28"/>
          <w:szCs w:val="28"/>
        </w:rPr>
      </w:pPr>
      <w:r w:rsidRPr="00770EDA">
        <w:rPr>
          <w:b/>
          <w:sz w:val="28"/>
          <w:szCs w:val="28"/>
        </w:rPr>
        <w:t xml:space="preserve">Про внесення змін до розпорядження </w:t>
      </w:r>
    </w:p>
    <w:p w:rsidR="00770EDA" w:rsidRPr="00770EDA" w:rsidRDefault="00770EDA" w:rsidP="00770EDA">
      <w:pPr>
        <w:pStyle w:val="a4"/>
        <w:spacing w:before="0" w:beforeAutospacing="0" w:after="0" w:afterAutospacing="0"/>
        <w:jc w:val="both"/>
        <w:rPr>
          <w:b/>
          <w:sz w:val="28"/>
          <w:szCs w:val="28"/>
        </w:rPr>
      </w:pPr>
      <w:r w:rsidRPr="00770EDA">
        <w:rPr>
          <w:b/>
          <w:sz w:val="28"/>
          <w:szCs w:val="28"/>
        </w:rPr>
        <w:t xml:space="preserve">голови Недригайлівської районної державної </w:t>
      </w:r>
    </w:p>
    <w:p w:rsidR="0005701D" w:rsidRPr="00770EDA" w:rsidRDefault="00770EDA" w:rsidP="00770EDA">
      <w:pPr>
        <w:pStyle w:val="a4"/>
        <w:spacing w:before="0" w:beforeAutospacing="0" w:after="0" w:afterAutospacing="0"/>
        <w:jc w:val="both"/>
        <w:rPr>
          <w:b/>
          <w:bCs/>
          <w:sz w:val="28"/>
          <w:szCs w:val="28"/>
        </w:rPr>
      </w:pPr>
      <w:r w:rsidRPr="00770EDA">
        <w:rPr>
          <w:b/>
          <w:sz w:val="28"/>
          <w:szCs w:val="28"/>
        </w:rPr>
        <w:t xml:space="preserve">адміністрації від </w:t>
      </w:r>
      <w:r w:rsidR="00C354C4">
        <w:rPr>
          <w:b/>
          <w:sz w:val="28"/>
          <w:szCs w:val="28"/>
        </w:rPr>
        <w:t>30</w:t>
      </w:r>
      <w:r w:rsidRPr="00770EDA">
        <w:rPr>
          <w:b/>
          <w:sz w:val="28"/>
          <w:szCs w:val="28"/>
        </w:rPr>
        <w:t>.</w:t>
      </w:r>
      <w:r w:rsidR="00C354C4">
        <w:rPr>
          <w:b/>
          <w:sz w:val="28"/>
          <w:szCs w:val="28"/>
        </w:rPr>
        <w:t>11</w:t>
      </w:r>
      <w:r w:rsidRPr="00770EDA">
        <w:rPr>
          <w:b/>
          <w:sz w:val="28"/>
          <w:szCs w:val="28"/>
        </w:rPr>
        <w:t>.201</w:t>
      </w:r>
      <w:r w:rsidR="007B5A19">
        <w:rPr>
          <w:b/>
          <w:sz w:val="28"/>
          <w:szCs w:val="28"/>
        </w:rPr>
        <w:t>1</w:t>
      </w:r>
      <w:r w:rsidRPr="00770EDA">
        <w:rPr>
          <w:b/>
          <w:sz w:val="28"/>
          <w:szCs w:val="28"/>
        </w:rPr>
        <w:t xml:space="preserve"> № </w:t>
      </w:r>
      <w:r w:rsidR="00C354C4">
        <w:rPr>
          <w:b/>
          <w:sz w:val="28"/>
          <w:szCs w:val="28"/>
        </w:rPr>
        <w:t>10</w:t>
      </w:r>
      <w:r w:rsidRPr="00770EDA">
        <w:rPr>
          <w:b/>
          <w:sz w:val="28"/>
          <w:szCs w:val="28"/>
        </w:rPr>
        <w:t>9</w:t>
      </w:r>
      <w:r w:rsidR="00C354C4">
        <w:rPr>
          <w:b/>
          <w:sz w:val="28"/>
          <w:szCs w:val="28"/>
        </w:rPr>
        <w:t>5</w:t>
      </w:r>
      <w:r w:rsidRPr="00770EDA">
        <w:rPr>
          <w:b/>
          <w:bCs/>
          <w:sz w:val="28"/>
          <w:szCs w:val="28"/>
        </w:rPr>
        <w:t xml:space="preserve"> </w:t>
      </w:r>
    </w:p>
    <w:p w:rsidR="0005701D" w:rsidRDefault="0005701D" w:rsidP="0005701D">
      <w:pPr>
        <w:pStyle w:val="a4"/>
        <w:spacing w:before="0" w:beforeAutospacing="0" w:after="0" w:afterAutospacing="0"/>
        <w:jc w:val="both"/>
        <w:rPr>
          <w:sz w:val="28"/>
          <w:szCs w:val="28"/>
        </w:rPr>
      </w:pPr>
    </w:p>
    <w:p w:rsidR="00770EDA" w:rsidRPr="00770EDA" w:rsidRDefault="0005701D" w:rsidP="00770EDA">
      <w:pPr>
        <w:pStyle w:val="a3"/>
        <w:ind w:firstLine="708"/>
        <w:jc w:val="both"/>
        <w:rPr>
          <w:rFonts w:ascii="Times New Roman" w:eastAsia="Times New Roman" w:hAnsi="Times New Roman" w:cs="Times New Roman"/>
          <w:sz w:val="28"/>
          <w:szCs w:val="28"/>
          <w:lang w:val="uk-UA"/>
        </w:rPr>
      </w:pPr>
      <w:r w:rsidRPr="00770EDA">
        <w:rPr>
          <w:rFonts w:ascii="Times New Roman" w:hAnsi="Times New Roman" w:cs="Times New Roman"/>
          <w:sz w:val="28"/>
          <w:szCs w:val="28"/>
          <w:lang w:val="uk-UA"/>
        </w:rPr>
        <w:t xml:space="preserve">Відповідно до статей 6, 39 Закону України «Про місцеві державні адміністрації», </w:t>
      </w:r>
      <w:r w:rsidR="00C354C4">
        <w:rPr>
          <w:rFonts w:ascii="Times New Roman" w:hAnsi="Times New Roman" w:cs="Times New Roman"/>
          <w:sz w:val="28"/>
          <w:szCs w:val="28"/>
          <w:lang w:val="uk-UA"/>
        </w:rPr>
        <w:t>Порядку утворення та діяльності комісій з проведення експертизи цінності документів</w:t>
      </w:r>
      <w:r w:rsidRPr="00770EDA">
        <w:rPr>
          <w:rFonts w:ascii="Times New Roman" w:hAnsi="Times New Roman" w:cs="Times New Roman"/>
          <w:sz w:val="28"/>
          <w:szCs w:val="28"/>
          <w:lang w:val="uk-UA"/>
        </w:rPr>
        <w:t xml:space="preserve">, </w:t>
      </w:r>
      <w:r w:rsidR="00C354C4">
        <w:rPr>
          <w:rFonts w:ascii="Times New Roman" w:hAnsi="Times New Roman" w:cs="Times New Roman"/>
          <w:sz w:val="28"/>
          <w:szCs w:val="28"/>
          <w:lang w:val="uk-UA"/>
        </w:rPr>
        <w:t>затвердженого постановою</w:t>
      </w:r>
      <w:r w:rsidR="00A5792A">
        <w:rPr>
          <w:rFonts w:ascii="Times New Roman" w:hAnsi="Times New Roman" w:cs="Times New Roman"/>
          <w:sz w:val="28"/>
          <w:szCs w:val="28"/>
          <w:lang w:val="uk-UA"/>
        </w:rPr>
        <w:t xml:space="preserve"> Кабінету Міністрів України від 8 серпня 2007 року № 1004 «Про проведення експертизи цінності документів», Типового  положення про експертну комісію державного органу, органу місцевого самоврядування, державного та комунального підприємства, установи та організації, затвердженого наказом Державного комітету архівів України від 17.12.2017 № 183, зареєстрованим в Міністерстві юстиції України 11 січня 2008 року № 13/14704, </w:t>
      </w:r>
      <w:r w:rsidR="00C354C4">
        <w:rPr>
          <w:rFonts w:ascii="Times New Roman" w:hAnsi="Times New Roman" w:cs="Times New Roman"/>
          <w:sz w:val="28"/>
          <w:szCs w:val="28"/>
          <w:lang w:val="uk-UA"/>
        </w:rPr>
        <w:t xml:space="preserve"> </w:t>
      </w:r>
      <w:r w:rsidR="00770EDA" w:rsidRPr="00770EDA">
        <w:rPr>
          <w:rFonts w:ascii="Times New Roman" w:eastAsia="Times New Roman" w:hAnsi="Times New Roman" w:cs="Times New Roman"/>
          <w:sz w:val="28"/>
          <w:szCs w:val="28"/>
          <w:lang w:val="uk-UA"/>
        </w:rPr>
        <w:t>у зв’язку з кадровими змінами:</w:t>
      </w:r>
    </w:p>
    <w:p w:rsidR="00770EDA" w:rsidRPr="00770EDA" w:rsidRDefault="00770EDA" w:rsidP="00770EDA">
      <w:pPr>
        <w:pStyle w:val="a5"/>
        <w:ind w:firstLine="708"/>
        <w:rPr>
          <w:szCs w:val="28"/>
        </w:rPr>
      </w:pPr>
      <w:r w:rsidRPr="00770EDA">
        <w:rPr>
          <w:szCs w:val="28"/>
        </w:rPr>
        <w:t>1. Унести зміни до складу</w:t>
      </w:r>
      <w:r>
        <w:rPr>
          <w:szCs w:val="28"/>
        </w:rPr>
        <w:t xml:space="preserve"> </w:t>
      </w:r>
      <w:r w:rsidR="007B5A19">
        <w:rPr>
          <w:szCs w:val="28"/>
        </w:rPr>
        <w:t>експертної комісії Недригайлівської районної державної адміністрації</w:t>
      </w:r>
      <w:r>
        <w:rPr>
          <w:szCs w:val="28"/>
        </w:rPr>
        <w:t xml:space="preserve">, </w:t>
      </w:r>
      <w:r w:rsidRPr="00770EDA">
        <w:rPr>
          <w:szCs w:val="28"/>
        </w:rPr>
        <w:t xml:space="preserve">утвореної розпорядженням голови Недригайлівської районної державної адміністрації від </w:t>
      </w:r>
      <w:r w:rsidR="007B5A19">
        <w:rPr>
          <w:szCs w:val="28"/>
        </w:rPr>
        <w:t>30</w:t>
      </w:r>
      <w:r>
        <w:rPr>
          <w:szCs w:val="28"/>
        </w:rPr>
        <w:t>.</w:t>
      </w:r>
      <w:r w:rsidR="007B5A19">
        <w:rPr>
          <w:szCs w:val="28"/>
        </w:rPr>
        <w:t>11</w:t>
      </w:r>
      <w:r>
        <w:rPr>
          <w:szCs w:val="28"/>
        </w:rPr>
        <w:t>.</w:t>
      </w:r>
      <w:r w:rsidRPr="00770EDA">
        <w:rPr>
          <w:szCs w:val="28"/>
        </w:rPr>
        <w:t>201</w:t>
      </w:r>
      <w:r w:rsidR="007B5A19">
        <w:rPr>
          <w:szCs w:val="28"/>
        </w:rPr>
        <w:t>1</w:t>
      </w:r>
      <w:r w:rsidRPr="00770EDA">
        <w:rPr>
          <w:szCs w:val="28"/>
        </w:rPr>
        <w:t xml:space="preserve"> №</w:t>
      </w:r>
      <w:r>
        <w:rPr>
          <w:szCs w:val="28"/>
        </w:rPr>
        <w:t xml:space="preserve"> </w:t>
      </w:r>
      <w:r w:rsidR="007B5A19">
        <w:rPr>
          <w:szCs w:val="28"/>
        </w:rPr>
        <w:t>1095</w:t>
      </w:r>
      <w:r w:rsidRPr="00770EDA">
        <w:rPr>
          <w:szCs w:val="28"/>
        </w:rPr>
        <w:t>, затвердивши її новий склад, що додається.</w:t>
      </w:r>
    </w:p>
    <w:p w:rsidR="00770EDA" w:rsidRPr="007B5A19" w:rsidRDefault="00770EDA" w:rsidP="007B5A19">
      <w:pPr>
        <w:pStyle w:val="a3"/>
        <w:jc w:val="both"/>
        <w:rPr>
          <w:rFonts w:ascii="Times New Roman" w:hAnsi="Times New Roman" w:cs="Times New Roman"/>
          <w:sz w:val="28"/>
          <w:szCs w:val="28"/>
          <w:lang w:val="uk-UA"/>
        </w:rPr>
      </w:pPr>
      <w:r w:rsidRPr="00770EDA">
        <w:rPr>
          <w:rFonts w:ascii="Times New Roman" w:eastAsia="Times New Roman" w:hAnsi="Times New Roman" w:cs="Times New Roman"/>
          <w:sz w:val="28"/>
          <w:szCs w:val="28"/>
          <w:lang w:val="uk-UA"/>
        </w:rPr>
        <w:tab/>
        <w:t>2. Визнати таким, що втратив  чинність склад</w:t>
      </w:r>
      <w:r w:rsidRPr="00770EDA">
        <w:rPr>
          <w:szCs w:val="28"/>
          <w:lang w:val="uk-UA"/>
        </w:rPr>
        <w:t xml:space="preserve"> </w:t>
      </w:r>
      <w:r w:rsidR="007B5A19" w:rsidRPr="007B5A19">
        <w:rPr>
          <w:rFonts w:ascii="Times New Roman" w:hAnsi="Times New Roman" w:cs="Times New Roman"/>
          <w:sz w:val="28"/>
          <w:szCs w:val="28"/>
          <w:lang w:val="uk-UA"/>
        </w:rPr>
        <w:t>експертної комісії Недригайлівської районної державної адміністрації</w:t>
      </w:r>
      <w:r w:rsidRPr="007B5A19">
        <w:rPr>
          <w:rFonts w:ascii="Times New Roman" w:eastAsia="Times New Roman" w:hAnsi="Times New Roman" w:cs="Times New Roman"/>
          <w:sz w:val="28"/>
          <w:szCs w:val="28"/>
          <w:lang w:val="uk-UA"/>
        </w:rPr>
        <w:t>,</w:t>
      </w:r>
      <w:r w:rsidRPr="00770EDA">
        <w:rPr>
          <w:rFonts w:ascii="Times New Roman" w:eastAsia="Times New Roman" w:hAnsi="Times New Roman" w:cs="Times New Roman"/>
          <w:sz w:val="28"/>
          <w:szCs w:val="28"/>
          <w:lang w:val="uk-UA"/>
        </w:rPr>
        <w:t xml:space="preserve"> затверджений розпорядженням голови </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 xml:space="preserve">Недригайлівської </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районної</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державної</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 xml:space="preserve">адміністрації </w:t>
      </w:r>
      <w:r>
        <w:rPr>
          <w:rFonts w:ascii="Times New Roman" w:hAnsi="Times New Roman" w:cs="Times New Roman"/>
          <w:sz w:val="28"/>
          <w:szCs w:val="28"/>
          <w:lang w:val="uk-UA"/>
        </w:rPr>
        <w:t xml:space="preserve">  </w:t>
      </w:r>
      <w:r w:rsidRPr="00770EDA">
        <w:rPr>
          <w:rFonts w:ascii="Times New Roman" w:eastAsia="Times New Roman" w:hAnsi="Times New Roman" w:cs="Times New Roman"/>
          <w:sz w:val="28"/>
          <w:szCs w:val="28"/>
          <w:lang w:val="uk-UA"/>
        </w:rPr>
        <w:t xml:space="preserve">від </w:t>
      </w:r>
      <w:r>
        <w:rPr>
          <w:rFonts w:ascii="Times New Roman" w:hAnsi="Times New Roman" w:cs="Times New Roman"/>
          <w:sz w:val="28"/>
          <w:szCs w:val="28"/>
          <w:lang w:val="uk-UA"/>
        </w:rPr>
        <w:t xml:space="preserve"> </w:t>
      </w:r>
      <w:r w:rsidR="007B5A19" w:rsidRPr="007B5A19">
        <w:rPr>
          <w:rFonts w:ascii="Times New Roman" w:eastAsia="Times New Roman" w:hAnsi="Times New Roman" w:cs="Times New Roman"/>
          <w:sz w:val="28"/>
          <w:szCs w:val="28"/>
          <w:lang w:val="uk-UA"/>
        </w:rPr>
        <w:t>30.11</w:t>
      </w:r>
      <w:r w:rsidRPr="007B5A19">
        <w:rPr>
          <w:rFonts w:ascii="Times New Roman" w:eastAsia="Times New Roman" w:hAnsi="Times New Roman" w:cs="Times New Roman"/>
          <w:sz w:val="28"/>
          <w:szCs w:val="28"/>
          <w:lang w:val="uk-UA"/>
        </w:rPr>
        <w:t>.201</w:t>
      </w:r>
      <w:r w:rsidR="007B5A19" w:rsidRPr="007B5A19">
        <w:rPr>
          <w:rFonts w:ascii="Times New Roman" w:eastAsia="Times New Roman" w:hAnsi="Times New Roman" w:cs="Times New Roman"/>
          <w:sz w:val="28"/>
          <w:szCs w:val="28"/>
          <w:lang w:val="uk-UA"/>
        </w:rPr>
        <w:t>1</w:t>
      </w:r>
      <w:r w:rsidR="007B5A19" w:rsidRPr="007B5A19">
        <w:rPr>
          <w:rFonts w:ascii="Times New Roman" w:hAnsi="Times New Roman" w:cs="Times New Roman"/>
          <w:sz w:val="28"/>
          <w:szCs w:val="28"/>
          <w:lang w:val="uk-UA"/>
        </w:rPr>
        <w:t xml:space="preserve"> </w:t>
      </w:r>
      <w:r w:rsidRPr="007B5A19">
        <w:rPr>
          <w:rFonts w:ascii="Times New Roman" w:hAnsi="Times New Roman" w:cs="Times New Roman"/>
          <w:sz w:val="28"/>
          <w:szCs w:val="28"/>
          <w:lang w:val="uk-UA"/>
        </w:rPr>
        <w:t xml:space="preserve">№ </w:t>
      </w:r>
      <w:r w:rsidR="007B5A19" w:rsidRPr="007B5A19">
        <w:rPr>
          <w:rFonts w:ascii="Times New Roman" w:hAnsi="Times New Roman" w:cs="Times New Roman"/>
          <w:sz w:val="28"/>
          <w:szCs w:val="28"/>
          <w:lang w:val="uk-UA"/>
        </w:rPr>
        <w:t>1095</w:t>
      </w:r>
      <w:r w:rsidRPr="007B5A19">
        <w:rPr>
          <w:rFonts w:ascii="Times New Roman" w:hAnsi="Times New Roman" w:cs="Times New Roman"/>
          <w:sz w:val="28"/>
          <w:szCs w:val="28"/>
          <w:lang w:val="uk-UA"/>
        </w:rPr>
        <w:t xml:space="preserve"> «</w:t>
      </w:r>
      <w:r w:rsidRPr="007B5A19">
        <w:rPr>
          <w:rFonts w:ascii="Times New Roman" w:hAnsi="Times New Roman" w:cs="Times New Roman"/>
          <w:bCs/>
          <w:sz w:val="28"/>
          <w:szCs w:val="28"/>
          <w:lang w:val="uk-UA"/>
        </w:rPr>
        <w:t xml:space="preserve">Про </w:t>
      </w:r>
      <w:r w:rsidR="007B5A19">
        <w:rPr>
          <w:rFonts w:ascii="Times New Roman" w:hAnsi="Times New Roman" w:cs="Times New Roman"/>
          <w:bCs/>
          <w:sz w:val="28"/>
          <w:szCs w:val="28"/>
          <w:lang w:val="uk-UA"/>
        </w:rPr>
        <w:t xml:space="preserve">утворення </w:t>
      </w:r>
      <w:r w:rsidR="007B5A19" w:rsidRPr="007B5A19">
        <w:rPr>
          <w:rFonts w:ascii="Times New Roman" w:hAnsi="Times New Roman" w:cs="Times New Roman"/>
          <w:sz w:val="28"/>
          <w:szCs w:val="28"/>
          <w:lang w:val="uk-UA"/>
        </w:rPr>
        <w:t>експертної комісії Недригайлівської районної державної адміністрації</w:t>
      </w:r>
      <w:r w:rsidRPr="007B5A19">
        <w:rPr>
          <w:rFonts w:ascii="Times New Roman" w:hAnsi="Times New Roman" w:cs="Times New Roman"/>
          <w:sz w:val="28"/>
          <w:szCs w:val="28"/>
          <w:lang w:val="uk-UA"/>
        </w:rPr>
        <w:t xml:space="preserve"> ».</w:t>
      </w:r>
    </w:p>
    <w:p w:rsidR="0005701D" w:rsidRPr="00770EDA" w:rsidRDefault="0005701D" w:rsidP="00770EDA">
      <w:pPr>
        <w:pStyle w:val="a3"/>
        <w:jc w:val="both"/>
        <w:rPr>
          <w:rFonts w:ascii="Times New Roman" w:hAnsi="Times New Roman" w:cs="Times New Roman"/>
          <w:sz w:val="28"/>
          <w:szCs w:val="28"/>
          <w:lang w:val="uk-UA"/>
        </w:rPr>
      </w:pPr>
    </w:p>
    <w:p w:rsidR="0005701D" w:rsidRDefault="0005701D" w:rsidP="0005701D">
      <w:pPr>
        <w:pStyle w:val="a5"/>
        <w:rPr>
          <w:b/>
          <w:szCs w:val="28"/>
        </w:rPr>
      </w:pPr>
    </w:p>
    <w:p w:rsidR="006E720C" w:rsidRPr="006E720C" w:rsidRDefault="006E720C" w:rsidP="006E720C">
      <w:pPr>
        <w:pStyle w:val="a3"/>
        <w:jc w:val="both"/>
        <w:rPr>
          <w:rFonts w:ascii="Times New Roman" w:eastAsia="Times New Roman" w:hAnsi="Times New Roman" w:cs="Times New Roman"/>
          <w:b/>
          <w:sz w:val="28"/>
          <w:szCs w:val="28"/>
        </w:rPr>
      </w:pPr>
      <w:r w:rsidRPr="006E720C">
        <w:rPr>
          <w:rFonts w:ascii="Times New Roman" w:eastAsia="Times New Roman" w:hAnsi="Times New Roman" w:cs="Times New Roman"/>
          <w:b/>
          <w:sz w:val="28"/>
          <w:szCs w:val="28"/>
        </w:rPr>
        <w:t xml:space="preserve">Тимчасово виконуючий обов’язки </w:t>
      </w:r>
    </w:p>
    <w:p w:rsidR="006E720C" w:rsidRPr="006E720C" w:rsidRDefault="006E720C" w:rsidP="006E720C">
      <w:pPr>
        <w:pStyle w:val="a3"/>
        <w:jc w:val="both"/>
        <w:rPr>
          <w:rFonts w:ascii="Times New Roman" w:eastAsia="Times New Roman" w:hAnsi="Times New Roman" w:cs="Times New Roman"/>
          <w:b/>
          <w:sz w:val="28"/>
          <w:szCs w:val="28"/>
        </w:rPr>
      </w:pPr>
      <w:r w:rsidRPr="006E720C">
        <w:rPr>
          <w:rFonts w:ascii="Times New Roman" w:eastAsia="Times New Roman" w:hAnsi="Times New Roman" w:cs="Times New Roman"/>
          <w:b/>
          <w:sz w:val="28"/>
          <w:szCs w:val="28"/>
        </w:rPr>
        <w:t>голови Недригайлівської районної</w:t>
      </w:r>
    </w:p>
    <w:p w:rsidR="006E720C" w:rsidRPr="006E720C" w:rsidRDefault="006E720C" w:rsidP="006E720C">
      <w:pPr>
        <w:pStyle w:val="a3"/>
        <w:jc w:val="both"/>
        <w:rPr>
          <w:rFonts w:ascii="Times New Roman" w:eastAsia="Times New Roman" w:hAnsi="Times New Roman" w:cs="Times New Roman"/>
          <w:b/>
          <w:sz w:val="28"/>
          <w:szCs w:val="28"/>
        </w:rPr>
      </w:pPr>
      <w:r w:rsidRPr="006E720C">
        <w:rPr>
          <w:rFonts w:ascii="Times New Roman" w:eastAsia="Times New Roman" w:hAnsi="Times New Roman" w:cs="Times New Roman"/>
          <w:b/>
          <w:sz w:val="28"/>
          <w:szCs w:val="28"/>
        </w:rPr>
        <w:t>державної адміністрації</w:t>
      </w:r>
      <w:r w:rsidRPr="006E720C">
        <w:rPr>
          <w:rFonts w:ascii="Times New Roman" w:eastAsia="Times New Roman" w:hAnsi="Times New Roman" w:cs="Times New Roman"/>
          <w:b/>
          <w:sz w:val="28"/>
          <w:szCs w:val="28"/>
        </w:rPr>
        <w:tab/>
      </w:r>
      <w:r w:rsidRPr="006E720C">
        <w:rPr>
          <w:rFonts w:ascii="Times New Roman" w:eastAsia="Times New Roman" w:hAnsi="Times New Roman" w:cs="Times New Roman"/>
          <w:b/>
          <w:sz w:val="28"/>
          <w:szCs w:val="28"/>
        </w:rPr>
        <w:tab/>
      </w:r>
      <w:r w:rsidRPr="006E720C">
        <w:rPr>
          <w:rFonts w:ascii="Times New Roman" w:eastAsia="Times New Roman" w:hAnsi="Times New Roman" w:cs="Times New Roman"/>
          <w:b/>
          <w:sz w:val="28"/>
          <w:szCs w:val="28"/>
        </w:rPr>
        <w:tab/>
      </w:r>
      <w:r w:rsidRPr="006E720C">
        <w:rPr>
          <w:rFonts w:ascii="Times New Roman" w:eastAsia="Times New Roman" w:hAnsi="Times New Roman" w:cs="Times New Roman"/>
          <w:b/>
          <w:sz w:val="28"/>
          <w:szCs w:val="28"/>
        </w:rPr>
        <w:tab/>
      </w:r>
      <w:r w:rsidRPr="006E720C">
        <w:rPr>
          <w:rFonts w:ascii="Times New Roman" w:eastAsia="Times New Roman" w:hAnsi="Times New Roman" w:cs="Times New Roman"/>
          <w:b/>
          <w:sz w:val="28"/>
          <w:szCs w:val="28"/>
        </w:rPr>
        <w:tab/>
        <w:t xml:space="preserve">              О.</w:t>
      </w:r>
      <w:r>
        <w:rPr>
          <w:rFonts w:ascii="Times New Roman" w:hAnsi="Times New Roman" w:cs="Times New Roman"/>
          <w:b/>
          <w:sz w:val="28"/>
          <w:szCs w:val="28"/>
          <w:lang w:val="uk-UA"/>
        </w:rPr>
        <w:t xml:space="preserve"> </w:t>
      </w:r>
      <w:r w:rsidRPr="006E720C">
        <w:rPr>
          <w:rFonts w:ascii="Times New Roman" w:eastAsia="Times New Roman" w:hAnsi="Times New Roman" w:cs="Times New Roman"/>
          <w:b/>
          <w:sz w:val="28"/>
          <w:szCs w:val="28"/>
        </w:rPr>
        <w:t>І. Васильченко</w:t>
      </w:r>
    </w:p>
    <w:p w:rsidR="0005701D" w:rsidRPr="006E720C" w:rsidRDefault="0005701D" w:rsidP="006E720C">
      <w:pPr>
        <w:pStyle w:val="a3"/>
        <w:jc w:val="both"/>
        <w:rPr>
          <w:rFonts w:ascii="Times New Roman" w:hAnsi="Times New Roman" w:cs="Times New Roman"/>
          <w:sz w:val="28"/>
          <w:szCs w:val="28"/>
        </w:rPr>
      </w:pPr>
      <w:r w:rsidRPr="006E720C">
        <w:rPr>
          <w:rFonts w:ascii="Times New Roman" w:hAnsi="Times New Roman" w:cs="Times New Roman"/>
          <w:b/>
          <w:sz w:val="28"/>
          <w:szCs w:val="28"/>
        </w:rPr>
        <w:br w:type="page"/>
      </w:r>
      <w:r w:rsidR="006E720C">
        <w:rPr>
          <w:rFonts w:ascii="Times New Roman" w:hAnsi="Times New Roman" w:cs="Times New Roman"/>
          <w:b/>
          <w:sz w:val="28"/>
          <w:szCs w:val="28"/>
          <w:lang w:val="uk-UA"/>
        </w:rPr>
        <w:lastRenderedPageBreak/>
        <w:t xml:space="preserve">                                                                                  </w:t>
      </w:r>
      <w:r w:rsidRPr="006E720C">
        <w:rPr>
          <w:rFonts w:ascii="Times New Roman" w:hAnsi="Times New Roman" w:cs="Times New Roman"/>
          <w:sz w:val="28"/>
          <w:szCs w:val="28"/>
        </w:rPr>
        <w:t>ЗАТВЕРДЖЕНО</w:t>
      </w:r>
    </w:p>
    <w:p w:rsidR="0005701D" w:rsidRPr="00C3360D" w:rsidRDefault="0005701D" w:rsidP="0005701D">
      <w:pPr>
        <w:pStyle w:val="a5"/>
        <w:rPr>
          <w:sz w:val="16"/>
          <w:szCs w:val="16"/>
        </w:rPr>
      </w:pPr>
    </w:p>
    <w:p w:rsidR="0005701D" w:rsidRPr="00AE03EB" w:rsidRDefault="0005701D" w:rsidP="0005701D">
      <w:pPr>
        <w:pStyle w:val="a5"/>
        <w:ind w:left="5040" w:firstLine="720"/>
        <w:rPr>
          <w:szCs w:val="28"/>
        </w:rPr>
      </w:pPr>
      <w:r w:rsidRPr="00AE03EB">
        <w:rPr>
          <w:szCs w:val="28"/>
        </w:rPr>
        <w:t>Розпорядження голови</w:t>
      </w:r>
    </w:p>
    <w:p w:rsidR="0005701D" w:rsidRDefault="0008637D" w:rsidP="0005701D">
      <w:pPr>
        <w:pStyle w:val="a5"/>
        <w:ind w:left="5760"/>
        <w:rPr>
          <w:szCs w:val="28"/>
        </w:rPr>
      </w:pPr>
      <w:r>
        <w:rPr>
          <w:szCs w:val="28"/>
        </w:rPr>
        <w:t>Недригайлівської</w:t>
      </w:r>
      <w:r w:rsidR="0005701D" w:rsidRPr="00AE03EB">
        <w:rPr>
          <w:szCs w:val="28"/>
        </w:rPr>
        <w:t xml:space="preserve"> </w:t>
      </w:r>
      <w:r>
        <w:rPr>
          <w:szCs w:val="28"/>
        </w:rPr>
        <w:t>район</w:t>
      </w:r>
      <w:r w:rsidR="0005701D" w:rsidRPr="00AE03EB">
        <w:rPr>
          <w:szCs w:val="28"/>
        </w:rPr>
        <w:t>ної державної адміністрації</w:t>
      </w:r>
    </w:p>
    <w:p w:rsidR="00C3360D" w:rsidRPr="00C3360D" w:rsidRDefault="00C3360D" w:rsidP="0005701D">
      <w:pPr>
        <w:pStyle w:val="a5"/>
        <w:ind w:left="5760"/>
        <w:rPr>
          <w:sz w:val="16"/>
          <w:szCs w:val="16"/>
        </w:rPr>
      </w:pPr>
    </w:p>
    <w:p w:rsidR="0005701D" w:rsidRPr="00AE03EB" w:rsidRDefault="004E4856" w:rsidP="0005701D">
      <w:pPr>
        <w:pStyle w:val="a5"/>
        <w:ind w:left="5760"/>
        <w:rPr>
          <w:szCs w:val="28"/>
        </w:rPr>
      </w:pPr>
      <w:r>
        <w:rPr>
          <w:szCs w:val="28"/>
        </w:rPr>
        <w:t>26</w:t>
      </w:r>
      <w:r w:rsidR="0005701D">
        <w:rPr>
          <w:szCs w:val="28"/>
        </w:rPr>
        <w:t>.</w:t>
      </w:r>
      <w:r w:rsidR="00C90722">
        <w:rPr>
          <w:szCs w:val="28"/>
        </w:rPr>
        <w:t>12</w:t>
      </w:r>
      <w:r w:rsidR="0005701D">
        <w:rPr>
          <w:szCs w:val="28"/>
        </w:rPr>
        <w:t>.201</w:t>
      </w:r>
      <w:r w:rsidR="0008637D">
        <w:rPr>
          <w:szCs w:val="28"/>
        </w:rPr>
        <w:t>7</w:t>
      </w:r>
      <w:r w:rsidR="0005701D">
        <w:rPr>
          <w:szCs w:val="28"/>
        </w:rPr>
        <w:t xml:space="preserve">  </w:t>
      </w:r>
      <w:r w:rsidR="0005701D" w:rsidRPr="00AE03EB">
        <w:rPr>
          <w:szCs w:val="28"/>
        </w:rPr>
        <w:t>№</w:t>
      </w:r>
      <w:r w:rsidR="0005701D">
        <w:rPr>
          <w:szCs w:val="28"/>
        </w:rPr>
        <w:t xml:space="preserve"> </w:t>
      </w:r>
      <w:r w:rsidR="00C90722">
        <w:rPr>
          <w:szCs w:val="28"/>
        </w:rPr>
        <w:t>9</w:t>
      </w:r>
      <w:r>
        <w:rPr>
          <w:szCs w:val="28"/>
        </w:rPr>
        <w:t>05</w:t>
      </w:r>
      <w:r w:rsidR="0005701D">
        <w:rPr>
          <w:szCs w:val="28"/>
        </w:rPr>
        <w:t>-ОД</w:t>
      </w:r>
    </w:p>
    <w:p w:rsidR="0005701D" w:rsidRPr="00AE03EB" w:rsidRDefault="0005701D" w:rsidP="0005701D">
      <w:pPr>
        <w:pStyle w:val="a5"/>
        <w:rPr>
          <w:szCs w:val="28"/>
        </w:rPr>
      </w:pPr>
    </w:p>
    <w:p w:rsidR="0005701D" w:rsidRPr="00483420" w:rsidRDefault="0005701D" w:rsidP="0005701D">
      <w:pPr>
        <w:pStyle w:val="a5"/>
        <w:jc w:val="center"/>
        <w:rPr>
          <w:b/>
          <w:szCs w:val="28"/>
        </w:rPr>
      </w:pPr>
      <w:r w:rsidRPr="00483420">
        <w:rPr>
          <w:b/>
          <w:szCs w:val="28"/>
        </w:rPr>
        <w:t>Склад</w:t>
      </w:r>
    </w:p>
    <w:p w:rsidR="0005701D" w:rsidRPr="00483420" w:rsidRDefault="004E4856" w:rsidP="0005701D">
      <w:pPr>
        <w:pStyle w:val="a5"/>
        <w:jc w:val="center"/>
        <w:rPr>
          <w:b/>
          <w:szCs w:val="28"/>
        </w:rPr>
      </w:pPr>
      <w:r>
        <w:rPr>
          <w:b/>
          <w:szCs w:val="28"/>
        </w:rPr>
        <w:t>експертної комісії Недригайлівської районної державної адміністрації</w:t>
      </w:r>
      <w:r w:rsidR="0005701D" w:rsidRPr="00483420">
        <w:rPr>
          <w:b/>
          <w:szCs w:val="28"/>
        </w:rPr>
        <w:t xml:space="preserve"> </w:t>
      </w:r>
    </w:p>
    <w:tbl>
      <w:tblPr>
        <w:tblW w:w="9356" w:type="dxa"/>
        <w:tblInd w:w="108" w:type="dxa"/>
        <w:tblLayout w:type="fixed"/>
        <w:tblLook w:val="0000"/>
      </w:tblPr>
      <w:tblGrid>
        <w:gridCol w:w="3828"/>
        <w:gridCol w:w="283"/>
        <w:gridCol w:w="5245"/>
      </w:tblGrid>
      <w:tr w:rsidR="0005701D" w:rsidRPr="00223039" w:rsidTr="002B0D0A">
        <w:trPr>
          <w:cantSplit/>
        </w:trPr>
        <w:tc>
          <w:tcPr>
            <w:tcW w:w="3828" w:type="dxa"/>
          </w:tcPr>
          <w:p w:rsidR="0005701D" w:rsidRPr="00630CAB" w:rsidRDefault="0005701D" w:rsidP="002B0D0A">
            <w:pPr>
              <w:pStyle w:val="a5"/>
              <w:rPr>
                <w:b/>
                <w:bCs/>
                <w:szCs w:val="28"/>
              </w:rPr>
            </w:pPr>
          </w:p>
        </w:tc>
        <w:tc>
          <w:tcPr>
            <w:tcW w:w="283" w:type="dxa"/>
          </w:tcPr>
          <w:p w:rsidR="0005701D" w:rsidRPr="00AE03EB" w:rsidRDefault="0005701D" w:rsidP="002B0D0A">
            <w:pPr>
              <w:pStyle w:val="a5"/>
              <w:rPr>
                <w:szCs w:val="28"/>
              </w:rPr>
            </w:pPr>
          </w:p>
        </w:tc>
        <w:tc>
          <w:tcPr>
            <w:tcW w:w="5245" w:type="dxa"/>
          </w:tcPr>
          <w:p w:rsidR="0005701D" w:rsidRPr="00C3360D" w:rsidRDefault="0005701D" w:rsidP="002B0D0A">
            <w:pPr>
              <w:pStyle w:val="a5"/>
              <w:rPr>
                <w:sz w:val="16"/>
                <w:szCs w:val="16"/>
              </w:rPr>
            </w:pPr>
          </w:p>
        </w:tc>
      </w:tr>
      <w:tr w:rsidR="0005701D" w:rsidRPr="00223039" w:rsidTr="002B0D0A">
        <w:trPr>
          <w:cantSplit/>
        </w:trPr>
        <w:tc>
          <w:tcPr>
            <w:tcW w:w="3828" w:type="dxa"/>
          </w:tcPr>
          <w:p w:rsidR="0005701D" w:rsidRPr="00630CAB" w:rsidRDefault="00C74F60" w:rsidP="002B0D0A">
            <w:pPr>
              <w:pStyle w:val="a5"/>
              <w:rPr>
                <w:b/>
                <w:bCs/>
                <w:szCs w:val="28"/>
              </w:rPr>
            </w:pPr>
            <w:r w:rsidRPr="00630CAB">
              <w:rPr>
                <w:b/>
                <w:bCs/>
                <w:szCs w:val="28"/>
              </w:rPr>
              <w:t>Неменко</w:t>
            </w:r>
          </w:p>
          <w:p w:rsidR="0005701D" w:rsidRPr="00630CAB" w:rsidRDefault="0005701D" w:rsidP="00C74F60">
            <w:pPr>
              <w:pStyle w:val="a5"/>
              <w:rPr>
                <w:b/>
                <w:bCs/>
                <w:szCs w:val="28"/>
              </w:rPr>
            </w:pPr>
            <w:r w:rsidRPr="00630CAB">
              <w:rPr>
                <w:b/>
                <w:bCs/>
                <w:szCs w:val="28"/>
              </w:rPr>
              <w:t xml:space="preserve">Олександр </w:t>
            </w:r>
            <w:r w:rsidR="00C74F60" w:rsidRPr="00630CAB">
              <w:rPr>
                <w:b/>
                <w:bCs/>
                <w:szCs w:val="28"/>
              </w:rPr>
              <w:t>Іван</w:t>
            </w:r>
            <w:r w:rsidRPr="00630CAB">
              <w:rPr>
                <w:b/>
                <w:bCs/>
                <w:szCs w:val="28"/>
              </w:rPr>
              <w:t>ович</w:t>
            </w:r>
          </w:p>
        </w:tc>
        <w:tc>
          <w:tcPr>
            <w:tcW w:w="283" w:type="dxa"/>
          </w:tcPr>
          <w:p w:rsidR="0005701D" w:rsidRPr="00AE03EB" w:rsidRDefault="0005701D" w:rsidP="002B0D0A">
            <w:pPr>
              <w:pStyle w:val="a5"/>
              <w:rPr>
                <w:szCs w:val="28"/>
              </w:rPr>
            </w:pPr>
            <w:r w:rsidRPr="00AE03EB">
              <w:rPr>
                <w:szCs w:val="28"/>
              </w:rPr>
              <w:t>-</w:t>
            </w:r>
          </w:p>
        </w:tc>
        <w:tc>
          <w:tcPr>
            <w:tcW w:w="5245" w:type="dxa"/>
          </w:tcPr>
          <w:p w:rsidR="0005701D" w:rsidRPr="00AE03EB" w:rsidRDefault="0005701D" w:rsidP="002B0D0A">
            <w:pPr>
              <w:pStyle w:val="a5"/>
              <w:rPr>
                <w:szCs w:val="28"/>
              </w:rPr>
            </w:pPr>
            <w:r>
              <w:rPr>
                <w:szCs w:val="28"/>
              </w:rPr>
              <w:t>к</w:t>
            </w:r>
            <w:r w:rsidRPr="00AE03EB">
              <w:rPr>
                <w:szCs w:val="28"/>
              </w:rPr>
              <w:t>ерівни</w:t>
            </w:r>
            <w:r>
              <w:rPr>
                <w:szCs w:val="28"/>
              </w:rPr>
              <w:t>к</w:t>
            </w:r>
            <w:r w:rsidRPr="00AE03EB">
              <w:rPr>
                <w:szCs w:val="28"/>
              </w:rPr>
              <w:t xml:space="preserve"> апарату </w:t>
            </w:r>
            <w:r w:rsidR="00EE06A2">
              <w:rPr>
                <w:szCs w:val="28"/>
              </w:rPr>
              <w:t>Недригайлівської районної</w:t>
            </w:r>
            <w:r w:rsidRPr="00AE03EB">
              <w:rPr>
                <w:szCs w:val="28"/>
              </w:rPr>
              <w:t xml:space="preserve"> державної адміністрації, голов</w:t>
            </w:r>
            <w:r w:rsidR="004E4856">
              <w:rPr>
                <w:szCs w:val="28"/>
              </w:rPr>
              <w:t>а</w:t>
            </w:r>
            <w:r w:rsidRPr="00AE03EB">
              <w:rPr>
                <w:szCs w:val="28"/>
              </w:rPr>
              <w:t xml:space="preserve"> </w:t>
            </w:r>
            <w:r>
              <w:rPr>
                <w:szCs w:val="28"/>
              </w:rPr>
              <w:t>к</w:t>
            </w:r>
            <w:r w:rsidRPr="00AE03EB">
              <w:rPr>
                <w:szCs w:val="28"/>
              </w:rPr>
              <w:t>омісії</w:t>
            </w:r>
          </w:p>
          <w:p w:rsidR="0005701D" w:rsidRPr="00C3360D" w:rsidRDefault="0005701D" w:rsidP="002B0D0A">
            <w:pPr>
              <w:pStyle w:val="a5"/>
              <w:rPr>
                <w:sz w:val="16"/>
                <w:szCs w:val="16"/>
              </w:rPr>
            </w:pPr>
          </w:p>
        </w:tc>
      </w:tr>
      <w:tr w:rsidR="0005701D" w:rsidRPr="0005701D" w:rsidTr="002B0D0A">
        <w:trPr>
          <w:cantSplit/>
        </w:trPr>
        <w:tc>
          <w:tcPr>
            <w:tcW w:w="3828" w:type="dxa"/>
          </w:tcPr>
          <w:p w:rsidR="0005701D" w:rsidRPr="00630CAB" w:rsidRDefault="00EE06A2" w:rsidP="002B0D0A">
            <w:pPr>
              <w:pStyle w:val="a5"/>
              <w:rPr>
                <w:b/>
                <w:bCs/>
                <w:szCs w:val="28"/>
              </w:rPr>
            </w:pPr>
            <w:r w:rsidRPr="00630CAB">
              <w:rPr>
                <w:b/>
                <w:bCs/>
                <w:szCs w:val="28"/>
              </w:rPr>
              <w:t xml:space="preserve">Бухарметова </w:t>
            </w:r>
          </w:p>
          <w:p w:rsidR="0005701D" w:rsidRPr="00630CAB" w:rsidRDefault="00EE06A2" w:rsidP="002B0D0A">
            <w:pPr>
              <w:pStyle w:val="a5"/>
              <w:rPr>
                <w:b/>
                <w:bCs/>
                <w:szCs w:val="28"/>
              </w:rPr>
            </w:pPr>
            <w:r w:rsidRPr="00630CAB">
              <w:rPr>
                <w:b/>
                <w:bCs/>
                <w:szCs w:val="28"/>
              </w:rPr>
              <w:t>Олена</w:t>
            </w:r>
            <w:r w:rsidR="0005701D" w:rsidRPr="00630CAB">
              <w:rPr>
                <w:b/>
                <w:bCs/>
                <w:szCs w:val="28"/>
              </w:rPr>
              <w:t xml:space="preserve"> В</w:t>
            </w:r>
            <w:r w:rsidRPr="00630CAB">
              <w:rPr>
                <w:b/>
                <w:bCs/>
                <w:szCs w:val="28"/>
              </w:rPr>
              <w:t>алерії</w:t>
            </w:r>
            <w:r w:rsidR="0005701D" w:rsidRPr="00630CAB">
              <w:rPr>
                <w:b/>
                <w:bCs/>
                <w:szCs w:val="28"/>
              </w:rPr>
              <w:t>вна</w:t>
            </w:r>
          </w:p>
          <w:p w:rsidR="0005701D" w:rsidRPr="00630CAB" w:rsidRDefault="0005701D" w:rsidP="002B0D0A">
            <w:pPr>
              <w:pStyle w:val="a5"/>
              <w:rPr>
                <w:b/>
                <w:bCs/>
                <w:szCs w:val="28"/>
              </w:rPr>
            </w:pPr>
          </w:p>
        </w:tc>
        <w:tc>
          <w:tcPr>
            <w:tcW w:w="283" w:type="dxa"/>
          </w:tcPr>
          <w:p w:rsidR="0005701D" w:rsidRPr="00AE03EB" w:rsidRDefault="0005701D" w:rsidP="002B0D0A">
            <w:pPr>
              <w:pStyle w:val="a5"/>
              <w:rPr>
                <w:szCs w:val="28"/>
              </w:rPr>
            </w:pPr>
            <w:r w:rsidRPr="00AE03EB">
              <w:rPr>
                <w:szCs w:val="28"/>
              </w:rPr>
              <w:t>-</w:t>
            </w:r>
          </w:p>
        </w:tc>
        <w:tc>
          <w:tcPr>
            <w:tcW w:w="5245" w:type="dxa"/>
          </w:tcPr>
          <w:p w:rsidR="0005701D" w:rsidRPr="00AE03EB" w:rsidRDefault="00EE06A2" w:rsidP="002B0D0A">
            <w:pPr>
              <w:pStyle w:val="a5"/>
              <w:rPr>
                <w:szCs w:val="28"/>
              </w:rPr>
            </w:pPr>
            <w:r>
              <w:rPr>
                <w:szCs w:val="28"/>
              </w:rPr>
              <w:t>начальник загального відділу</w:t>
            </w:r>
            <w:r w:rsidR="0005701D" w:rsidRPr="00AE03EB">
              <w:rPr>
                <w:szCs w:val="28"/>
              </w:rPr>
              <w:t xml:space="preserve"> апарату </w:t>
            </w:r>
            <w:r>
              <w:rPr>
                <w:szCs w:val="28"/>
              </w:rPr>
              <w:t>Недригайлівської районної</w:t>
            </w:r>
            <w:r w:rsidR="0005701D">
              <w:rPr>
                <w:szCs w:val="28"/>
              </w:rPr>
              <w:t xml:space="preserve"> </w:t>
            </w:r>
            <w:r w:rsidR="0005701D" w:rsidRPr="00AE03EB">
              <w:rPr>
                <w:szCs w:val="28"/>
              </w:rPr>
              <w:t>держа</w:t>
            </w:r>
            <w:r w:rsidR="0005701D">
              <w:rPr>
                <w:szCs w:val="28"/>
              </w:rPr>
              <w:t>вної а</w:t>
            </w:r>
            <w:r w:rsidR="0005701D" w:rsidRPr="00AE03EB">
              <w:rPr>
                <w:szCs w:val="28"/>
              </w:rPr>
              <w:t>дміністрації,</w:t>
            </w:r>
            <w:r w:rsidR="0005701D">
              <w:rPr>
                <w:szCs w:val="28"/>
              </w:rPr>
              <w:t xml:space="preserve"> </w:t>
            </w:r>
            <w:r w:rsidR="0005701D" w:rsidRPr="00AE03EB">
              <w:rPr>
                <w:szCs w:val="28"/>
              </w:rPr>
              <w:t>се</w:t>
            </w:r>
            <w:r w:rsidR="0005701D">
              <w:rPr>
                <w:szCs w:val="28"/>
              </w:rPr>
              <w:t>к</w:t>
            </w:r>
            <w:r w:rsidR="0005701D" w:rsidRPr="00AE03EB">
              <w:rPr>
                <w:szCs w:val="28"/>
              </w:rPr>
              <w:t xml:space="preserve">ретар </w:t>
            </w:r>
            <w:r w:rsidR="0005701D">
              <w:rPr>
                <w:szCs w:val="28"/>
              </w:rPr>
              <w:t>к</w:t>
            </w:r>
            <w:r w:rsidR="0005701D" w:rsidRPr="00AE03EB">
              <w:rPr>
                <w:szCs w:val="28"/>
              </w:rPr>
              <w:t>омісії</w:t>
            </w:r>
          </w:p>
          <w:p w:rsidR="0005701D" w:rsidRPr="00C3360D" w:rsidRDefault="0005701D" w:rsidP="002B0D0A">
            <w:pPr>
              <w:pStyle w:val="a5"/>
              <w:rPr>
                <w:sz w:val="16"/>
                <w:szCs w:val="16"/>
              </w:rPr>
            </w:pPr>
          </w:p>
        </w:tc>
      </w:tr>
      <w:tr w:rsidR="0005701D" w:rsidRPr="00223039" w:rsidTr="002B0D0A">
        <w:trPr>
          <w:cantSplit/>
        </w:trPr>
        <w:tc>
          <w:tcPr>
            <w:tcW w:w="3828" w:type="dxa"/>
          </w:tcPr>
          <w:p w:rsidR="00223039" w:rsidRDefault="004E4856" w:rsidP="004E4856">
            <w:pPr>
              <w:pStyle w:val="a5"/>
              <w:rPr>
                <w:b/>
                <w:bCs/>
                <w:szCs w:val="28"/>
              </w:rPr>
            </w:pPr>
            <w:r>
              <w:rPr>
                <w:b/>
                <w:bCs/>
                <w:szCs w:val="28"/>
              </w:rPr>
              <w:t>Гузь</w:t>
            </w:r>
          </w:p>
          <w:p w:rsidR="0005701D" w:rsidRPr="00630CAB" w:rsidRDefault="004E4856" w:rsidP="004E4856">
            <w:pPr>
              <w:pStyle w:val="a5"/>
              <w:rPr>
                <w:b/>
                <w:bCs/>
                <w:szCs w:val="28"/>
              </w:rPr>
            </w:pPr>
            <w:r>
              <w:rPr>
                <w:b/>
                <w:bCs/>
                <w:szCs w:val="28"/>
              </w:rPr>
              <w:t xml:space="preserve">Людмила Леонідівна </w:t>
            </w:r>
          </w:p>
        </w:tc>
        <w:tc>
          <w:tcPr>
            <w:tcW w:w="283" w:type="dxa"/>
          </w:tcPr>
          <w:p w:rsidR="0005701D" w:rsidRPr="00AE03EB" w:rsidRDefault="0005701D" w:rsidP="002B0D0A">
            <w:pPr>
              <w:pStyle w:val="a5"/>
              <w:rPr>
                <w:szCs w:val="28"/>
              </w:rPr>
            </w:pPr>
            <w:r w:rsidRPr="00AE03EB">
              <w:rPr>
                <w:szCs w:val="28"/>
              </w:rPr>
              <w:t>-</w:t>
            </w:r>
          </w:p>
        </w:tc>
        <w:tc>
          <w:tcPr>
            <w:tcW w:w="5245" w:type="dxa"/>
          </w:tcPr>
          <w:p w:rsidR="0005701D" w:rsidRPr="00AE03EB" w:rsidRDefault="004E4856" w:rsidP="002B0D0A">
            <w:pPr>
              <w:pStyle w:val="a5"/>
              <w:rPr>
                <w:szCs w:val="28"/>
              </w:rPr>
            </w:pPr>
            <w:r>
              <w:rPr>
                <w:szCs w:val="28"/>
              </w:rPr>
              <w:t xml:space="preserve">головний спеціаліст відділу фінансово-господарського забезпечення апарату </w:t>
            </w:r>
            <w:r w:rsidR="00A91070">
              <w:rPr>
                <w:szCs w:val="28"/>
              </w:rPr>
              <w:t>Недригайлівської район</w:t>
            </w:r>
            <w:r w:rsidR="0005701D" w:rsidRPr="00AE03EB">
              <w:rPr>
                <w:szCs w:val="28"/>
              </w:rPr>
              <w:t>ної державної адміністрації</w:t>
            </w:r>
          </w:p>
          <w:p w:rsidR="0005701D" w:rsidRPr="00C3360D" w:rsidRDefault="0005701D" w:rsidP="002B0D0A">
            <w:pPr>
              <w:pStyle w:val="a5"/>
              <w:rPr>
                <w:sz w:val="16"/>
                <w:szCs w:val="16"/>
              </w:rPr>
            </w:pPr>
          </w:p>
        </w:tc>
      </w:tr>
      <w:tr w:rsidR="00630CAB" w:rsidRPr="00223039" w:rsidTr="002B0D0A">
        <w:trPr>
          <w:cantSplit/>
        </w:trPr>
        <w:tc>
          <w:tcPr>
            <w:tcW w:w="3828" w:type="dxa"/>
          </w:tcPr>
          <w:p w:rsidR="00630CAB" w:rsidRPr="00630CAB" w:rsidRDefault="00630CAB" w:rsidP="002B0D0A">
            <w:pPr>
              <w:pStyle w:val="a5"/>
              <w:rPr>
                <w:b/>
                <w:bCs/>
                <w:szCs w:val="28"/>
              </w:rPr>
            </w:pPr>
            <w:r w:rsidRPr="00630CAB">
              <w:rPr>
                <w:b/>
                <w:bCs/>
                <w:szCs w:val="28"/>
              </w:rPr>
              <w:t xml:space="preserve">Колоусов </w:t>
            </w:r>
          </w:p>
          <w:p w:rsidR="00630CAB" w:rsidRPr="00630CAB" w:rsidRDefault="00630CAB" w:rsidP="002B0D0A">
            <w:pPr>
              <w:pStyle w:val="a5"/>
              <w:rPr>
                <w:b/>
                <w:bCs/>
                <w:szCs w:val="28"/>
              </w:rPr>
            </w:pPr>
            <w:r w:rsidRPr="00630CAB">
              <w:rPr>
                <w:b/>
                <w:bCs/>
                <w:szCs w:val="28"/>
              </w:rPr>
              <w:t xml:space="preserve">Петро Павлович  </w:t>
            </w:r>
          </w:p>
        </w:tc>
        <w:tc>
          <w:tcPr>
            <w:tcW w:w="283" w:type="dxa"/>
          </w:tcPr>
          <w:p w:rsidR="00630CAB" w:rsidRPr="00AE03EB" w:rsidRDefault="00630CAB" w:rsidP="002B0D0A">
            <w:pPr>
              <w:pStyle w:val="a5"/>
              <w:rPr>
                <w:szCs w:val="28"/>
              </w:rPr>
            </w:pPr>
            <w:r w:rsidRPr="00AE03EB">
              <w:rPr>
                <w:szCs w:val="28"/>
              </w:rPr>
              <w:t>-</w:t>
            </w:r>
          </w:p>
        </w:tc>
        <w:tc>
          <w:tcPr>
            <w:tcW w:w="5245" w:type="dxa"/>
          </w:tcPr>
          <w:p w:rsidR="00630CAB" w:rsidRPr="00AE03EB" w:rsidRDefault="00630CAB" w:rsidP="00D613F8">
            <w:pPr>
              <w:pStyle w:val="a5"/>
              <w:rPr>
                <w:szCs w:val="28"/>
              </w:rPr>
            </w:pPr>
            <w:r>
              <w:rPr>
                <w:szCs w:val="28"/>
              </w:rPr>
              <w:t>головний спеціаліст з питань</w:t>
            </w:r>
            <w:r w:rsidRPr="00AE03EB">
              <w:rPr>
                <w:szCs w:val="28"/>
              </w:rPr>
              <w:t xml:space="preserve"> взаємодії з правоохоронними органами</w:t>
            </w:r>
            <w:r>
              <w:rPr>
                <w:szCs w:val="28"/>
              </w:rPr>
              <w:t>,</w:t>
            </w:r>
            <w:r w:rsidRPr="00AE03EB">
              <w:rPr>
                <w:szCs w:val="28"/>
              </w:rPr>
              <w:t xml:space="preserve"> оборонної </w:t>
            </w:r>
            <w:r>
              <w:rPr>
                <w:szCs w:val="28"/>
              </w:rPr>
              <w:t xml:space="preserve">та мобілізаційної </w:t>
            </w:r>
            <w:r w:rsidRPr="00AE03EB">
              <w:rPr>
                <w:szCs w:val="28"/>
              </w:rPr>
              <w:t xml:space="preserve">роботи </w:t>
            </w:r>
            <w:r w:rsidR="00D613F8">
              <w:rPr>
                <w:szCs w:val="28"/>
              </w:rPr>
              <w:t xml:space="preserve">відділу юридичного забезпечення та комунікацій з громадськістю апарату </w:t>
            </w:r>
            <w:r>
              <w:rPr>
                <w:szCs w:val="28"/>
              </w:rPr>
              <w:t>Недригайлівської район</w:t>
            </w:r>
            <w:r w:rsidRPr="00AE03EB">
              <w:rPr>
                <w:szCs w:val="28"/>
              </w:rPr>
              <w:t>ної державної адміністрації</w:t>
            </w:r>
          </w:p>
        </w:tc>
      </w:tr>
      <w:tr w:rsidR="00630CAB" w:rsidRPr="00223039" w:rsidTr="002B0D0A">
        <w:trPr>
          <w:cantSplit/>
        </w:trPr>
        <w:tc>
          <w:tcPr>
            <w:tcW w:w="3828" w:type="dxa"/>
          </w:tcPr>
          <w:p w:rsidR="00630CAB" w:rsidRPr="00630CAB" w:rsidRDefault="00630CAB" w:rsidP="002B0D0A">
            <w:pPr>
              <w:pStyle w:val="a5"/>
              <w:rPr>
                <w:b/>
                <w:bCs/>
                <w:szCs w:val="28"/>
              </w:rPr>
            </w:pPr>
          </w:p>
        </w:tc>
        <w:tc>
          <w:tcPr>
            <w:tcW w:w="283" w:type="dxa"/>
          </w:tcPr>
          <w:p w:rsidR="00630CAB" w:rsidRPr="00AE03EB" w:rsidRDefault="00630CAB" w:rsidP="002B0D0A">
            <w:pPr>
              <w:pStyle w:val="a5"/>
              <w:rPr>
                <w:szCs w:val="28"/>
              </w:rPr>
            </w:pPr>
          </w:p>
        </w:tc>
        <w:tc>
          <w:tcPr>
            <w:tcW w:w="5245" w:type="dxa"/>
          </w:tcPr>
          <w:p w:rsidR="00630CAB" w:rsidRPr="00C3360D" w:rsidRDefault="00630CAB" w:rsidP="00483420">
            <w:pPr>
              <w:pStyle w:val="a5"/>
              <w:rPr>
                <w:sz w:val="16"/>
                <w:szCs w:val="16"/>
              </w:rPr>
            </w:pPr>
          </w:p>
        </w:tc>
      </w:tr>
      <w:tr w:rsidR="0005701D" w:rsidRPr="00AE03EB" w:rsidTr="002B0D0A">
        <w:trPr>
          <w:cantSplit/>
        </w:trPr>
        <w:tc>
          <w:tcPr>
            <w:tcW w:w="3828" w:type="dxa"/>
          </w:tcPr>
          <w:p w:rsidR="004E4856" w:rsidRDefault="00EA0889" w:rsidP="002B0D0A">
            <w:pPr>
              <w:pStyle w:val="a5"/>
              <w:rPr>
                <w:b/>
                <w:bCs/>
                <w:szCs w:val="28"/>
              </w:rPr>
            </w:pPr>
            <w:r w:rsidRPr="00630CAB">
              <w:rPr>
                <w:b/>
                <w:bCs/>
                <w:szCs w:val="28"/>
              </w:rPr>
              <w:t>К</w:t>
            </w:r>
            <w:r w:rsidR="004E4856">
              <w:rPr>
                <w:b/>
                <w:bCs/>
                <w:szCs w:val="28"/>
              </w:rPr>
              <w:t>оренев</w:t>
            </w:r>
          </w:p>
          <w:p w:rsidR="0005701D" w:rsidRPr="00630CAB" w:rsidRDefault="004E4856" w:rsidP="002B0D0A">
            <w:pPr>
              <w:pStyle w:val="a5"/>
              <w:rPr>
                <w:b/>
                <w:bCs/>
                <w:szCs w:val="28"/>
              </w:rPr>
            </w:pPr>
            <w:r>
              <w:rPr>
                <w:b/>
                <w:bCs/>
                <w:szCs w:val="28"/>
              </w:rPr>
              <w:t>Сергій</w:t>
            </w:r>
            <w:r w:rsidR="00EA0889" w:rsidRPr="00630CAB">
              <w:rPr>
                <w:b/>
                <w:bCs/>
                <w:szCs w:val="28"/>
              </w:rPr>
              <w:t xml:space="preserve"> </w:t>
            </w:r>
            <w:r>
              <w:rPr>
                <w:b/>
                <w:bCs/>
                <w:szCs w:val="28"/>
              </w:rPr>
              <w:t>Олександр</w:t>
            </w:r>
            <w:r w:rsidR="00EA0889" w:rsidRPr="00630CAB">
              <w:rPr>
                <w:b/>
                <w:bCs/>
                <w:szCs w:val="28"/>
              </w:rPr>
              <w:t>ович</w:t>
            </w:r>
          </w:p>
          <w:p w:rsidR="0005701D" w:rsidRPr="00630CAB" w:rsidRDefault="0005701D" w:rsidP="002B0D0A">
            <w:pPr>
              <w:pStyle w:val="a5"/>
              <w:rPr>
                <w:b/>
                <w:bCs/>
                <w:szCs w:val="28"/>
              </w:rPr>
            </w:pPr>
          </w:p>
        </w:tc>
        <w:tc>
          <w:tcPr>
            <w:tcW w:w="283" w:type="dxa"/>
          </w:tcPr>
          <w:p w:rsidR="0005701D" w:rsidRPr="00AE03EB" w:rsidRDefault="0005701D" w:rsidP="002B0D0A">
            <w:pPr>
              <w:pStyle w:val="a5"/>
              <w:rPr>
                <w:szCs w:val="28"/>
              </w:rPr>
            </w:pPr>
            <w:r w:rsidRPr="00AE03EB">
              <w:rPr>
                <w:szCs w:val="28"/>
              </w:rPr>
              <w:t>-</w:t>
            </w:r>
          </w:p>
        </w:tc>
        <w:tc>
          <w:tcPr>
            <w:tcW w:w="5245" w:type="dxa"/>
          </w:tcPr>
          <w:p w:rsidR="0005701D" w:rsidRPr="00AE03EB" w:rsidRDefault="004E4856" w:rsidP="002B0D0A">
            <w:pPr>
              <w:pStyle w:val="a5"/>
              <w:rPr>
                <w:szCs w:val="28"/>
              </w:rPr>
            </w:pPr>
            <w:r>
              <w:rPr>
                <w:szCs w:val="28"/>
              </w:rPr>
              <w:t xml:space="preserve">начальник відділу ведення Державного реєстру виборців апарату </w:t>
            </w:r>
            <w:r w:rsidR="00EA0889">
              <w:rPr>
                <w:szCs w:val="28"/>
              </w:rPr>
              <w:t>Недригайлівської районної</w:t>
            </w:r>
            <w:r w:rsidR="0005701D" w:rsidRPr="00AE03EB">
              <w:rPr>
                <w:szCs w:val="28"/>
              </w:rPr>
              <w:t xml:space="preserve"> </w:t>
            </w:r>
            <w:r>
              <w:rPr>
                <w:szCs w:val="28"/>
              </w:rPr>
              <w:t>державної адміністрації</w:t>
            </w:r>
          </w:p>
          <w:p w:rsidR="0005701D" w:rsidRPr="00C3360D" w:rsidRDefault="0005701D" w:rsidP="002B0D0A">
            <w:pPr>
              <w:pStyle w:val="a5"/>
              <w:rPr>
                <w:sz w:val="16"/>
                <w:szCs w:val="16"/>
              </w:rPr>
            </w:pPr>
          </w:p>
        </w:tc>
      </w:tr>
    </w:tbl>
    <w:p w:rsidR="004E4856" w:rsidRDefault="004E4856" w:rsidP="0005701D">
      <w:pPr>
        <w:pStyle w:val="a5"/>
        <w:rPr>
          <w:b/>
          <w:szCs w:val="28"/>
        </w:rPr>
      </w:pPr>
    </w:p>
    <w:p w:rsidR="004E4856" w:rsidRDefault="004E4856" w:rsidP="0005701D">
      <w:pPr>
        <w:pStyle w:val="a5"/>
        <w:rPr>
          <w:b/>
          <w:szCs w:val="28"/>
        </w:rPr>
      </w:pPr>
    </w:p>
    <w:p w:rsidR="00EA0889" w:rsidRDefault="00EA0889" w:rsidP="0005701D">
      <w:pPr>
        <w:pStyle w:val="a5"/>
        <w:rPr>
          <w:b/>
          <w:szCs w:val="28"/>
        </w:rPr>
      </w:pPr>
      <w:r>
        <w:rPr>
          <w:b/>
          <w:szCs w:val="28"/>
        </w:rPr>
        <w:t>К</w:t>
      </w:r>
      <w:r w:rsidR="0005701D" w:rsidRPr="00AE03EB">
        <w:rPr>
          <w:b/>
          <w:szCs w:val="28"/>
        </w:rPr>
        <w:t>ерівни</w:t>
      </w:r>
      <w:r w:rsidR="0005701D">
        <w:rPr>
          <w:b/>
          <w:szCs w:val="28"/>
        </w:rPr>
        <w:t>к</w:t>
      </w:r>
      <w:r w:rsidR="0005701D" w:rsidRPr="00AE03EB">
        <w:rPr>
          <w:b/>
          <w:szCs w:val="28"/>
        </w:rPr>
        <w:t xml:space="preserve"> апарату </w:t>
      </w:r>
      <w:r>
        <w:rPr>
          <w:b/>
          <w:szCs w:val="28"/>
        </w:rPr>
        <w:t>Недригайлів</w:t>
      </w:r>
      <w:r w:rsidR="0005701D" w:rsidRPr="00AE03EB">
        <w:rPr>
          <w:b/>
          <w:szCs w:val="28"/>
        </w:rPr>
        <w:t>сь</w:t>
      </w:r>
      <w:r w:rsidR="0005701D">
        <w:rPr>
          <w:b/>
          <w:szCs w:val="28"/>
        </w:rPr>
        <w:t>к</w:t>
      </w:r>
      <w:r w:rsidR="0005701D" w:rsidRPr="00AE03EB">
        <w:rPr>
          <w:b/>
          <w:szCs w:val="28"/>
        </w:rPr>
        <w:t xml:space="preserve">ої </w:t>
      </w:r>
    </w:p>
    <w:p w:rsidR="0005701D" w:rsidRPr="00AE03EB" w:rsidRDefault="00EA0889" w:rsidP="0005701D">
      <w:pPr>
        <w:pStyle w:val="a5"/>
        <w:rPr>
          <w:b/>
          <w:szCs w:val="28"/>
        </w:rPr>
      </w:pPr>
      <w:r>
        <w:rPr>
          <w:b/>
          <w:szCs w:val="28"/>
        </w:rPr>
        <w:t>район</w:t>
      </w:r>
      <w:r w:rsidR="0005701D" w:rsidRPr="00AE03EB">
        <w:rPr>
          <w:b/>
          <w:szCs w:val="28"/>
        </w:rPr>
        <w:t>ної</w:t>
      </w:r>
      <w:r>
        <w:rPr>
          <w:b/>
          <w:szCs w:val="28"/>
        </w:rPr>
        <w:t xml:space="preserve"> </w:t>
      </w:r>
      <w:r w:rsidR="0005701D" w:rsidRPr="00AE03EB">
        <w:rPr>
          <w:b/>
          <w:szCs w:val="28"/>
        </w:rPr>
        <w:t>державної адміністрації</w:t>
      </w:r>
      <w:r w:rsidR="0005701D" w:rsidRPr="00AE03EB">
        <w:rPr>
          <w:b/>
          <w:szCs w:val="28"/>
        </w:rPr>
        <w:tab/>
      </w:r>
      <w:r w:rsidR="0005701D" w:rsidRPr="00AE03EB">
        <w:rPr>
          <w:b/>
          <w:szCs w:val="28"/>
        </w:rPr>
        <w:tab/>
      </w:r>
      <w:r w:rsidR="0005701D" w:rsidRPr="00AE03EB">
        <w:rPr>
          <w:b/>
          <w:szCs w:val="28"/>
        </w:rPr>
        <w:tab/>
      </w:r>
      <w:r w:rsidR="0005701D" w:rsidRPr="00AE03EB">
        <w:rPr>
          <w:b/>
          <w:szCs w:val="28"/>
        </w:rPr>
        <w:tab/>
      </w:r>
      <w:r w:rsidR="0005701D" w:rsidRPr="00AE03EB">
        <w:rPr>
          <w:b/>
          <w:szCs w:val="28"/>
        </w:rPr>
        <w:tab/>
      </w:r>
      <w:r>
        <w:rPr>
          <w:b/>
          <w:szCs w:val="28"/>
        </w:rPr>
        <w:t xml:space="preserve">    </w:t>
      </w:r>
      <w:r w:rsidR="0005701D" w:rsidRPr="00AE03EB">
        <w:rPr>
          <w:b/>
          <w:szCs w:val="28"/>
        </w:rPr>
        <w:t>О.</w:t>
      </w:r>
      <w:r>
        <w:rPr>
          <w:b/>
          <w:szCs w:val="28"/>
        </w:rPr>
        <w:t>І</w:t>
      </w:r>
      <w:r w:rsidR="0005701D" w:rsidRPr="00AE03EB">
        <w:rPr>
          <w:b/>
          <w:szCs w:val="28"/>
        </w:rPr>
        <w:t>.</w:t>
      </w:r>
      <w:r w:rsidR="00CE4D17">
        <w:rPr>
          <w:b/>
          <w:szCs w:val="28"/>
        </w:rPr>
        <w:t xml:space="preserve"> </w:t>
      </w:r>
      <w:r>
        <w:rPr>
          <w:b/>
          <w:szCs w:val="28"/>
        </w:rPr>
        <w:t>Неменко</w:t>
      </w:r>
    </w:p>
    <w:p w:rsidR="0005701D" w:rsidRDefault="0005701D" w:rsidP="0005701D">
      <w:pPr>
        <w:pStyle w:val="a5"/>
        <w:rPr>
          <w:b/>
          <w:szCs w:val="28"/>
        </w:rPr>
      </w:pPr>
    </w:p>
    <w:p w:rsidR="0005701D" w:rsidRPr="00AE03EB" w:rsidRDefault="00EA0889" w:rsidP="0005701D">
      <w:pPr>
        <w:pStyle w:val="a5"/>
        <w:rPr>
          <w:b/>
          <w:szCs w:val="28"/>
        </w:rPr>
      </w:pPr>
      <w:r>
        <w:rPr>
          <w:b/>
          <w:szCs w:val="28"/>
        </w:rPr>
        <w:t xml:space="preserve">Начальник загального відділу </w:t>
      </w:r>
      <w:r w:rsidR="0005701D" w:rsidRPr="00AE03EB">
        <w:rPr>
          <w:b/>
          <w:szCs w:val="28"/>
        </w:rPr>
        <w:t xml:space="preserve"> </w:t>
      </w:r>
    </w:p>
    <w:p w:rsidR="00EA0889" w:rsidRDefault="0005701D" w:rsidP="00EA0889">
      <w:pPr>
        <w:pStyle w:val="a5"/>
        <w:rPr>
          <w:b/>
          <w:szCs w:val="28"/>
        </w:rPr>
      </w:pPr>
      <w:r w:rsidRPr="00AE03EB">
        <w:rPr>
          <w:b/>
          <w:szCs w:val="28"/>
        </w:rPr>
        <w:t xml:space="preserve">апарату </w:t>
      </w:r>
      <w:r w:rsidR="00EA0889">
        <w:rPr>
          <w:b/>
          <w:szCs w:val="28"/>
        </w:rPr>
        <w:t>Недригайлівської</w:t>
      </w:r>
    </w:p>
    <w:p w:rsidR="004E64EA" w:rsidRPr="0005701D" w:rsidRDefault="00EA0889" w:rsidP="00780DA4">
      <w:pPr>
        <w:pStyle w:val="a5"/>
        <w:rPr>
          <w:szCs w:val="28"/>
        </w:rPr>
      </w:pPr>
      <w:r>
        <w:rPr>
          <w:b/>
          <w:szCs w:val="28"/>
        </w:rPr>
        <w:t>районної державної адміністрації                                            О.В. Бухарметова</w:t>
      </w:r>
    </w:p>
    <w:sectPr w:rsidR="004E64EA" w:rsidRPr="0005701D" w:rsidSect="00C00D94">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DB0" w:rsidRDefault="009D1DB0" w:rsidP="00A15D7E">
      <w:pPr>
        <w:spacing w:after="0" w:line="240" w:lineRule="auto"/>
      </w:pPr>
      <w:r>
        <w:separator/>
      </w:r>
    </w:p>
  </w:endnote>
  <w:endnote w:type="continuationSeparator" w:id="1">
    <w:p w:rsidR="009D1DB0" w:rsidRDefault="009D1DB0" w:rsidP="00A15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DB0" w:rsidRDefault="009D1DB0" w:rsidP="00A15D7E">
      <w:pPr>
        <w:spacing w:after="0" w:line="240" w:lineRule="auto"/>
      </w:pPr>
      <w:r>
        <w:separator/>
      </w:r>
    </w:p>
  </w:footnote>
  <w:footnote w:type="continuationSeparator" w:id="1">
    <w:p w:rsidR="009D1DB0" w:rsidRDefault="009D1DB0" w:rsidP="00A15D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94" w:rsidRDefault="00354636" w:rsidP="000C4765">
    <w:pPr>
      <w:pStyle w:val="a8"/>
      <w:framePr w:wrap="around" w:vAnchor="text" w:hAnchor="margin" w:xAlign="center" w:y="1"/>
      <w:rPr>
        <w:rStyle w:val="a7"/>
      </w:rPr>
    </w:pPr>
    <w:r>
      <w:rPr>
        <w:rStyle w:val="a7"/>
      </w:rPr>
      <w:fldChar w:fldCharType="begin"/>
    </w:r>
    <w:r w:rsidR="004E64EA">
      <w:rPr>
        <w:rStyle w:val="a7"/>
      </w:rPr>
      <w:instrText xml:space="preserve">PAGE  </w:instrText>
    </w:r>
    <w:r>
      <w:rPr>
        <w:rStyle w:val="a7"/>
      </w:rPr>
      <w:fldChar w:fldCharType="end"/>
    </w:r>
  </w:p>
  <w:p w:rsidR="00C00D94" w:rsidRDefault="009D1DB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94" w:rsidRDefault="00354636" w:rsidP="000C4765">
    <w:pPr>
      <w:pStyle w:val="a8"/>
      <w:framePr w:wrap="around" w:vAnchor="text" w:hAnchor="margin" w:xAlign="center" w:y="1"/>
      <w:rPr>
        <w:rStyle w:val="a7"/>
      </w:rPr>
    </w:pPr>
    <w:r>
      <w:rPr>
        <w:rStyle w:val="a7"/>
      </w:rPr>
      <w:fldChar w:fldCharType="begin"/>
    </w:r>
    <w:r w:rsidR="004E64EA">
      <w:rPr>
        <w:rStyle w:val="a7"/>
      </w:rPr>
      <w:instrText xml:space="preserve">PAGE  </w:instrText>
    </w:r>
    <w:r>
      <w:rPr>
        <w:rStyle w:val="a7"/>
      </w:rPr>
      <w:fldChar w:fldCharType="separate"/>
    </w:r>
    <w:r w:rsidR="00223039">
      <w:rPr>
        <w:rStyle w:val="a7"/>
        <w:noProof/>
      </w:rPr>
      <w:t>2</w:t>
    </w:r>
    <w:r>
      <w:rPr>
        <w:rStyle w:val="a7"/>
      </w:rPr>
      <w:fldChar w:fldCharType="end"/>
    </w:r>
  </w:p>
  <w:p w:rsidR="00C00D94" w:rsidRDefault="009D1DB0">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05701D"/>
    <w:rsid w:val="00052E1D"/>
    <w:rsid w:val="0005701D"/>
    <w:rsid w:val="0008637D"/>
    <w:rsid w:val="00116336"/>
    <w:rsid w:val="001620CD"/>
    <w:rsid w:val="00223039"/>
    <w:rsid w:val="0025202E"/>
    <w:rsid w:val="002664DE"/>
    <w:rsid w:val="002F6738"/>
    <w:rsid w:val="00354636"/>
    <w:rsid w:val="003825A9"/>
    <w:rsid w:val="003A4E12"/>
    <w:rsid w:val="003C2A77"/>
    <w:rsid w:val="003F72DC"/>
    <w:rsid w:val="00443B8C"/>
    <w:rsid w:val="00483420"/>
    <w:rsid w:val="004C0F77"/>
    <w:rsid w:val="004E4856"/>
    <w:rsid w:val="004E64EA"/>
    <w:rsid w:val="005268E1"/>
    <w:rsid w:val="00544647"/>
    <w:rsid w:val="00573332"/>
    <w:rsid w:val="00584BBF"/>
    <w:rsid w:val="005C7FC2"/>
    <w:rsid w:val="00630CAB"/>
    <w:rsid w:val="006B248D"/>
    <w:rsid w:val="006E720C"/>
    <w:rsid w:val="00724EE1"/>
    <w:rsid w:val="007338D8"/>
    <w:rsid w:val="00750B40"/>
    <w:rsid w:val="00760424"/>
    <w:rsid w:val="00770EDA"/>
    <w:rsid w:val="00780DA4"/>
    <w:rsid w:val="007B5A19"/>
    <w:rsid w:val="008B6F23"/>
    <w:rsid w:val="008E03D3"/>
    <w:rsid w:val="009323CD"/>
    <w:rsid w:val="009D1DB0"/>
    <w:rsid w:val="00A00C02"/>
    <w:rsid w:val="00A15D7E"/>
    <w:rsid w:val="00A5792A"/>
    <w:rsid w:val="00A71452"/>
    <w:rsid w:val="00A816F6"/>
    <w:rsid w:val="00A81F6D"/>
    <w:rsid w:val="00A91070"/>
    <w:rsid w:val="00AD6F05"/>
    <w:rsid w:val="00B96C85"/>
    <w:rsid w:val="00BF2D21"/>
    <w:rsid w:val="00C029B5"/>
    <w:rsid w:val="00C3360D"/>
    <w:rsid w:val="00C354C4"/>
    <w:rsid w:val="00C74F60"/>
    <w:rsid w:val="00C90722"/>
    <w:rsid w:val="00CE4D17"/>
    <w:rsid w:val="00D00D9A"/>
    <w:rsid w:val="00D01551"/>
    <w:rsid w:val="00D2145C"/>
    <w:rsid w:val="00D426F6"/>
    <w:rsid w:val="00D501E6"/>
    <w:rsid w:val="00D557D3"/>
    <w:rsid w:val="00D613F8"/>
    <w:rsid w:val="00D75E39"/>
    <w:rsid w:val="00D87B86"/>
    <w:rsid w:val="00EA0889"/>
    <w:rsid w:val="00EB552E"/>
    <w:rsid w:val="00EC43C4"/>
    <w:rsid w:val="00EE06A2"/>
    <w:rsid w:val="00F71036"/>
    <w:rsid w:val="00FE1253"/>
    <w:rsid w:val="00FE2A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ru-RU" w:eastAsia="ru-RU"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D7E"/>
  </w:style>
  <w:style w:type="paragraph" w:styleId="1">
    <w:name w:val="heading 1"/>
    <w:basedOn w:val="a"/>
    <w:next w:val="a"/>
    <w:link w:val="10"/>
    <w:uiPriority w:val="9"/>
    <w:qFormat/>
    <w:rsid w:val="006E720C"/>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2">
    <w:name w:val="heading 2"/>
    <w:basedOn w:val="a"/>
    <w:next w:val="a"/>
    <w:link w:val="20"/>
    <w:qFormat/>
    <w:rsid w:val="0005701D"/>
    <w:pPr>
      <w:keepNext/>
      <w:spacing w:after="0" w:line="240" w:lineRule="auto"/>
      <w:jc w:val="center"/>
      <w:outlineLvl w:val="1"/>
    </w:pPr>
    <w:rPr>
      <w:rFonts w:ascii="Times New Roman" w:eastAsia="Times New Roman" w:hAnsi="Times New Roman" w:cs="Times New Roman"/>
      <w:b/>
      <w:sz w:val="28"/>
      <w:lang w:val="uk-U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701D"/>
    <w:pPr>
      <w:spacing w:after="0" w:line="240" w:lineRule="auto"/>
    </w:pPr>
  </w:style>
  <w:style w:type="character" w:customStyle="1" w:styleId="20">
    <w:name w:val="Заголовок 2 Знак"/>
    <w:basedOn w:val="a0"/>
    <w:link w:val="2"/>
    <w:rsid w:val="0005701D"/>
    <w:rPr>
      <w:rFonts w:ascii="Times New Roman" w:eastAsia="Times New Roman" w:hAnsi="Times New Roman" w:cs="Times New Roman"/>
      <w:b/>
      <w:sz w:val="28"/>
      <w:lang w:val="uk-UA" w:bidi="ar-SA"/>
    </w:rPr>
  </w:style>
  <w:style w:type="paragraph" w:styleId="a4">
    <w:name w:val="Normal (Web)"/>
    <w:basedOn w:val="a"/>
    <w:rsid w:val="0005701D"/>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5">
    <w:name w:val="Body Text"/>
    <w:basedOn w:val="a"/>
    <w:link w:val="a6"/>
    <w:rsid w:val="0005701D"/>
    <w:pPr>
      <w:spacing w:after="0" w:line="240" w:lineRule="auto"/>
      <w:jc w:val="both"/>
    </w:pPr>
    <w:rPr>
      <w:rFonts w:ascii="Times New Roman" w:eastAsia="Times New Roman" w:hAnsi="Times New Roman" w:cs="Times New Roman"/>
      <w:sz w:val="28"/>
      <w:lang w:val="uk-UA" w:bidi="ar-SA"/>
    </w:rPr>
  </w:style>
  <w:style w:type="character" w:customStyle="1" w:styleId="a6">
    <w:name w:val="Основной текст Знак"/>
    <w:basedOn w:val="a0"/>
    <w:link w:val="a5"/>
    <w:rsid w:val="0005701D"/>
    <w:rPr>
      <w:rFonts w:ascii="Times New Roman" w:eastAsia="Times New Roman" w:hAnsi="Times New Roman" w:cs="Times New Roman"/>
      <w:sz w:val="28"/>
      <w:lang w:val="uk-UA" w:bidi="ar-SA"/>
    </w:rPr>
  </w:style>
  <w:style w:type="paragraph" w:customStyle="1" w:styleId="11">
    <w:name w:val="Обычный1"/>
    <w:rsid w:val="0005701D"/>
    <w:pPr>
      <w:widowControl w:val="0"/>
      <w:spacing w:after="0" w:line="300" w:lineRule="auto"/>
      <w:ind w:left="440" w:firstLine="680"/>
      <w:jc w:val="both"/>
    </w:pPr>
    <w:rPr>
      <w:rFonts w:ascii="Times New Roman" w:eastAsia="Times New Roman" w:hAnsi="Times New Roman" w:cs="Times New Roman"/>
      <w:snapToGrid w:val="0"/>
      <w:sz w:val="24"/>
      <w:lang w:val="uk-UA" w:bidi="ar-SA"/>
    </w:rPr>
  </w:style>
  <w:style w:type="character" w:customStyle="1" w:styleId="txt1">
    <w:name w:val="txt1"/>
    <w:rsid w:val="0005701D"/>
    <w:rPr>
      <w:sz w:val="18"/>
      <w:szCs w:val="18"/>
    </w:rPr>
  </w:style>
  <w:style w:type="character" w:styleId="a7">
    <w:name w:val="page number"/>
    <w:basedOn w:val="a0"/>
    <w:rsid w:val="0005701D"/>
  </w:style>
  <w:style w:type="paragraph" w:styleId="a8">
    <w:name w:val="header"/>
    <w:basedOn w:val="a"/>
    <w:link w:val="a9"/>
    <w:rsid w:val="0005701D"/>
    <w:pPr>
      <w:tabs>
        <w:tab w:val="center" w:pos="4819"/>
        <w:tab w:val="right" w:pos="9639"/>
      </w:tabs>
      <w:spacing w:after="0" w:line="240" w:lineRule="auto"/>
    </w:pPr>
    <w:rPr>
      <w:rFonts w:ascii="Times New Roman" w:eastAsia="Times New Roman" w:hAnsi="Times New Roman" w:cs="Times New Roman"/>
      <w:sz w:val="24"/>
      <w:szCs w:val="24"/>
      <w:lang w:val="uk-UA" w:eastAsia="uk-UA" w:bidi="ar-SA"/>
    </w:rPr>
  </w:style>
  <w:style w:type="character" w:customStyle="1" w:styleId="a9">
    <w:name w:val="Верхний колонтитул Знак"/>
    <w:basedOn w:val="a0"/>
    <w:link w:val="a8"/>
    <w:rsid w:val="0005701D"/>
    <w:rPr>
      <w:rFonts w:ascii="Times New Roman" w:eastAsia="Times New Roman" w:hAnsi="Times New Roman" w:cs="Times New Roman"/>
      <w:sz w:val="24"/>
      <w:szCs w:val="24"/>
      <w:lang w:val="uk-UA" w:eastAsia="uk-UA" w:bidi="ar-SA"/>
    </w:rPr>
  </w:style>
  <w:style w:type="paragraph" w:styleId="21">
    <w:name w:val="Body Text Indent 2"/>
    <w:basedOn w:val="a"/>
    <w:link w:val="22"/>
    <w:rsid w:val="0005701D"/>
    <w:pPr>
      <w:spacing w:after="120" w:line="480" w:lineRule="auto"/>
      <w:ind w:left="283"/>
    </w:pPr>
    <w:rPr>
      <w:rFonts w:ascii="Times New Roman" w:eastAsia="Times New Roman" w:hAnsi="Times New Roman" w:cs="Times New Roman"/>
      <w:sz w:val="24"/>
      <w:szCs w:val="24"/>
      <w:lang w:val="uk-UA" w:eastAsia="uk-UA" w:bidi="ar-SA"/>
    </w:rPr>
  </w:style>
  <w:style w:type="character" w:customStyle="1" w:styleId="22">
    <w:name w:val="Основной текст с отступом 2 Знак"/>
    <w:basedOn w:val="a0"/>
    <w:link w:val="21"/>
    <w:rsid w:val="0005701D"/>
    <w:rPr>
      <w:rFonts w:ascii="Times New Roman" w:eastAsia="Times New Roman" w:hAnsi="Times New Roman" w:cs="Times New Roman"/>
      <w:sz w:val="24"/>
      <w:szCs w:val="24"/>
      <w:lang w:val="uk-UA" w:eastAsia="uk-UA" w:bidi="ar-SA"/>
    </w:rPr>
  </w:style>
  <w:style w:type="paragraph" w:styleId="23">
    <w:name w:val="Body Text 2"/>
    <w:basedOn w:val="a"/>
    <w:link w:val="24"/>
    <w:uiPriority w:val="99"/>
    <w:semiHidden/>
    <w:unhideWhenUsed/>
    <w:rsid w:val="00F71036"/>
    <w:pPr>
      <w:spacing w:after="120" w:line="480" w:lineRule="auto"/>
    </w:pPr>
  </w:style>
  <w:style w:type="character" w:customStyle="1" w:styleId="24">
    <w:name w:val="Основной текст 2 Знак"/>
    <w:basedOn w:val="a0"/>
    <w:link w:val="23"/>
    <w:uiPriority w:val="99"/>
    <w:semiHidden/>
    <w:rsid w:val="00F71036"/>
  </w:style>
  <w:style w:type="paragraph" w:styleId="aa">
    <w:name w:val="Body Text Indent"/>
    <w:basedOn w:val="a"/>
    <w:link w:val="ab"/>
    <w:uiPriority w:val="99"/>
    <w:semiHidden/>
    <w:unhideWhenUsed/>
    <w:rsid w:val="00770EDA"/>
    <w:pPr>
      <w:spacing w:after="120"/>
      <w:ind w:left="283"/>
    </w:pPr>
  </w:style>
  <w:style w:type="character" w:customStyle="1" w:styleId="ab">
    <w:name w:val="Основной текст с отступом Знак"/>
    <w:basedOn w:val="a0"/>
    <w:link w:val="aa"/>
    <w:uiPriority w:val="99"/>
    <w:semiHidden/>
    <w:rsid w:val="00770EDA"/>
  </w:style>
  <w:style w:type="character" w:customStyle="1" w:styleId="10">
    <w:name w:val="Заголовок 1 Знак"/>
    <w:basedOn w:val="a0"/>
    <w:link w:val="1"/>
    <w:uiPriority w:val="9"/>
    <w:rsid w:val="006E720C"/>
    <w:rPr>
      <w:rFonts w:asciiTheme="majorHAnsi" w:eastAsiaTheme="majorEastAsia" w:hAnsiTheme="majorHAnsi" w:cstheme="majorBidi"/>
      <w:b/>
      <w:bCs/>
      <w:color w:val="365F91" w:themeColor="accent1" w:themeShade="BF"/>
      <w:sz w:val="28"/>
      <w:szCs w:val="25"/>
    </w:rPr>
  </w:style>
  <w:style w:type="paragraph" w:styleId="ac">
    <w:name w:val="Balloon Text"/>
    <w:basedOn w:val="a"/>
    <w:link w:val="ad"/>
    <w:uiPriority w:val="99"/>
    <w:semiHidden/>
    <w:unhideWhenUsed/>
    <w:rsid w:val="00C3360D"/>
    <w:pPr>
      <w:spacing w:after="0" w:line="240" w:lineRule="auto"/>
    </w:pPr>
    <w:rPr>
      <w:rFonts w:ascii="Tahoma" w:hAnsi="Tahoma" w:cs="Tahoma"/>
      <w:sz w:val="16"/>
      <w:szCs w:val="14"/>
    </w:rPr>
  </w:style>
  <w:style w:type="character" w:customStyle="1" w:styleId="ad">
    <w:name w:val="Текст выноски Знак"/>
    <w:basedOn w:val="a0"/>
    <w:link w:val="ac"/>
    <w:uiPriority w:val="99"/>
    <w:semiHidden/>
    <w:rsid w:val="00C3360D"/>
    <w:rPr>
      <w:rFonts w:ascii="Tahoma" w:hAnsi="Tahoma" w:cs="Tahoma"/>
      <w:sz w:val="16"/>
      <w:szCs w:val="14"/>
    </w:rPr>
  </w:style>
</w:styles>
</file>

<file path=word/webSettings.xml><?xml version="1.0" encoding="utf-8"?>
<w:webSettings xmlns:r="http://schemas.openxmlformats.org/officeDocument/2006/relationships" xmlns:w="http://schemas.openxmlformats.org/wordprocessingml/2006/main">
  <w:divs>
    <w:div w:id="281814651">
      <w:bodyDiv w:val="1"/>
      <w:marLeft w:val="0"/>
      <w:marRight w:val="0"/>
      <w:marTop w:val="0"/>
      <w:marBottom w:val="0"/>
      <w:divBdr>
        <w:top w:val="none" w:sz="0" w:space="0" w:color="auto"/>
        <w:left w:val="none" w:sz="0" w:space="0" w:color="auto"/>
        <w:bottom w:val="none" w:sz="0" w:space="0" w:color="auto"/>
        <w:right w:val="none" w:sz="0" w:space="0" w:color="auto"/>
      </w:divBdr>
    </w:div>
    <w:div w:id="17283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1919</Words>
  <Characters>1094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Игорь</cp:lastModifiedBy>
  <cp:revision>14</cp:revision>
  <cp:lastPrinted>2018-01-02T13:38:00Z</cp:lastPrinted>
  <dcterms:created xsi:type="dcterms:W3CDTF">2017-12-26T13:55:00Z</dcterms:created>
  <dcterms:modified xsi:type="dcterms:W3CDTF">2018-01-02T13:44:00Z</dcterms:modified>
</cp:coreProperties>
</file>