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9B9" w:rsidRDefault="00C949B9" w:rsidP="00C949B9">
      <w:pPr>
        <w:pageBreakBefore/>
        <w:jc w:val="center"/>
        <w:rPr>
          <w:rFonts w:ascii="Times New Roman" w:hAnsi="Times New Roman"/>
        </w:rPr>
      </w:pPr>
      <w:r>
        <w:rPr>
          <w:noProof/>
          <w:sz w:val="28"/>
          <w:szCs w:val="28"/>
          <w:lang w:bidi="ne-NP"/>
        </w:rPr>
        <w:drawing>
          <wp:inline distT="0" distB="0" distL="0" distR="0">
            <wp:extent cx="466725" cy="628650"/>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C949B9" w:rsidRDefault="00C949B9" w:rsidP="00C949B9">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C949B9" w:rsidRDefault="00C949B9" w:rsidP="00C949B9">
      <w:pPr>
        <w:spacing w:after="120"/>
        <w:jc w:val="center"/>
        <w:rPr>
          <w:rFonts w:ascii="Times New Roman" w:hAnsi="Times New Roman"/>
          <w:b/>
          <w:bCs/>
          <w:sz w:val="40"/>
          <w:szCs w:val="40"/>
        </w:rPr>
      </w:pPr>
      <w:r>
        <w:rPr>
          <w:rFonts w:ascii="Times New Roman" w:hAnsi="Times New Roman"/>
          <w:b/>
          <w:bCs/>
          <w:sz w:val="40"/>
          <w:szCs w:val="40"/>
        </w:rPr>
        <w:t xml:space="preserve">Р О З </w:t>
      </w:r>
      <w:proofErr w:type="spellStart"/>
      <w:r>
        <w:rPr>
          <w:rFonts w:ascii="Times New Roman" w:hAnsi="Times New Roman"/>
          <w:b/>
          <w:bCs/>
          <w:sz w:val="40"/>
          <w:szCs w:val="40"/>
        </w:rPr>
        <w:t>П</w:t>
      </w:r>
      <w:proofErr w:type="spellEnd"/>
      <w:r>
        <w:rPr>
          <w:rFonts w:ascii="Times New Roman" w:hAnsi="Times New Roman"/>
          <w:b/>
          <w:bCs/>
          <w:sz w:val="40"/>
          <w:szCs w:val="40"/>
        </w:rPr>
        <w:t xml:space="preserve"> О Р Я Д Ж Е Н </w:t>
      </w:r>
      <w:proofErr w:type="spellStart"/>
      <w:proofErr w:type="gramStart"/>
      <w:r>
        <w:rPr>
          <w:rFonts w:ascii="Times New Roman" w:hAnsi="Times New Roman"/>
          <w:b/>
          <w:bCs/>
          <w:sz w:val="40"/>
          <w:szCs w:val="40"/>
        </w:rPr>
        <w:t>Н</w:t>
      </w:r>
      <w:proofErr w:type="spellEnd"/>
      <w:proofErr w:type="gramEnd"/>
      <w:r>
        <w:rPr>
          <w:rFonts w:ascii="Times New Roman" w:hAnsi="Times New Roman"/>
          <w:b/>
          <w:bCs/>
          <w:sz w:val="40"/>
          <w:szCs w:val="40"/>
        </w:rPr>
        <w:t xml:space="preserve"> Я</w:t>
      </w:r>
    </w:p>
    <w:p w:rsidR="00C949B9" w:rsidRDefault="00C949B9" w:rsidP="00C949B9">
      <w:pPr>
        <w:spacing w:after="120"/>
        <w:jc w:val="center"/>
        <w:rPr>
          <w:rFonts w:ascii="Times New Roman" w:hAnsi="Times New Roman"/>
          <w:b/>
          <w:bCs/>
          <w:sz w:val="28"/>
          <w:szCs w:val="28"/>
        </w:rPr>
      </w:pPr>
      <w:r>
        <w:rPr>
          <w:rFonts w:ascii="Times New Roman" w:hAnsi="Times New Roman"/>
          <w:b/>
          <w:bCs/>
          <w:sz w:val="28"/>
          <w:szCs w:val="28"/>
        </w:rPr>
        <w:t>ГОЛОВИ НЕДРИГАЙЛІВСЬКОЇ РАЙОННОЇ ДЕРЖАВНОЇ   АДМІНІСТРАЦІЇ</w:t>
      </w:r>
    </w:p>
    <w:p w:rsidR="00C949B9" w:rsidRPr="0058013D" w:rsidRDefault="00C949B9" w:rsidP="00C949B9">
      <w:pPr>
        <w:rPr>
          <w:sz w:val="16"/>
          <w:szCs w:val="16"/>
          <w:lang w:val="uk-UA"/>
        </w:rPr>
      </w:pPr>
    </w:p>
    <w:p w:rsidR="00C949B9" w:rsidRDefault="00C949B9" w:rsidP="00C949B9">
      <w:pPr>
        <w:rPr>
          <w:rFonts w:ascii="Times New Roman" w:hAnsi="Times New Roman" w:cs="Times New Roman"/>
          <w:sz w:val="28"/>
          <w:szCs w:val="28"/>
          <w:lang w:val="uk-UA"/>
        </w:rPr>
      </w:pPr>
      <w:r w:rsidRPr="00C949B9">
        <w:rPr>
          <w:rFonts w:ascii="Times New Roman" w:hAnsi="Times New Roman" w:cs="Times New Roman"/>
          <w:sz w:val="28"/>
          <w:szCs w:val="28"/>
          <w:lang w:val="uk-UA"/>
        </w:rPr>
        <w:t>2</w:t>
      </w:r>
      <w:r>
        <w:rPr>
          <w:rFonts w:ascii="Times New Roman" w:hAnsi="Times New Roman" w:cs="Times New Roman"/>
          <w:sz w:val="28"/>
          <w:szCs w:val="28"/>
          <w:lang w:val="uk-UA"/>
        </w:rPr>
        <w:t>6</w:t>
      </w:r>
      <w:r w:rsidRPr="00C949B9">
        <w:rPr>
          <w:rFonts w:ascii="Times New Roman" w:hAnsi="Times New Roman" w:cs="Times New Roman"/>
          <w:sz w:val="28"/>
          <w:szCs w:val="28"/>
          <w:lang w:val="uk-UA"/>
        </w:rPr>
        <w:t>.04.2017</w:t>
      </w:r>
      <w:r w:rsidRPr="00C949B9">
        <w:rPr>
          <w:rFonts w:ascii="Times New Roman" w:hAnsi="Times New Roman" w:cs="Times New Roman"/>
          <w:color w:val="FF0000"/>
          <w:sz w:val="28"/>
          <w:szCs w:val="28"/>
          <w:lang w:val="uk-UA"/>
        </w:rPr>
        <w:t xml:space="preserve">  </w:t>
      </w:r>
      <w:r w:rsidRPr="00C949B9">
        <w:rPr>
          <w:rFonts w:ascii="Times New Roman" w:hAnsi="Times New Roman" w:cs="Times New Roman"/>
          <w:sz w:val="28"/>
          <w:szCs w:val="28"/>
          <w:lang w:val="uk-UA"/>
        </w:rPr>
        <w:t xml:space="preserve">                                смт Недригайлів                              </w:t>
      </w:r>
      <w:r>
        <w:rPr>
          <w:rFonts w:ascii="Times New Roman" w:hAnsi="Times New Roman" w:cs="Times New Roman"/>
          <w:sz w:val="28"/>
          <w:szCs w:val="28"/>
          <w:lang w:val="uk-UA"/>
        </w:rPr>
        <w:t xml:space="preserve">  </w:t>
      </w:r>
      <w:r w:rsidRPr="00C949B9">
        <w:rPr>
          <w:rFonts w:ascii="Times New Roman" w:hAnsi="Times New Roman" w:cs="Times New Roman"/>
          <w:sz w:val="28"/>
          <w:szCs w:val="28"/>
          <w:lang w:val="uk-UA"/>
        </w:rPr>
        <w:t xml:space="preserve"> № </w:t>
      </w:r>
      <w:r>
        <w:rPr>
          <w:rFonts w:ascii="Times New Roman" w:hAnsi="Times New Roman" w:cs="Times New Roman"/>
          <w:sz w:val="28"/>
          <w:szCs w:val="28"/>
          <w:lang w:val="uk-UA"/>
        </w:rPr>
        <w:t>386</w:t>
      </w:r>
      <w:r w:rsidRPr="00C949B9">
        <w:rPr>
          <w:rFonts w:ascii="Times New Roman" w:hAnsi="Times New Roman" w:cs="Times New Roman"/>
          <w:sz w:val="28"/>
          <w:szCs w:val="28"/>
          <w:lang w:val="uk-UA"/>
        </w:rPr>
        <w:t>-ОД</w:t>
      </w:r>
    </w:p>
    <w:p w:rsidR="00C949B9" w:rsidRPr="00C949B9" w:rsidRDefault="00C949B9" w:rsidP="00C949B9">
      <w:pPr>
        <w:rPr>
          <w:rFonts w:ascii="Times New Roman" w:hAnsi="Times New Roman" w:cs="Times New Roman"/>
          <w:sz w:val="8"/>
          <w:szCs w:val="8"/>
          <w:lang w:val="uk-UA"/>
        </w:rPr>
      </w:pPr>
    </w:p>
    <w:p w:rsidR="00425756" w:rsidRPr="007E3D60" w:rsidRDefault="00425756" w:rsidP="00425756">
      <w:pPr>
        <w:pStyle w:val="8"/>
        <w:rPr>
          <w:b/>
          <w:szCs w:val="28"/>
        </w:rPr>
      </w:pPr>
      <w:r w:rsidRPr="007E3D60">
        <w:rPr>
          <w:b/>
          <w:szCs w:val="28"/>
        </w:rPr>
        <w:t>Про стан реалізації  державної</w:t>
      </w:r>
    </w:p>
    <w:p w:rsidR="00425756" w:rsidRPr="007E3D60" w:rsidRDefault="00425756" w:rsidP="00425756">
      <w:pPr>
        <w:spacing w:after="0" w:line="240" w:lineRule="auto"/>
        <w:rPr>
          <w:rFonts w:ascii="Times New Roman" w:hAnsi="Times New Roman" w:cs="Times New Roman"/>
          <w:b/>
          <w:sz w:val="28"/>
          <w:szCs w:val="28"/>
          <w:lang w:val="uk-UA"/>
        </w:rPr>
      </w:pPr>
      <w:r w:rsidRPr="007E3D60">
        <w:rPr>
          <w:rFonts w:ascii="Times New Roman" w:hAnsi="Times New Roman" w:cs="Times New Roman"/>
          <w:b/>
          <w:sz w:val="28"/>
          <w:szCs w:val="28"/>
          <w:lang w:val="uk-UA"/>
        </w:rPr>
        <w:t>політики у сфері земельних відносин на</w:t>
      </w:r>
    </w:p>
    <w:p w:rsidR="00425756" w:rsidRPr="007E3D60" w:rsidRDefault="00425756" w:rsidP="00425756">
      <w:pPr>
        <w:spacing w:after="0" w:line="240" w:lineRule="auto"/>
        <w:rPr>
          <w:rFonts w:ascii="Times New Roman" w:hAnsi="Times New Roman" w:cs="Times New Roman"/>
          <w:b/>
          <w:sz w:val="28"/>
          <w:szCs w:val="28"/>
          <w:lang w:val="uk-UA"/>
        </w:rPr>
      </w:pPr>
      <w:r w:rsidRPr="007E3D60">
        <w:rPr>
          <w:rFonts w:ascii="Times New Roman" w:hAnsi="Times New Roman" w:cs="Times New Roman"/>
          <w:b/>
          <w:sz w:val="28"/>
          <w:szCs w:val="28"/>
          <w:lang w:val="uk-UA"/>
        </w:rPr>
        <w:t>території  Недригайлівського району</w:t>
      </w:r>
    </w:p>
    <w:p w:rsidR="00425756" w:rsidRDefault="00425756" w:rsidP="00425756">
      <w:pPr>
        <w:spacing w:after="0"/>
        <w:rPr>
          <w:lang w:val="uk-UA"/>
        </w:rPr>
      </w:pPr>
    </w:p>
    <w:p w:rsidR="002C67BA" w:rsidRPr="00873FF6" w:rsidRDefault="002C67BA" w:rsidP="00873FF6">
      <w:pPr>
        <w:spacing w:after="0" w:line="240" w:lineRule="auto"/>
        <w:ind w:firstLine="567"/>
        <w:jc w:val="both"/>
        <w:rPr>
          <w:rFonts w:ascii="Times New Roman" w:hAnsi="Times New Roman" w:cs="Times New Roman"/>
          <w:sz w:val="28"/>
          <w:szCs w:val="28"/>
          <w:lang w:val="uk-UA"/>
        </w:rPr>
      </w:pPr>
      <w:r w:rsidRPr="00873FF6">
        <w:rPr>
          <w:rFonts w:ascii="Times New Roman" w:hAnsi="Times New Roman" w:cs="Times New Roman"/>
          <w:sz w:val="28"/>
          <w:szCs w:val="28"/>
          <w:lang w:val="uk-UA"/>
        </w:rPr>
        <w:t xml:space="preserve">Загальна площа Недригайлівського  району становить </w:t>
      </w:r>
      <w:r w:rsidRPr="00873FF6">
        <w:rPr>
          <w:rFonts w:ascii="Times New Roman" w:eastAsia="Times New Roman" w:hAnsi="Times New Roman" w:cs="Times New Roman"/>
          <w:sz w:val="28"/>
          <w:szCs w:val="28"/>
          <w:lang w:val="uk-UA"/>
        </w:rPr>
        <w:t>103568 гектара</w:t>
      </w:r>
      <w:r w:rsidRPr="00873FF6">
        <w:rPr>
          <w:rFonts w:ascii="Times New Roman" w:hAnsi="Times New Roman" w:cs="Times New Roman"/>
          <w:sz w:val="28"/>
          <w:szCs w:val="28"/>
          <w:lang w:val="uk-UA"/>
        </w:rPr>
        <w:t xml:space="preserve">, в тому числі: землі сільськогосподарського призначення – 84627,72 гектара, з них: сільськогосподарських угідь – 82896,1749 гектара, з них: ріллі – 63418,7989 гектара, багаторічні насадження – 363,10 </w:t>
      </w:r>
      <w:r w:rsidR="00A211C7" w:rsidRPr="00873FF6">
        <w:rPr>
          <w:rFonts w:ascii="Times New Roman" w:hAnsi="Times New Roman" w:cs="Times New Roman"/>
          <w:sz w:val="28"/>
          <w:szCs w:val="28"/>
          <w:lang w:val="uk-UA"/>
        </w:rPr>
        <w:t>гектара</w:t>
      </w:r>
      <w:r w:rsidRPr="00873FF6">
        <w:rPr>
          <w:rFonts w:ascii="Times New Roman" w:hAnsi="Times New Roman" w:cs="Times New Roman"/>
          <w:sz w:val="28"/>
          <w:szCs w:val="28"/>
          <w:lang w:val="uk-UA"/>
        </w:rPr>
        <w:t xml:space="preserve">, сіножаті-12398,45 гектара, пасовища – 6629,66 гектара, крім того під господарськими будівлями і дворами </w:t>
      </w:r>
      <w:r w:rsidR="00A211C7" w:rsidRPr="00873FF6">
        <w:rPr>
          <w:rFonts w:ascii="Times New Roman" w:hAnsi="Times New Roman" w:cs="Times New Roman"/>
          <w:sz w:val="28"/>
          <w:szCs w:val="28"/>
          <w:lang w:val="uk-UA"/>
        </w:rPr>
        <w:t xml:space="preserve"> знаходиться </w:t>
      </w:r>
      <w:r w:rsidRPr="00873FF6">
        <w:rPr>
          <w:rFonts w:ascii="Times New Roman" w:hAnsi="Times New Roman" w:cs="Times New Roman"/>
          <w:sz w:val="28"/>
          <w:szCs w:val="28"/>
          <w:lang w:val="uk-UA"/>
        </w:rPr>
        <w:t>– 1161,43 гектара.</w:t>
      </w:r>
    </w:p>
    <w:p w:rsidR="002C67BA" w:rsidRPr="00873FF6" w:rsidRDefault="002C67BA" w:rsidP="00873FF6">
      <w:pPr>
        <w:spacing w:after="0" w:line="240" w:lineRule="auto"/>
        <w:ind w:firstLine="567"/>
        <w:jc w:val="both"/>
        <w:rPr>
          <w:rFonts w:ascii="Times New Roman" w:hAnsi="Times New Roman" w:cs="Times New Roman"/>
          <w:sz w:val="28"/>
          <w:szCs w:val="28"/>
          <w:lang w:val="uk-UA"/>
        </w:rPr>
      </w:pPr>
      <w:r w:rsidRPr="00873FF6">
        <w:rPr>
          <w:rFonts w:ascii="Times New Roman" w:hAnsi="Times New Roman" w:cs="Times New Roman"/>
          <w:sz w:val="28"/>
          <w:szCs w:val="28"/>
          <w:lang w:val="uk-UA"/>
        </w:rPr>
        <w:t>Площа земель держаної власності становить – 40102,4290 гектара, в тому числі</w:t>
      </w:r>
      <w:r w:rsidR="00A211C7" w:rsidRPr="00873FF6">
        <w:rPr>
          <w:rFonts w:ascii="Times New Roman" w:hAnsi="Times New Roman" w:cs="Times New Roman"/>
          <w:sz w:val="28"/>
          <w:szCs w:val="28"/>
          <w:lang w:val="uk-UA"/>
        </w:rPr>
        <w:t>:</w:t>
      </w:r>
      <w:r w:rsidRPr="00873FF6">
        <w:rPr>
          <w:rFonts w:ascii="Times New Roman" w:hAnsi="Times New Roman" w:cs="Times New Roman"/>
          <w:sz w:val="28"/>
          <w:szCs w:val="28"/>
          <w:lang w:val="uk-UA"/>
        </w:rPr>
        <w:t xml:space="preserve"> сільськогосподарські угіддя – 20064,6615 гектара, з них рілля</w:t>
      </w:r>
      <w:r w:rsidR="00A211C7" w:rsidRPr="00873FF6">
        <w:rPr>
          <w:rFonts w:ascii="Times New Roman" w:hAnsi="Times New Roman" w:cs="Times New Roman"/>
          <w:sz w:val="28"/>
          <w:szCs w:val="28"/>
          <w:lang w:val="uk-UA"/>
        </w:rPr>
        <w:t xml:space="preserve"> </w:t>
      </w:r>
      <w:r w:rsidRPr="00873FF6">
        <w:rPr>
          <w:rFonts w:ascii="Times New Roman" w:hAnsi="Times New Roman" w:cs="Times New Roman"/>
          <w:sz w:val="28"/>
          <w:szCs w:val="28"/>
          <w:lang w:val="uk-UA"/>
        </w:rPr>
        <w:t>- 6355,5734 гектара.</w:t>
      </w:r>
    </w:p>
    <w:p w:rsidR="002C67BA" w:rsidRPr="00873FF6" w:rsidRDefault="002C67BA" w:rsidP="00873FF6">
      <w:pPr>
        <w:spacing w:after="0" w:line="240" w:lineRule="auto"/>
        <w:ind w:firstLine="567"/>
        <w:jc w:val="both"/>
        <w:rPr>
          <w:rFonts w:ascii="Times New Roman" w:hAnsi="Times New Roman" w:cs="Times New Roman"/>
          <w:sz w:val="28"/>
          <w:szCs w:val="28"/>
          <w:lang w:val="uk-UA"/>
        </w:rPr>
      </w:pPr>
      <w:r w:rsidRPr="00873FF6">
        <w:rPr>
          <w:rFonts w:ascii="Times New Roman" w:hAnsi="Times New Roman" w:cs="Times New Roman"/>
          <w:sz w:val="28"/>
          <w:szCs w:val="28"/>
          <w:lang w:val="uk-UA"/>
        </w:rPr>
        <w:t>Площа земель приватної власності  становить – 63408,9387 гектара, в тому числі</w:t>
      </w:r>
      <w:r w:rsidR="00A211C7" w:rsidRPr="00873FF6">
        <w:rPr>
          <w:rFonts w:ascii="Times New Roman" w:hAnsi="Times New Roman" w:cs="Times New Roman"/>
          <w:sz w:val="28"/>
          <w:szCs w:val="28"/>
          <w:lang w:val="uk-UA"/>
        </w:rPr>
        <w:t>:</w:t>
      </w:r>
      <w:r w:rsidRPr="00873FF6">
        <w:rPr>
          <w:rFonts w:ascii="Times New Roman" w:hAnsi="Times New Roman" w:cs="Times New Roman"/>
          <w:sz w:val="28"/>
          <w:szCs w:val="28"/>
          <w:lang w:val="uk-UA"/>
        </w:rPr>
        <w:t xml:space="preserve"> сільськогосподарські угіддя – 62810,8651 гектара, з них рілля – 57045,6404 гектара.</w:t>
      </w:r>
    </w:p>
    <w:p w:rsidR="002C67BA" w:rsidRPr="00873FF6" w:rsidRDefault="002C67BA" w:rsidP="00873FF6">
      <w:pPr>
        <w:spacing w:after="0" w:line="240" w:lineRule="auto"/>
        <w:ind w:firstLine="567"/>
        <w:jc w:val="both"/>
        <w:rPr>
          <w:rFonts w:ascii="Times New Roman" w:hAnsi="Times New Roman" w:cs="Times New Roman"/>
          <w:sz w:val="28"/>
          <w:szCs w:val="28"/>
          <w:lang w:val="uk-UA"/>
        </w:rPr>
      </w:pPr>
      <w:r w:rsidRPr="00873FF6">
        <w:rPr>
          <w:rFonts w:ascii="Times New Roman" w:hAnsi="Times New Roman" w:cs="Times New Roman"/>
          <w:sz w:val="28"/>
          <w:szCs w:val="28"/>
          <w:lang w:val="uk-UA"/>
        </w:rPr>
        <w:t>Площа земель комунальної власності становить – 56,6323 гектара, в тому числі</w:t>
      </w:r>
      <w:r w:rsidR="00A211C7" w:rsidRPr="00873FF6">
        <w:rPr>
          <w:rFonts w:ascii="Times New Roman" w:hAnsi="Times New Roman" w:cs="Times New Roman"/>
          <w:sz w:val="28"/>
          <w:szCs w:val="28"/>
          <w:lang w:val="uk-UA"/>
        </w:rPr>
        <w:t>:</w:t>
      </w:r>
      <w:r w:rsidRPr="00873FF6">
        <w:rPr>
          <w:rFonts w:ascii="Times New Roman" w:hAnsi="Times New Roman" w:cs="Times New Roman"/>
          <w:sz w:val="28"/>
          <w:szCs w:val="28"/>
          <w:lang w:val="uk-UA"/>
        </w:rPr>
        <w:t xml:space="preserve"> сільськогосподарські угіддя – 20,6483 гектара, з них рілля – 17,5851 гектара.</w:t>
      </w:r>
    </w:p>
    <w:p w:rsidR="002C67BA" w:rsidRPr="00873FF6" w:rsidRDefault="002C67BA" w:rsidP="00873FF6">
      <w:pPr>
        <w:spacing w:after="0" w:line="240" w:lineRule="auto"/>
        <w:ind w:firstLine="567"/>
        <w:jc w:val="both"/>
        <w:rPr>
          <w:rFonts w:ascii="Times New Roman" w:hAnsi="Times New Roman" w:cs="Times New Roman"/>
          <w:sz w:val="28"/>
          <w:szCs w:val="28"/>
          <w:lang w:val="uk-UA"/>
        </w:rPr>
      </w:pPr>
      <w:r w:rsidRPr="00873FF6">
        <w:rPr>
          <w:rFonts w:ascii="Times New Roman" w:hAnsi="Times New Roman" w:cs="Times New Roman"/>
          <w:sz w:val="28"/>
          <w:szCs w:val="28"/>
          <w:lang w:val="uk-UA"/>
        </w:rPr>
        <w:t>Площа земель державної власності, що передано в оренду становить – 3964,53 гектара, сільськогосподарські землі – 3590,10 гектара, з них сільськогосподарські угіддя – 3503,92 гектара, в тому числі: рілля – 2947,01 гектара, багаторічні насадження 1,54 гектара, сіножаті – 254,10 гектара, пасовища – 301,27 гектара, крім того</w:t>
      </w:r>
      <w:r w:rsidR="00CF6CA5" w:rsidRPr="00873FF6">
        <w:rPr>
          <w:rFonts w:ascii="Times New Roman" w:hAnsi="Times New Roman" w:cs="Times New Roman"/>
          <w:sz w:val="28"/>
          <w:szCs w:val="28"/>
          <w:lang w:val="uk-UA"/>
        </w:rPr>
        <w:t>,</w:t>
      </w:r>
      <w:r w:rsidRPr="00873FF6">
        <w:rPr>
          <w:rFonts w:ascii="Times New Roman" w:hAnsi="Times New Roman" w:cs="Times New Roman"/>
          <w:sz w:val="28"/>
          <w:szCs w:val="28"/>
          <w:lang w:val="uk-UA"/>
        </w:rPr>
        <w:t xml:space="preserve"> під  господарськими будівлями і дворами </w:t>
      </w:r>
      <w:r w:rsidR="00CF6CA5" w:rsidRPr="00873FF6">
        <w:rPr>
          <w:rFonts w:ascii="Times New Roman" w:hAnsi="Times New Roman" w:cs="Times New Roman"/>
          <w:sz w:val="28"/>
          <w:szCs w:val="28"/>
          <w:lang w:val="uk-UA"/>
        </w:rPr>
        <w:t xml:space="preserve"> перебуває  </w:t>
      </w:r>
      <w:r w:rsidRPr="00873FF6">
        <w:rPr>
          <w:rFonts w:ascii="Times New Roman" w:hAnsi="Times New Roman" w:cs="Times New Roman"/>
          <w:sz w:val="28"/>
          <w:szCs w:val="28"/>
          <w:lang w:val="uk-UA"/>
        </w:rPr>
        <w:t>– 79,99 гектара.</w:t>
      </w:r>
    </w:p>
    <w:p w:rsidR="002C67BA" w:rsidRPr="00873FF6" w:rsidRDefault="002C67BA" w:rsidP="00873FF6">
      <w:pPr>
        <w:spacing w:after="0" w:line="240" w:lineRule="auto"/>
        <w:ind w:firstLine="567"/>
        <w:jc w:val="both"/>
        <w:rPr>
          <w:rFonts w:ascii="Times New Roman" w:hAnsi="Times New Roman" w:cs="Times New Roman"/>
          <w:sz w:val="28"/>
          <w:szCs w:val="28"/>
          <w:lang w:val="uk-UA"/>
        </w:rPr>
      </w:pPr>
      <w:r w:rsidRPr="00873FF6">
        <w:rPr>
          <w:rFonts w:ascii="Times New Roman" w:hAnsi="Times New Roman" w:cs="Times New Roman"/>
          <w:sz w:val="28"/>
          <w:szCs w:val="28"/>
          <w:lang w:val="uk-UA"/>
        </w:rPr>
        <w:t xml:space="preserve">У 2017 році передано в оренду 14741 земельних ділянок (паїв) приватної власності сільськогосподарського призначення площею 44133,1 </w:t>
      </w:r>
      <w:proofErr w:type="spellStart"/>
      <w:r w:rsidRPr="00873FF6">
        <w:rPr>
          <w:rFonts w:ascii="Times New Roman" w:hAnsi="Times New Roman" w:cs="Times New Roman"/>
          <w:sz w:val="28"/>
          <w:szCs w:val="28"/>
          <w:lang w:val="uk-UA"/>
        </w:rPr>
        <w:t>тис.га</w:t>
      </w:r>
      <w:proofErr w:type="spellEnd"/>
      <w:r w:rsidRPr="00873FF6">
        <w:rPr>
          <w:rFonts w:ascii="Times New Roman" w:hAnsi="Times New Roman" w:cs="Times New Roman"/>
          <w:sz w:val="28"/>
          <w:szCs w:val="28"/>
          <w:lang w:val="uk-UA"/>
        </w:rPr>
        <w:t xml:space="preserve">, </w:t>
      </w:r>
      <w:proofErr w:type="spellStart"/>
      <w:r w:rsidRPr="00873FF6">
        <w:rPr>
          <w:rFonts w:ascii="Times New Roman" w:hAnsi="Times New Roman" w:cs="Times New Roman"/>
          <w:sz w:val="28"/>
          <w:szCs w:val="28"/>
          <w:lang w:val="uk-UA"/>
        </w:rPr>
        <w:t>нараховано</w:t>
      </w:r>
      <w:proofErr w:type="spellEnd"/>
      <w:r w:rsidRPr="00873FF6">
        <w:rPr>
          <w:rFonts w:ascii="Times New Roman" w:hAnsi="Times New Roman" w:cs="Times New Roman"/>
          <w:sz w:val="28"/>
          <w:szCs w:val="28"/>
          <w:lang w:val="uk-UA"/>
        </w:rPr>
        <w:t xml:space="preserve"> орендної плати на загальну суму  91551,8 тис. грн.</w:t>
      </w:r>
      <w:r w:rsidRPr="00873FF6">
        <w:rPr>
          <w:rFonts w:ascii="Times New Roman" w:hAnsi="Times New Roman" w:cs="Times New Roman"/>
          <w:color w:val="FF0000"/>
          <w:sz w:val="28"/>
          <w:szCs w:val="28"/>
          <w:lang w:val="uk-UA"/>
        </w:rPr>
        <w:t xml:space="preserve"> </w:t>
      </w:r>
      <w:r w:rsidRPr="00873FF6">
        <w:rPr>
          <w:rFonts w:ascii="Times New Roman" w:hAnsi="Times New Roman" w:cs="Times New Roman"/>
          <w:sz w:val="28"/>
          <w:szCs w:val="28"/>
          <w:lang w:val="uk-UA"/>
        </w:rPr>
        <w:t xml:space="preserve"> Найбільшими орендарями на території району є  </w:t>
      </w:r>
      <w:proofErr w:type="spellStart"/>
      <w:r w:rsidRPr="00873FF6">
        <w:rPr>
          <w:rFonts w:ascii="Times New Roman" w:hAnsi="Times New Roman" w:cs="Times New Roman"/>
          <w:sz w:val="28"/>
          <w:szCs w:val="28"/>
          <w:lang w:val="uk-UA"/>
        </w:rPr>
        <w:t>СТОВ</w:t>
      </w:r>
      <w:proofErr w:type="spellEnd"/>
      <w:r w:rsidRPr="00873FF6">
        <w:rPr>
          <w:rFonts w:ascii="Times New Roman" w:hAnsi="Times New Roman" w:cs="Times New Roman"/>
          <w:sz w:val="28"/>
          <w:szCs w:val="28"/>
          <w:lang w:val="uk-UA"/>
        </w:rPr>
        <w:t xml:space="preserve">  «Дружба-Нова», ТОВ «Агробізнес </w:t>
      </w:r>
      <w:r w:rsidRPr="00873FF6">
        <w:rPr>
          <w:rFonts w:ascii="Times New Roman" w:hAnsi="Times New Roman" w:cs="Times New Roman"/>
          <w:sz w:val="28"/>
          <w:szCs w:val="28"/>
          <w:lang w:val="uk-UA"/>
        </w:rPr>
        <w:lastRenderedPageBreak/>
        <w:t>ТСК», ПП «Засулля -5», ПП «Червонослобідське 2», ТОВ «</w:t>
      </w:r>
      <w:proofErr w:type="spellStart"/>
      <w:r w:rsidRPr="00873FF6">
        <w:rPr>
          <w:rFonts w:ascii="Times New Roman" w:hAnsi="Times New Roman" w:cs="Times New Roman"/>
          <w:sz w:val="28"/>
          <w:szCs w:val="28"/>
          <w:lang w:val="uk-UA"/>
        </w:rPr>
        <w:t>Агро-поліс</w:t>
      </w:r>
      <w:proofErr w:type="spellEnd"/>
      <w:r w:rsidRPr="00873FF6">
        <w:rPr>
          <w:rFonts w:ascii="Times New Roman" w:hAnsi="Times New Roman" w:cs="Times New Roman"/>
          <w:sz w:val="28"/>
          <w:szCs w:val="28"/>
          <w:lang w:val="uk-UA"/>
        </w:rPr>
        <w:t>»,ТОВ «Довіра 2008».</w:t>
      </w:r>
    </w:p>
    <w:p w:rsidR="002C67BA" w:rsidRPr="00873FF6" w:rsidRDefault="002C67BA" w:rsidP="00873FF6">
      <w:pPr>
        <w:pStyle w:val="a3"/>
        <w:tabs>
          <w:tab w:val="left" w:pos="720"/>
        </w:tabs>
        <w:ind w:firstLine="567"/>
        <w:jc w:val="both"/>
        <w:rPr>
          <w:color w:val="000000"/>
          <w:sz w:val="28"/>
          <w:szCs w:val="28"/>
        </w:rPr>
      </w:pPr>
      <w:r w:rsidRPr="00873FF6">
        <w:rPr>
          <w:sz w:val="28"/>
          <w:szCs w:val="28"/>
        </w:rPr>
        <w:t xml:space="preserve">За 2016 рік за використання земельних ділянок (паїв) було </w:t>
      </w:r>
      <w:proofErr w:type="spellStart"/>
      <w:r w:rsidRPr="00873FF6">
        <w:rPr>
          <w:sz w:val="28"/>
          <w:szCs w:val="28"/>
        </w:rPr>
        <w:t>нараховано</w:t>
      </w:r>
      <w:proofErr w:type="spellEnd"/>
      <w:r w:rsidRPr="00873FF6">
        <w:rPr>
          <w:sz w:val="28"/>
          <w:szCs w:val="28"/>
        </w:rPr>
        <w:t xml:space="preserve"> та сплачено орендної плати в сумі 58181,7  </w:t>
      </w:r>
      <w:proofErr w:type="spellStart"/>
      <w:r w:rsidRPr="00873FF6">
        <w:rPr>
          <w:sz w:val="28"/>
          <w:szCs w:val="28"/>
        </w:rPr>
        <w:t>тис.грн</w:t>
      </w:r>
      <w:proofErr w:type="spellEnd"/>
      <w:r w:rsidRPr="00873FF6">
        <w:rPr>
          <w:sz w:val="28"/>
          <w:szCs w:val="28"/>
        </w:rPr>
        <w:t>,</w:t>
      </w:r>
    </w:p>
    <w:p w:rsidR="002C67BA" w:rsidRPr="00873FF6" w:rsidRDefault="002C67BA" w:rsidP="00873FF6">
      <w:pPr>
        <w:pStyle w:val="a3"/>
        <w:tabs>
          <w:tab w:val="left" w:pos="720"/>
        </w:tabs>
        <w:jc w:val="both"/>
        <w:rPr>
          <w:sz w:val="28"/>
          <w:szCs w:val="28"/>
        </w:rPr>
      </w:pPr>
      <w:r w:rsidRPr="00873FF6">
        <w:rPr>
          <w:sz w:val="28"/>
          <w:szCs w:val="28"/>
        </w:rPr>
        <w:t xml:space="preserve">Самостійно обробляють земельні ділянки 529 громадян на площі  1685,8702 гектара. </w:t>
      </w:r>
    </w:p>
    <w:p w:rsidR="002C67BA" w:rsidRPr="00873FF6" w:rsidRDefault="002C67BA" w:rsidP="00873FF6">
      <w:pPr>
        <w:pStyle w:val="a3"/>
        <w:ind w:firstLine="567"/>
        <w:jc w:val="both"/>
        <w:rPr>
          <w:sz w:val="28"/>
          <w:szCs w:val="28"/>
        </w:rPr>
      </w:pPr>
      <w:r w:rsidRPr="00873FF6">
        <w:rPr>
          <w:sz w:val="28"/>
          <w:szCs w:val="28"/>
        </w:rPr>
        <w:t>На території району функціонують 23 фермерських господарств</w:t>
      </w:r>
      <w:r w:rsidR="00CF6CA5" w:rsidRPr="00873FF6">
        <w:rPr>
          <w:sz w:val="28"/>
          <w:szCs w:val="28"/>
        </w:rPr>
        <w:t>а</w:t>
      </w:r>
      <w:r w:rsidRPr="00873FF6">
        <w:rPr>
          <w:sz w:val="28"/>
          <w:szCs w:val="28"/>
        </w:rPr>
        <w:t xml:space="preserve">, в користуванні та власності яких знаходиться 1764,5956 гектара  земель, з них: </w:t>
      </w:r>
    </w:p>
    <w:p w:rsidR="002C67BA" w:rsidRPr="00873FF6" w:rsidRDefault="002C67BA" w:rsidP="00873FF6">
      <w:pPr>
        <w:pStyle w:val="a3"/>
        <w:numPr>
          <w:ilvl w:val="0"/>
          <w:numId w:val="1"/>
        </w:numPr>
        <w:jc w:val="both"/>
        <w:rPr>
          <w:sz w:val="28"/>
          <w:szCs w:val="28"/>
        </w:rPr>
      </w:pPr>
      <w:r w:rsidRPr="00873FF6">
        <w:rPr>
          <w:sz w:val="28"/>
          <w:szCs w:val="28"/>
        </w:rPr>
        <w:t xml:space="preserve">в приватній власності – 77,0276 гектара; </w:t>
      </w:r>
    </w:p>
    <w:p w:rsidR="002C67BA" w:rsidRPr="00873FF6" w:rsidRDefault="002C67BA" w:rsidP="00873FF6">
      <w:pPr>
        <w:pStyle w:val="a3"/>
        <w:numPr>
          <w:ilvl w:val="0"/>
          <w:numId w:val="1"/>
        </w:numPr>
        <w:jc w:val="both"/>
        <w:rPr>
          <w:color w:val="000000"/>
          <w:sz w:val="28"/>
          <w:szCs w:val="28"/>
        </w:rPr>
      </w:pPr>
      <w:r w:rsidRPr="00873FF6">
        <w:rPr>
          <w:sz w:val="28"/>
          <w:szCs w:val="28"/>
        </w:rPr>
        <w:t xml:space="preserve">в постійному користуванні  – 155,8 гектара;  </w:t>
      </w:r>
    </w:p>
    <w:p w:rsidR="002C67BA" w:rsidRPr="00873FF6" w:rsidRDefault="002C67BA" w:rsidP="00873FF6">
      <w:pPr>
        <w:pStyle w:val="a3"/>
        <w:numPr>
          <w:ilvl w:val="0"/>
          <w:numId w:val="1"/>
        </w:numPr>
        <w:jc w:val="both"/>
        <w:rPr>
          <w:color w:val="000000"/>
          <w:sz w:val="28"/>
          <w:szCs w:val="28"/>
        </w:rPr>
      </w:pPr>
      <w:r w:rsidRPr="00873FF6">
        <w:rPr>
          <w:sz w:val="28"/>
          <w:szCs w:val="28"/>
        </w:rPr>
        <w:t>в оренді – 1531,7680 гектара.</w:t>
      </w:r>
      <w:r w:rsidRPr="00873FF6">
        <w:rPr>
          <w:color w:val="000000"/>
          <w:sz w:val="28"/>
          <w:szCs w:val="28"/>
        </w:rPr>
        <w:t xml:space="preserve">        </w:t>
      </w:r>
    </w:p>
    <w:p w:rsidR="002C67BA" w:rsidRPr="00873FF6" w:rsidRDefault="002C67BA" w:rsidP="00873FF6">
      <w:pPr>
        <w:tabs>
          <w:tab w:val="left" w:pos="709"/>
        </w:tabs>
        <w:spacing w:after="0" w:line="240" w:lineRule="auto"/>
        <w:ind w:firstLine="567"/>
        <w:jc w:val="both"/>
        <w:rPr>
          <w:rFonts w:ascii="Times New Roman" w:hAnsi="Times New Roman" w:cs="Times New Roman"/>
          <w:sz w:val="28"/>
          <w:szCs w:val="28"/>
          <w:lang w:val="uk-UA"/>
        </w:rPr>
      </w:pPr>
      <w:r w:rsidRPr="00873FF6">
        <w:rPr>
          <w:rFonts w:ascii="Times New Roman" w:hAnsi="Times New Roman" w:cs="Times New Roman"/>
          <w:sz w:val="28"/>
          <w:szCs w:val="28"/>
          <w:lang w:val="uk-UA"/>
        </w:rPr>
        <w:t>Органами державної влади передано в оренду суб`єктам господарювання різних форм власності землі запасу</w:t>
      </w:r>
      <w:r w:rsidR="00CF6CA5" w:rsidRPr="00873FF6">
        <w:rPr>
          <w:rFonts w:ascii="Times New Roman" w:hAnsi="Times New Roman" w:cs="Times New Roman"/>
          <w:sz w:val="28"/>
          <w:szCs w:val="28"/>
          <w:lang w:val="uk-UA"/>
        </w:rPr>
        <w:t xml:space="preserve"> і</w:t>
      </w:r>
      <w:r w:rsidRPr="00873FF6">
        <w:rPr>
          <w:rFonts w:ascii="Times New Roman" w:hAnsi="Times New Roman" w:cs="Times New Roman"/>
          <w:sz w:val="28"/>
          <w:szCs w:val="28"/>
          <w:lang w:val="uk-UA"/>
        </w:rPr>
        <w:t xml:space="preserve"> резерву  для ведення товарного сільськогосподарського виробництва, фермерського господарства площею 3964,53 гектара, орендна плата за користування ними становить 5172,1 тис. грн. </w:t>
      </w:r>
    </w:p>
    <w:p w:rsidR="00CF6CA5" w:rsidRPr="00873FF6" w:rsidRDefault="002C67BA" w:rsidP="00873FF6">
      <w:pPr>
        <w:tabs>
          <w:tab w:val="left" w:pos="709"/>
        </w:tabs>
        <w:spacing w:after="0" w:line="240" w:lineRule="auto"/>
        <w:ind w:firstLine="567"/>
        <w:jc w:val="both"/>
        <w:rPr>
          <w:rFonts w:ascii="Times New Roman" w:hAnsi="Times New Roman" w:cs="Times New Roman"/>
          <w:sz w:val="28"/>
          <w:szCs w:val="28"/>
          <w:lang w:val="uk-UA"/>
        </w:rPr>
      </w:pPr>
      <w:r w:rsidRPr="00873FF6">
        <w:rPr>
          <w:rFonts w:ascii="Times New Roman" w:hAnsi="Times New Roman" w:cs="Times New Roman"/>
          <w:sz w:val="28"/>
          <w:szCs w:val="28"/>
          <w:lang w:val="uk-UA"/>
        </w:rPr>
        <w:t xml:space="preserve">Із загальної кількості земельних ділянок, під господарськими будівлями та дворами  не наданих у власність і користування, яка становить 580,1 гектара на території району  85 гектара використовуються без правовстановлюючих документів, в результаті чого бюджети різних рівнів не </w:t>
      </w:r>
      <w:proofErr w:type="spellStart"/>
      <w:r w:rsidRPr="00873FF6">
        <w:rPr>
          <w:rFonts w:ascii="Times New Roman" w:hAnsi="Times New Roman" w:cs="Times New Roman"/>
          <w:sz w:val="28"/>
          <w:szCs w:val="28"/>
          <w:lang w:val="uk-UA"/>
        </w:rPr>
        <w:t>доотримують</w:t>
      </w:r>
      <w:proofErr w:type="spellEnd"/>
      <w:r w:rsidRPr="00873FF6">
        <w:rPr>
          <w:rFonts w:ascii="Times New Roman" w:hAnsi="Times New Roman" w:cs="Times New Roman"/>
          <w:sz w:val="28"/>
          <w:szCs w:val="28"/>
          <w:lang w:val="uk-UA"/>
        </w:rPr>
        <w:t xml:space="preserve"> орендну плату в розмірі 1083,40 тис. грн. </w:t>
      </w:r>
    </w:p>
    <w:p w:rsidR="002C67BA" w:rsidRPr="00873FF6" w:rsidRDefault="00CF6CA5" w:rsidP="00873FF6">
      <w:pPr>
        <w:tabs>
          <w:tab w:val="left" w:pos="709"/>
        </w:tabs>
        <w:spacing w:after="0" w:line="240" w:lineRule="auto"/>
        <w:ind w:firstLine="567"/>
        <w:jc w:val="both"/>
        <w:rPr>
          <w:rFonts w:ascii="Times New Roman" w:hAnsi="Times New Roman" w:cs="Times New Roman"/>
          <w:sz w:val="28"/>
          <w:szCs w:val="28"/>
          <w:lang w:val="uk-UA"/>
        </w:rPr>
      </w:pPr>
      <w:r w:rsidRPr="00873FF6">
        <w:rPr>
          <w:rFonts w:ascii="Times New Roman" w:hAnsi="Times New Roman" w:cs="Times New Roman"/>
          <w:sz w:val="28"/>
          <w:szCs w:val="28"/>
          <w:lang w:val="uk-UA"/>
        </w:rPr>
        <w:t>П</w:t>
      </w:r>
      <w:r w:rsidR="002C67BA" w:rsidRPr="00873FF6">
        <w:rPr>
          <w:rFonts w:ascii="Times New Roman" w:hAnsi="Times New Roman" w:cs="Times New Roman"/>
          <w:sz w:val="28"/>
          <w:szCs w:val="28"/>
          <w:lang w:val="uk-UA"/>
        </w:rPr>
        <w:t>роведена</w:t>
      </w:r>
      <w:r w:rsidRPr="00873FF6">
        <w:rPr>
          <w:rFonts w:ascii="Times New Roman" w:hAnsi="Times New Roman" w:cs="Times New Roman"/>
          <w:sz w:val="28"/>
          <w:szCs w:val="28"/>
          <w:lang w:val="uk-UA"/>
        </w:rPr>
        <w:t xml:space="preserve"> </w:t>
      </w:r>
      <w:r w:rsidR="002C67BA" w:rsidRPr="00873FF6">
        <w:rPr>
          <w:rFonts w:ascii="Times New Roman" w:hAnsi="Times New Roman" w:cs="Times New Roman"/>
          <w:sz w:val="28"/>
          <w:szCs w:val="28"/>
          <w:lang w:val="uk-UA"/>
        </w:rPr>
        <w:t xml:space="preserve">  робота по виявленню </w:t>
      </w:r>
      <w:proofErr w:type="spellStart"/>
      <w:r w:rsidR="002C67BA" w:rsidRPr="00873FF6">
        <w:rPr>
          <w:rFonts w:ascii="Times New Roman" w:hAnsi="Times New Roman" w:cs="Times New Roman"/>
          <w:sz w:val="28"/>
          <w:szCs w:val="28"/>
          <w:lang w:val="uk-UA"/>
        </w:rPr>
        <w:t>схилових</w:t>
      </w:r>
      <w:proofErr w:type="spellEnd"/>
      <w:r w:rsidR="002C67BA" w:rsidRPr="00873FF6">
        <w:rPr>
          <w:rFonts w:ascii="Times New Roman" w:hAnsi="Times New Roman" w:cs="Times New Roman"/>
          <w:sz w:val="28"/>
          <w:szCs w:val="28"/>
          <w:lang w:val="uk-UA"/>
        </w:rPr>
        <w:t xml:space="preserve"> земель на території району, які </w:t>
      </w:r>
      <w:r w:rsidR="00A56234" w:rsidRPr="00873FF6">
        <w:rPr>
          <w:rFonts w:ascii="Times New Roman" w:hAnsi="Times New Roman" w:cs="Times New Roman"/>
          <w:sz w:val="28"/>
          <w:szCs w:val="28"/>
          <w:lang w:val="uk-UA"/>
        </w:rPr>
        <w:t>розорюються</w:t>
      </w:r>
      <w:r w:rsidR="002C67BA" w:rsidRPr="00873FF6">
        <w:rPr>
          <w:rFonts w:ascii="Times New Roman" w:hAnsi="Times New Roman" w:cs="Times New Roman"/>
          <w:sz w:val="28"/>
          <w:szCs w:val="28"/>
          <w:lang w:val="uk-UA"/>
        </w:rPr>
        <w:t xml:space="preserve"> товаровиробниками. Площа таких земель становить 1034,33 гектара. Найбільше розорано </w:t>
      </w:r>
      <w:proofErr w:type="spellStart"/>
      <w:r w:rsidR="002C67BA" w:rsidRPr="00873FF6">
        <w:rPr>
          <w:rFonts w:ascii="Times New Roman" w:hAnsi="Times New Roman" w:cs="Times New Roman"/>
          <w:sz w:val="28"/>
          <w:szCs w:val="28"/>
          <w:lang w:val="uk-UA"/>
        </w:rPr>
        <w:t>схилових</w:t>
      </w:r>
      <w:proofErr w:type="spellEnd"/>
      <w:r w:rsidR="002C67BA" w:rsidRPr="00873FF6">
        <w:rPr>
          <w:rFonts w:ascii="Times New Roman" w:hAnsi="Times New Roman" w:cs="Times New Roman"/>
          <w:sz w:val="28"/>
          <w:szCs w:val="28"/>
          <w:lang w:val="uk-UA"/>
        </w:rPr>
        <w:t xml:space="preserve"> земель </w:t>
      </w:r>
      <w:proofErr w:type="spellStart"/>
      <w:r w:rsidR="002C67BA" w:rsidRPr="00873FF6">
        <w:rPr>
          <w:rFonts w:ascii="Times New Roman" w:hAnsi="Times New Roman" w:cs="Times New Roman"/>
          <w:sz w:val="28"/>
          <w:szCs w:val="28"/>
          <w:lang w:val="uk-UA"/>
        </w:rPr>
        <w:t>СТОВ</w:t>
      </w:r>
      <w:proofErr w:type="spellEnd"/>
      <w:r w:rsidR="002C67BA" w:rsidRPr="00873FF6">
        <w:rPr>
          <w:rFonts w:ascii="Times New Roman" w:hAnsi="Times New Roman" w:cs="Times New Roman"/>
          <w:sz w:val="28"/>
          <w:szCs w:val="28"/>
          <w:lang w:val="uk-UA"/>
        </w:rPr>
        <w:t xml:space="preserve"> «Дружба-Нова»  </w:t>
      </w:r>
      <w:r w:rsidRPr="00873FF6">
        <w:rPr>
          <w:rFonts w:ascii="Times New Roman" w:hAnsi="Times New Roman" w:cs="Times New Roman"/>
          <w:sz w:val="28"/>
          <w:szCs w:val="28"/>
          <w:lang w:val="uk-UA"/>
        </w:rPr>
        <w:t xml:space="preserve">- </w:t>
      </w:r>
      <w:r w:rsidR="002C67BA" w:rsidRPr="00873FF6">
        <w:rPr>
          <w:rFonts w:ascii="Times New Roman" w:hAnsi="Times New Roman" w:cs="Times New Roman"/>
          <w:sz w:val="28"/>
          <w:szCs w:val="28"/>
          <w:lang w:val="uk-UA"/>
        </w:rPr>
        <w:t xml:space="preserve"> 545,7 гектара.</w:t>
      </w:r>
    </w:p>
    <w:p w:rsidR="002C67BA" w:rsidRPr="00873FF6" w:rsidRDefault="002C67BA" w:rsidP="00873FF6">
      <w:pPr>
        <w:tabs>
          <w:tab w:val="left" w:pos="720"/>
        </w:tabs>
        <w:spacing w:after="0" w:line="240" w:lineRule="auto"/>
        <w:ind w:firstLine="567"/>
        <w:jc w:val="both"/>
        <w:rPr>
          <w:rFonts w:ascii="Times New Roman" w:hAnsi="Times New Roman" w:cs="Times New Roman"/>
          <w:color w:val="000000"/>
          <w:sz w:val="28"/>
          <w:szCs w:val="28"/>
          <w:lang w:val="uk-UA"/>
        </w:rPr>
      </w:pPr>
      <w:r w:rsidRPr="00873FF6">
        <w:rPr>
          <w:rFonts w:ascii="Times New Roman" w:hAnsi="Times New Roman" w:cs="Times New Roman"/>
          <w:sz w:val="28"/>
          <w:szCs w:val="28"/>
          <w:lang w:val="uk-UA"/>
        </w:rPr>
        <w:t xml:space="preserve">Головним  управлінням Держгеокадастру у Сумській області  укладаються  </w:t>
      </w:r>
      <w:r w:rsidR="00BC6EAA" w:rsidRPr="00873FF6">
        <w:rPr>
          <w:rFonts w:ascii="Times New Roman" w:hAnsi="Times New Roman" w:cs="Times New Roman"/>
          <w:sz w:val="28"/>
          <w:szCs w:val="28"/>
          <w:lang w:val="uk-UA"/>
        </w:rPr>
        <w:t>договори</w:t>
      </w:r>
      <w:r w:rsidRPr="00873FF6">
        <w:rPr>
          <w:rFonts w:ascii="Times New Roman" w:hAnsi="Times New Roman" w:cs="Times New Roman"/>
          <w:sz w:val="28"/>
          <w:szCs w:val="28"/>
          <w:lang w:val="uk-UA"/>
        </w:rPr>
        <w:t xml:space="preserve"> оренди землі на землі державної власності під 8 % від нормативної грошової оцінки земельних ділянок. </w:t>
      </w:r>
      <w:r w:rsidRPr="00873FF6">
        <w:rPr>
          <w:rFonts w:ascii="Times New Roman" w:hAnsi="Times New Roman" w:cs="Times New Roman"/>
          <w:color w:val="000000"/>
          <w:sz w:val="28"/>
          <w:szCs w:val="28"/>
          <w:lang w:val="uk-UA"/>
        </w:rPr>
        <w:t xml:space="preserve">Ведеться робота по внесенню змін до раніше укладених договорів оренди землі в частині  збільшення розміру орендної плати до восьми </w:t>
      </w:r>
      <w:r w:rsidRPr="00873FF6">
        <w:rPr>
          <w:rFonts w:ascii="Times New Roman" w:hAnsi="Times New Roman" w:cs="Times New Roman"/>
          <w:sz w:val="28"/>
          <w:szCs w:val="28"/>
          <w:lang w:val="uk-UA"/>
        </w:rPr>
        <w:t xml:space="preserve"> відсотків </w:t>
      </w:r>
      <w:r w:rsidRPr="00873FF6">
        <w:rPr>
          <w:rFonts w:ascii="Times New Roman" w:hAnsi="Times New Roman" w:cs="Times New Roman"/>
          <w:color w:val="000000"/>
          <w:sz w:val="28"/>
          <w:szCs w:val="28"/>
          <w:lang w:val="uk-UA"/>
        </w:rPr>
        <w:t xml:space="preserve">від нормативної грошової оцінки земельної ділянки.  </w:t>
      </w:r>
      <w:r w:rsidR="00052122" w:rsidRPr="00873FF6">
        <w:rPr>
          <w:rFonts w:ascii="Times New Roman" w:hAnsi="Times New Roman" w:cs="Times New Roman"/>
          <w:color w:val="000000"/>
          <w:sz w:val="28"/>
          <w:szCs w:val="28"/>
          <w:lang w:val="uk-UA"/>
        </w:rPr>
        <w:t>У</w:t>
      </w:r>
      <w:r w:rsidR="00052122">
        <w:rPr>
          <w:rFonts w:ascii="Times New Roman" w:hAnsi="Times New Roman" w:cs="Times New Roman"/>
          <w:color w:val="000000"/>
          <w:sz w:val="28"/>
          <w:szCs w:val="28"/>
          <w:lang w:val="uk-UA"/>
        </w:rPr>
        <w:t xml:space="preserve"> </w:t>
      </w:r>
      <w:r w:rsidRPr="00873FF6">
        <w:rPr>
          <w:rFonts w:ascii="Times New Roman" w:hAnsi="Times New Roman" w:cs="Times New Roman"/>
          <w:color w:val="000000"/>
          <w:sz w:val="28"/>
          <w:szCs w:val="28"/>
          <w:lang w:val="uk-UA"/>
        </w:rPr>
        <w:t xml:space="preserve"> 2016 році було укладено додаткові угоди  на площі – 271,1 гектара </w:t>
      </w:r>
      <w:r w:rsidR="00843B9A" w:rsidRPr="00873FF6">
        <w:rPr>
          <w:rFonts w:ascii="Times New Roman" w:hAnsi="Times New Roman" w:cs="Times New Roman"/>
          <w:color w:val="000000"/>
          <w:sz w:val="28"/>
          <w:szCs w:val="28"/>
          <w:lang w:val="uk-UA"/>
        </w:rPr>
        <w:t xml:space="preserve">з </w:t>
      </w:r>
      <w:r w:rsidRPr="00873FF6">
        <w:rPr>
          <w:rFonts w:ascii="Times New Roman" w:hAnsi="Times New Roman" w:cs="Times New Roman"/>
          <w:color w:val="000000"/>
          <w:sz w:val="28"/>
          <w:szCs w:val="28"/>
          <w:lang w:val="uk-UA"/>
        </w:rPr>
        <w:t xml:space="preserve"> </w:t>
      </w:r>
      <w:proofErr w:type="spellStart"/>
      <w:r w:rsidRPr="00873FF6">
        <w:rPr>
          <w:rFonts w:ascii="Times New Roman" w:hAnsi="Times New Roman" w:cs="Times New Roman"/>
          <w:color w:val="000000"/>
          <w:sz w:val="28"/>
          <w:szCs w:val="28"/>
          <w:lang w:val="uk-UA"/>
        </w:rPr>
        <w:t>СТОВ</w:t>
      </w:r>
      <w:proofErr w:type="spellEnd"/>
      <w:r w:rsidRPr="00873FF6">
        <w:rPr>
          <w:rFonts w:ascii="Times New Roman" w:hAnsi="Times New Roman" w:cs="Times New Roman"/>
          <w:color w:val="000000"/>
          <w:sz w:val="28"/>
          <w:szCs w:val="28"/>
          <w:lang w:val="uk-UA"/>
        </w:rPr>
        <w:t xml:space="preserve"> «Дружба-Нова» по </w:t>
      </w:r>
      <w:proofErr w:type="spellStart"/>
      <w:r w:rsidRPr="00873FF6">
        <w:rPr>
          <w:rFonts w:ascii="Times New Roman" w:hAnsi="Times New Roman" w:cs="Times New Roman"/>
          <w:color w:val="000000"/>
          <w:sz w:val="28"/>
          <w:szCs w:val="28"/>
          <w:lang w:val="uk-UA"/>
        </w:rPr>
        <w:t>Деркачівській</w:t>
      </w:r>
      <w:proofErr w:type="spellEnd"/>
      <w:r w:rsidRPr="00873FF6">
        <w:rPr>
          <w:rFonts w:ascii="Times New Roman" w:hAnsi="Times New Roman" w:cs="Times New Roman"/>
          <w:color w:val="000000"/>
          <w:sz w:val="28"/>
          <w:szCs w:val="28"/>
          <w:lang w:val="uk-UA"/>
        </w:rPr>
        <w:t xml:space="preserve">, </w:t>
      </w:r>
      <w:proofErr w:type="spellStart"/>
      <w:r w:rsidRPr="00873FF6">
        <w:rPr>
          <w:rFonts w:ascii="Times New Roman" w:hAnsi="Times New Roman" w:cs="Times New Roman"/>
          <w:color w:val="000000"/>
          <w:sz w:val="28"/>
          <w:szCs w:val="28"/>
          <w:lang w:val="uk-UA"/>
        </w:rPr>
        <w:t>Козельненській</w:t>
      </w:r>
      <w:proofErr w:type="spellEnd"/>
      <w:r w:rsidRPr="00873FF6">
        <w:rPr>
          <w:rFonts w:ascii="Times New Roman" w:hAnsi="Times New Roman" w:cs="Times New Roman"/>
          <w:color w:val="000000"/>
          <w:sz w:val="28"/>
          <w:szCs w:val="28"/>
          <w:lang w:val="uk-UA"/>
        </w:rPr>
        <w:t xml:space="preserve">, </w:t>
      </w:r>
      <w:proofErr w:type="spellStart"/>
      <w:r w:rsidRPr="00873FF6">
        <w:rPr>
          <w:rFonts w:ascii="Times New Roman" w:hAnsi="Times New Roman" w:cs="Times New Roman"/>
          <w:color w:val="000000"/>
          <w:sz w:val="28"/>
          <w:szCs w:val="28"/>
          <w:lang w:val="uk-UA"/>
        </w:rPr>
        <w:t>Томашівській</w:t>
      </w:r>
      <w:proofErr w:type="spellEnd"/>
      <w:r w:rsidRPr="00873FF6">
        <w:rPr>
          <w:rFonts w:ascii="Times New Roman" w:hAnsi="Times New Roman" w:cs="Times New Roman"/>
          <w:color w:val="000000"/>
          <w:sz w:val="28"/>
          <w:szCs w:val="28"/>
          <w:lang w:val="uk-UA"/>
        </w:rPr>
        <w:t xml:space="preserve"> сільських, Тернівській селищній радах, ТОВ «Урожайна Країна»  по Іваницькій сільській раді.</w:t>
      </w:r>
    </w:p>
    <w:p w:rsidR="002C67BA" w:rsidRPr="00873FF6" w:rsidRDefault="002C67BA" w:rsidP="00873FF6">
      <w:pPr>
        <w:spacing w:after="0" w:line="240" w:lineRule="auto"/>
        <w:jc w:val="both"/>
        <w:rPr>
          <w:rFonts w:ascii="Times New Roman" w:hAnsi="Times New Roman" w:cs="Times New Roman"/>
          <w:sz w:val="28"/>
          <w:szCs w:val="28"/>
        </w:rPr>
      </w:pPr>
      <w:r w:rsidRPr="00873FF6">
        <w:rPr>
          <w:rFonts w:ascii="Times New Roman" w:hAnsi="Times New Roman" w:cs="Times New Roman"/>
          <w:color w:val="000000"/>
          <w:sz w:val="28"/>
          <w:szCs w:val="28"/>
          <w:lang w:val="uk-UA"/>
        </w:rPr>
        <w:t xml:space="preserve">        </w:t>
      </w:r>
      <w:r w:rsidRPr="00873FF6">
        <w:rPr>
          <w:rFonts w:ascii="Times New Roman" w:hAnsi="Times New Roman" w:cs="Times New Roman"/>
          <w:sz w:val="28"/>
          <w:szCs w:val="28"/>
          <w:lang w:val="uk-UA"/>
        </w:rPr>
        <w:t xml:space="preserve">Органами </w:t>
      </w:r>
      <w:r w:rsidR="00F97154" w:rsidRPr="00873FF6">
        <w:rPr>
          <w:rFonts w:ascii="Times New Roman" w:hAnsi="Times New Roman" w:cs="Times New Roman"/>
          <w:sz w:val="28"/>
          <w:szCs w:val="28"/>
          <w:lang w:val="uk-UA"/>
        </w:rPr>
        <w:t xml:space="preserve">виконавчої влади та </w:t>
      </w:r>
      <w:r w:rsidRPr="00873FF6">
        <w:rPr>
          <w:rFonts w:ascii="Times New Roman" w:hAnsi="Times New Roman" w:cs="Times New Roman"/>
          <w:sz w:val="28"/>
          <w:szCs w:val="28"/>
          <w:lang w:val="uk-UA"/>
        </w:rPr>
        <w:t>місцевого самоврядування передані в оренду землі несільськогосподарського призначення для здійснення підприємницької та виробничої діяльності площею 32,5867 гектара, та</w:t>
      </w:r>
      <w:r w:rsidRPr="00873FF6">
        <w:rPr>
          <w:rFonts w:ascii="Times New Roman" w:hAnsi="Times New Roman" w:cs="Times New Roman"/>
          <w:color w:val="000000"/>
          <w:sz w:val="28"/>
          <w:szCs w:val="28"/>
          <w:lang w:val="uk-UA"/>
        </w:rPr>
        <w:t xml:space="preserve"> виділяються земельні ділянки для </w:t>
      </w:r>
      <w:r w:rsidR="00AC5753" w:rsidRPr="00873FF6">
        <w:rPr>
          <w:rFonts w:ascii="Times New Roman" w:hAnsi="Times New Roman" w:cs="Times New Roman"/>
          <w:color w:val="000000"/>
          <w:sz w:val="28"/>
          <w:szCs w:val="28"/>
          <w:lang w:val="uk-UA"/>
        </w:rPr>
        <w:t>суб’єктів</w:t>
      </w:r>
      <w:r w:rsidRPr="00873FF6">
        <w:rPr>
          <w:rFonts w:ascii="Times New Roman" w:hAnsi="Times New Roman" w:cs="Times New Roman"/>
          <w:color w:val="000000"/>
          <w:sz w:val="28"/>
          <w:szCs w:val="28"/>
          <w:lang w:val="uk-UA"/>
        </w:rPr>
        <w:t xml:space="preserve"> підприємницької  діяльності з метою розвитку бізнесу. </w:t>
      </w:r>
      <w:r w:rsidR="00052122">
        <w:rPr>
          <w:rFonts w:ascii="Times New Roman" w:hAnsi="Times New Roman" w:cs="Times New Roman"/>
          <w:color w:val="000000"/>
          <w:sz w:val="28"/>
          <w:szCs w:val="28"/>
          <w:lang w:val="uk-UA"/>
        </w:rPr>
        <w:t xml:space="preserve"> </w:t>
      </w:r>
      <w:r w:rsidR="00052122" w:rsidRPr="00873FF6">
        <w:rPr>
          <w:rFonts w:ascii="Times New Roman" w:hAnsi="Times New Roman" w:cs="Times New Roman"/>
          <w:color w:val="000000"/>
          <w:sz w:val="28"/>
          <w:szCs w:val="28"/>
        </w:rPr>
        <w:t>У</w:t>
      </w:r>
      <w:r w:rsidR="00052122">
        <w:rPr>
          <w:rFonts w:ascii="Times New Roman" w:hAnsi="Times New Roman" w:cs="Times New Roman"/>
          <w:color w:val="000000"/>
          <w:sz w:val="28"/>
          <w:szCs w:val="28"/>
          <w:lang w:val="uk-UA"/>
        </w:rPr>
        <w:t xml:space="preserve"> </w:t>
      </w:r>
      <w:r w:rsidRPr="00873FF6">
        <w:rPr>
          <w:rFonts w:ascii="Times New Roman" w:hAnsi="Times New Roman" w:cs="Times New Roman"/>
          <w:color w:val="000000"/>
          <w:sz w:val="28"/>
          <w:szCs w:val="28"/>
        </w:rPr>
        <w:t xml:space="preserve"> 2016 році було продано 2 </w:t>
      </w:r>
      <w:proofErr w:type="spellStart"/>
      <w:r w:rsidRPr="00873FF6">
        <w:rPr>
          <w:rFonts w:ascii="Times New Roman" w:hAnsi="Times New Roman" w:cs="Times New Roman"/>
          <w:color w:val="000000"/>
          <w:sz w:val="28"/>
          <w:szCs w:val="28"/>
        </w:rPr>
        <w:t>земельн</w:t>
      </w:r>
      <w:proofErr w:type="spellEnd"/>
      <w:r w:rsidR="00A96566" w:rsidRPr="00873FF6">
        <w:rPr>
          <w:rFonts w:ascii="Times New Roman" w:hAnsi="Times New Roman" w:cs="Times New Roman"/>
          <w:color w:val="000000"/>
          <w:sz w:val="28"/>
          <w:szCs w:val="28"/>
          <w:lang w:val="uk-UA"/>
        </w:rPr>
        <w:t>і</w:t>
      </w:r>
      <w:r w:rsidR="00A96566" w:rsidRPr="00873FF6">
        <w:rPr>
          <w:rFonts w:ascii="Times New Roman" w:hAnsi="Times New Roman" w:cs="Times New Roman"/>
          <w:color w:val="000000"/>
          <w:sz w:val="28"/>
          <w:szCs w:val="28"/>
        </w:rPr>
        <w:t xml:space="preserve"> </w:t>
      </w:r>
      <w:proofErr w:type="spellStart"/>
      <w:r w:rsidR="00A96566" w:rsidRPr="00873FF6">
        <w:rPr>
          <w:rFonts w:ascii="Times New Roman" w:hAnsi="Times New Roman" w:cs="Times New Roman"/>
          <w:color w:val="000000"/>
          <w:sz w:val="28"/>
          <w:szCs w:val="28"/>
        </w:rPr>
        <w:t>ділян</w:t>
      </w:r>
      <w:r w:rsidRPr="00873FF6">
        <w:rPr>
          <w:rFonts w:ascii="Times New Roman" w:hAnsi="Times New Roman" w:cs="Times New Roman"/>
          <w:color w:val="000000"/>
          <w:sz w:val="28"/>
          <w:szCs w:val="28"/>
        </w:rPr>
        <w:t>к</w:t>
      </w:r>
      <w:proofErr w:type="spellEnd"/>
      <w:r w:rsidR="00A96566" w:rsidRPr="00873FF6">
        <w:rPr>
          <w:rFonts w:ascii="Times New Roman" w:hAnsi="Times New Roman" w:cs="Times New Roman"/>
          <w:color w:val="000000"/>
          <w:sz w:val="28"/>
          <w:szCs w:val="28"/>
          <w:lang w:val="uk-UA"/>
        </w:rPr>
        <w:t>и</w:t>
      </w:r>
      <w:r w:rsidRPr="00873FF6">
        <w:rPr>
          <w:rFonts w:ascii="Times New Roman" w:hAnsi="Times New Roman" w:cs="Times New Roman"/>
          <w:color w:val="000000"/>
          <w:sz w:val="28"/>
          <w:szCs w:val="28"/>
        </w:rPr>
        <w:t xml:space="preserve">  </w:t>
      </w:r>
      <w:proofErr w:type="spellStart"/>
      <w:r w:rsidR="00A96566" w:rsidRPr="00873FF6">
        <w:rPr>
          <w:rFonts w:ascii="Times New Roman" w:hAnsi="Times New Roman" w:cs="Times New Roman"/>
          <w:sz w:val="28"/>
          <w:szCs w:val="28"/>
        </w:rPr>
        <w:t>несільськогосподарського</w:t>
      </w:r>
      <w:proofErr w:type="spellEnd"/>
      <w:r w:rsidR="00A96566" w:rsidRPr="00873FF6">
        <w:rPr>
          <w:rFonts w:ascii="Times New Roman" w:hAnsi="Times New Roman" w:cs="Times New Roman"/>
          <w:sz w:val="28"/>
          <w:szCs w:val="28"/>
        </w:rPr>
        <w:t xml:space="preserve"> </w:t>
      </w:r>
      <w:proofErr w:type="spellStart"/>
      <w:r w:rsidR="00A96566" w:rsidRPr="00873FF6">
        <w:rPr>
          <w:rFonts w:ascii="Times New Roman" w:hAnsi="Times New Roman" w:cs="Times New Roman"/>
          <w:sz w:val="28"/>
          <w:szCs w:val="28"/>
        </w:rPr>
        <w:t>призначення</w:t>
      </w:r>
      <w:proofErr w:type="spellEnd"/>
      <w:r w:rsidR="00A96566" w:rsidRPr="00873FF6">
        <w:rPr>
          <w:rFonts w:ascii="Times New Roman" w:hAnsi="Times New Roman" w:cs="Times New Roman"/>
          <w:sz w:val="28"/>
          <w:szCs w:val="28"/>
        </w:rPr>
        <w:t xml:space="preserve">  </w:t>
      </w:r>
      <w:r w:rsidRPr="00873FF6">
        <w:rPr>
          <w:rFonts w:ascii="Times New Roman" w:hAnsi="Times New Roman" w:cs="Times New Roman"/>
          <w:color w:val="000000"/>
          <w:sz w:val="28"/>
          <w:szCs w:val="28"/>
        </w:rPr>
        <w:t xml:space="preserve">по Недригайлівській </w:t>
      </w:r>
      <w:proofErr w:type="spellStart"/>
      <w:r w:rsidRPr="00873FF6">
        <w:rPr>
          <w:rFonts w:ascii="Times New Roman" w:hAnsi="Times New Roman" w:cs="Times New Roman"/>
          <w:color w:val="000000"/>
          <w:sz w:val="28"/>
          <w:szCs w:val="28"/>
        </w:rPr>
        <w:t>селищній</w:t>
      </w:r>
      <w:proofErr w:type="spellEnd"/>
      <w:r w:rsidRPr="00873FF6">
        <w:rPr>
          <w:rFonts w:ascii="Times New Roman" w:hAnsi="Times New Roman" w:cs="Times New Roman"/>
          <w:color w:val="000000"/>
          <w:sz w:val="28"/>
          <w:szCs w:val="28"/>
        </w:rPr>
        <w:t xml:space="preserve"> </w:t>
      </w:r>
      <w:proofErr w:type="spellStart"/>
      <w:r w:rsidRPr="00873FF6">
        <w:rPr>
          <w:rFonts w:ascii="Times New Roman" w:hAnsi="Times New Roman" w:cs="Times New Roman"/>
          <w:color w:val="000000"/>
          <w:sz w:val="28"/>
          <w:szCs w:val="28"/>
        </w:rPr>
        <w:t>раді</w:t>
      </w:r>
      <w:proofErr w:type="spellEnd"/>
      <w:r w:rsidRPr="00873FF6">
        <w:rPr>
          <w:rFonts w:ascii="Times New Roman" w:hAnsi="Times New Roman" w:cs="Times New Roman"/>
          <w:color w:val="000000"/>
          <w:sz w:val="28"/>
          <w:szCs w:val="28"/>
        </w:rPr>
        <w:t xml:space="preserve"> </w:t>
      </w:r>
      <w:proofErr w:type="spellStart"/>
      <w:r w:rsidRPr="00873FF6">
        <w:rPr>
          <w:rFonts w:ascii="Times New Roman" w:hAnsi="Times New Roman" w:cs="Times New Roman"/>
          <w:sz w:val="28"/>
          <w:szCs w:val="28"/>
        </w:rPr>
        <w:t>загальною</w:t>
      </w:r>
      <w:proofErr w:type="spellEnd"/>
      <w:r w:rsidRPr="00873FF6">
        <w:rPr>
          <w:rFonts w:ascii="Times New Roman" w:hAnsi="Times New Roman" w:cs="Times New Roman"/>
          <w:sz w:val="28"/>
          <w:szCs w:val="28"/>
        </w:rPr>
        <w:t xml:space="preserve"> </w:t>
      </w:r>
      <w:proofErr w:type="spellStart"/>
      <w:r w:rsidRPr="00873FF6">
        <w:rPr>
          <w:rFonts w:ascii="Times New Roman" w:hAnsi="Times New Roman" w:cs="Times New Roman"/>
          <w:sz w:val="28"/>
          <w:szCs w:val="28"/>
        </w:rPr>
        <w:t>площею</w:t>
      </w:r>
      <w:proofErr w:type="spellEnd"/>
      <w:r w:rsidRPr="00873FF6">
        <w:rPr>
          <w:rFonts w:ascii="Times New Roman" w:hAnsi="Times New Roman" w:cs="Times New Roman"/>
          <w:sz w:val="28"/>
          <w:szCs w:val="28"/>
        </w:rPr>
        <w:t xml:space="preserve"> 0,05 гектара на суму 35,2 тис</w:t>
      </w:r>
      <w:proofErr w:type="gramStart"/>
      <w:r w:rsidRPr="00873FF6">
        <w:rPr>
          <w:rFonts w:ascii="Times New Roman" w:hAnsi="Times New Roman" w:cs="Times New Roman"/>
          <w:sz w:val="28"/>
          <w:szCs w:val="28"/>
        </w:rPr>
        <w:t>.</w:t>
      </w:r>
      <w:proofErr w:type="gramEnd"/>
      <w:r w:rsidRPr="00873FF6">
        <w:rPr>
          <w:rFonts w:ascii="Times New Roman" w:hAnsi="Times New Roman" w:cs="Times New Roman"/>
          <w:sz w:val="28"/>
          <w:szCs w:val="28"/>
        </w:rPr>
        <w:t xml:space="preserve"> </w:t>
      </w:r>
      <w:proofErr w:type="spellStart"/>
      <w:proofErr w:type="gramStart"/>
      <w:r w:rsidRPr="00873FF6">
        <w:rPr>
          <w:rFonts w:ascii="Times New Roman" w:hAnsi="Times New Roman" w:cs="Times New Roman"/>
          <w:sz w:val="28"/>
          <w:szCs w:val="28"/>
        </w:rPr>
        <w:t>г</w:t>
      </w:r>
      <w:proofErr w:type="gramEnd"/>
      <w:r w:rsidRPr="00873FF6">
        <w:rPr>
          <w:rFonts w:ascii="Times New Roman" w:hAnsi="Times New Roman" w:cs="Times New Roman"/>
          <w:sz w:val="28"/>
          <w:szCs w:val="28"/>
        </w:rPr>
        <w:t>рн</w:t>
      </w:r>
      <w:proofErr w:type="spellEnd"/>
      <w:r w:rsidRPr="00873FF6">
        <w:rPr>
          <w:rFonts w:ascii="Times New Roman" w:hAnsi="Times New Roman" w:cs="Times New Roman"/>
          <w:sz w:val="28"/>
          <w:szCs w:val="28"/>
        </w:rPr>
        <w:t xml:space="preserve">. </w:t>
      </w:r>
    </w:p>
    <w:p w:rsidR="002C67BA" w:rsidRPr="00873FF6" w:rsidRDefault="002C67BA" w:rsidP="00873FF6">
      <w:pPr>
        <w:pStyle w:val="a3"/>
        <w:ind w:firstLine="567"/>
        <w:jc w:val="both"/>
        <w:rPr>
          <w:sz w:val="28"/>
          <w:szCs w:val="28"/>
        </w:rPr>
      </w:pPr>
      <w:r w:rsidRPr="00873FF6">
        <w:rPr>
          <w:sz w:val="28"/>
          <w:szCs w:val="28"/>
        </w:rPr>
        <w:t xml:space="preserve">У 2016 році, та  07 квітня 2017 року було проведено земельні торги з продажу земельних ділянок по Недригайлівській  селищній раді площею 1,72 гектара, продано 3 земельних ділянки за 378,3 </w:t>
      </w:r>
      <w:proofErr w:type="spellStart"/>
      <w:r w:rsidRPr="00873FF6">
        <w:rPr>
          <w:sz w:val="28"/>
          <w:szCs w:val="28"/>
        </w:rPr>
        <w:t>тис.грн</w:t>
      </w:r>
      <w:proofErr w:type="spellEnd"/>
      <w:r w:rsidRPr="00873FF6">
        <w:rPr>
          <w:sz w:val="28"/>
          <w:szCs w:val="28"/>
        </w:rPr>
        <w:t xml:space="preserve">. </w:t>
      </w:r>
    </w:p>
    <w:p w:rsidR="002C67BA" w:rsidRPr="00873FF6" w:rsidRDefault="002C67BA" w:rsidP="00873FF6">
      <w:pPr>
        <w:spacing w:after="0" w:line="240" w:lineRule="auto"/>
        <w:ind w:firstLine="567"/>
        <w:jc w:val="both"/>
        <w:rPr>
          <w:rFonts w:ascii="Times New Roman" w:hAnsi="Times New Roman" w:cs="Times New Roman"/>
          <w:sz w:val="28"/>
          <w:szCs w:val="28"/>
          <w:lang w:val="uk-UA"/>
        </w:rPr>
      </w:pPr>
      <w:r w:rsidRPr="00873FF6">
        <w:rPr>
          <w:rFonts w:ascii="Times New Roman" w:hAnsi="Times New Roman" w:cs="Times New Roman"/>
          <w:sz w:val="28"/>
          <w:szCs w:val="28"/>
          <w:lang w:val="uk-UA"/>
        </w:rPr>
        <w:lastRenderedPageBreak/>
        <w:t>Проведено грошову оцінку земель усіх 95 населених пунктів Недригайлівського району  за кошти місцевих рад, та встановлені м</w:t>
      </w:r>
      <w:r w:rsidR="00A14EEA" w:rsidRPr="00873FF6">
        <w:rPr>
          <w:rFonts w:ascii="Times New Roman" w:hAnsi="Times New Roman" w:cs="Times New Roman"/>
          <w:sz w:val="28"/>
          <w:szCs w:val="28"/>
          <w:lang w:val="uk-UA"/>
        </w:rPr>
        <w:t>ежі населених пунктів окрім смт</w:t>
      </w:r>
      <w:r w:rsidRPr="00873FF6">
        <w:rPr>
          <w:rFonts w:ascii="Times New Roman" w:hAnsi="Times New Roman" w:cs="Times New Roman"/>
          <w:sz w:val="28"/>
          <w:szCs w:val="28"/>
          <w:lang w:val="uk-UA"/>
        </w:rPr>
        <w:t xml:space="preserve"> Терни. </w:t>
      </w:r>
    </w:p>
    <w:p w:rsidR="002C67BA" w:rsidRPr="00873FF6" w:rsidRDefault="00A14EEA" w:rsidP="00873FF6">
      <w:pPr>
        <w:spacing w:after="0" w:line="240" w:lineRule="auto"/>
        <w:ind w:firstLine="567"/>
        <w:jc w:val="both"/>
        <w:rPr>
          <w:rFonts w:ascii="Times New Roman" w:hAnsi="Times New Roman" w:cs="Times New Roman"/>
          <w:sz w:val="28"/>
          <w:szCs w:val="28"/>
          <w:lang w:val="uk-UA"/>
        </w:rPr>
      </w:pPr>
      <w:r w:rsidRPr="00873FF6">
        <w:rPr>
          <w:rFonts w:ascii="Times New Roman" w:hAnsi="Times New Roman" w:cs="Times New Roman"/>
          <w:sz w:val="28"/>
          <w:szCs w:val="28"/>
          <w:lang w:val="uk-UA"/>
        </w:rPr>
        <w:t>П</w:t>
      </w:r>
      <w:r w:rsidR="002C67BA" w:rsidRPr="00873FF6">
        <w:rPr>
          <w:rFonts w:ascii="Times New Roman" w:hAnsi="Times New Roman" w:cs="Times New Roman"/>
          <w:sz w:val="28"/>
          <w:szCs w:val="28"/>
          <w:lang w:val="uk-UA"/>
        </w:rPr>
        <w:t>роведено</w:t>
      </w:r>
      <w:r w:rsidRPr="00873FF6">
        <w:rPr>
          <w:rFonts w:ascii="Times New Roman" w:hAnsi="Times New Roman" w:cs="Times New Roman"/>
          <w:sz w:val="28"/>
          <w:szCs w:val="28"/>
          <w:lang w:val="uk-UA"/>
        </w:rPr>
        <w:t xml:space="preserve"> </w:t>
      </w:r>
      <w:r w:rsidR="002C67BA" w:rsidRPr="00873FF6">
        <w:rPr>
          <w:rFonts w:ascii="Times New Roman" w:hAnsi="Times New Roman" w:cs="Times New Roman"/>
          <w:sz w:val="28"/>
          <w:szCs w:val="28"/>
          <w:lang w:val="uk-UA"/>
        </w:rPr>
        <w:t xml:space="preserve"> інвентаризацію земель сільськогосподарського призначення на території району на площі 2348,5803 гектара в тому числі</w:t>
      </w:r>
      <w:r w:rsidR="00890E6E" w:rsidRPr="00873FF6">
        <w:rPr>
          <w:rFonts w:ascii="Times New Roman" w:hAnsi="Times New Roman" w:cs="Times New Roman"/>
          <w:sz w:val="28"/>
          <w:szCs w:val="28"/>
          <w:lang w:val="uk-UA"/>
        </w:rPr>
        <w:t>:</w:t>
      </w:r>
      <w:r w:rsidR="002C67BA" w:rsidRPr="00873FF6">
        <w:rPr>
          <w:rFonts w:ascii="Times New Roman" w:hAnsi="Times New Roman" w:cs="Times New Roman"/>
          <w:sz w:val="28"/>
          <w:szCs w:val="28"/>
          <w:lang w:val="uk-UA"/>
        </w:rPr>
        <w:t xml:space="preserve"> ріллі – 1262,5065 гектара,  сіножаті – 992,1464 гектара, пасовища – 93,9274 гектара.</w:t>
      </w:r>
    </w:p>
    <w:p w:rsidR="00EF0A40" w:rsidRPr="00873FF6" w:rsidRDefault="002C67BA" w:rsidP="00873FF6">
      <w:pPr>
        <w:spacing w:after="0" w:line="240" w:lineRule="auto"/>
        <w:ind w:firstLine="567"/>
        <w:jc w:val="both"/>
        <w:rPr>
          <w:rFonts w:ascii="Times New Roman" w:hAnsi="Times New Roman" w:cs="Times New Roman"/>
          <w:sz w:val="28"/>
          <w:szCs w:val="28"/>
          <w:lang w:val="uk-UA"/>
        </w:rPr>
      </w:pPr>
      <w:r w:rsidRPr="00873FF6">
        <w:rPr>
          <w:rFonts w:ascii="Times New Roman" w:hAnsi="Times New Roman" w:cs="Times New Roman"/>
          <w:sz w:val="28"/>
          <w:szCs w:val="28"/>
          <w:lang w:val="uk-UA"/>
        </w:rPr>
        <w:t>Головним управлінням Держгеокадастру у Сумській області у 2016 році проведено земельні торги у формі аукціону по Недригайлівському району  на площі  84,6785 гектара, в тому числі ріллі – 5,7686 гектара</w:t>
      </w:r>
      <w:r w:rsidR="00EF0A40" w:rsidRPr="00873FF6">
        <w:rPr>
          <w:rFonts w:ascii="Times New Roman" w:hAnsi="Times New Roman" w:cs="Times New Roman"/>
          <w:sz w:val="28"/>
          <w:szCs w:val="28"/>
          <w:lang w:val="uk-UA"/>
        </w:rPr>
        <w:t>.</w:t>
      </w:r>
      <w:r w:rsidRPr="00873FF6">
        <w:rPr>
          <w:rFonts w:ascii="Times New Roman" w:hAnsi="Times New Roman" w:cs="Times New Roman"/>
          <w:sz w:val="28"/>
          <w:szCs w:val="28"/>
          <w:lang w:val="uk-UA"/>
        </w:rPr>
        <w:t xml:space="preserve"> </w:t>
      </w:r>
    </w:p>
    <w:p w:rsidR="002C67BA" w:rsidRPr="00873FF6" w:rsidRDefault="002C67BA" w:rsidP="00873FF6">
      <w:pPr>
        <w:spacing w:after="0" w:line="240" w:lineRule="auto"/>
        <w:ind w:firstLine="567"/>
        <w:jc w:val="both"/>
        <w:rPr>
          <w:rFonts w:ascii="Times New Roman" w:hAnsi="Times New Roman" w:cs="Times New Roman"/>
          <w:sz w:val="28"/>
          <w:szCs w:val="28"/>
          <w:lang w:val="uk-UA"/>
        </w:rPr>
      </w:pPr>
      <w:r w:rsidRPr="00873FF6">
        <w:rPr>
          <w:rFonts w:ascii="Times New Roman" w:hAnsi="Times New Roman" w:cs="Times New Roman"/>
          <w:sz w:val="28"/>
          <w:szCs w:val="28"/>
          <w:lang w:val="uk-UA"/>
        </w:rPr>
        <w:t>Відділом у Недригайлівському</w:t>
      </w:r>
      <w:r w:rsidR="00EF0A40" w:rsidRPr="00873FF6">
        <w:rPr>
          <w:rFonts w:ascii="Times New Roman" w:hAnsi="Times New Roman" w:cs="Times New Roman"/>
          <w:sz w:val="28"/>
          <w:szCs w:val="28"/>
          <w:lang w:val="uk-UA"/>
        </w:rPr>
        <w:t xml:space="preserve"> районі Головного управління Держгеокадастру у Сумській області</w:t>
      </w:r>
      <w:r w:rsidRPr="00873FF6">
        <w:rPr>
          <w:rFonts w:ascii="Times New Roman" w:hAnsi="Times New Roman" w:cs="Times New Roman"/>
          <w:sz w:val="28"/>
          <w:szCs w:val="28"/>
          <w:lang w:val="uk-UA"/>
        </w:rPr>
        <w:t xml:space="preserve"> сформовано перелік вільних земельних ділянок сільськогосподарського призначення на території району для подальшого виставлення на земельні торги у формі аукціону на площі – 65,5135 гектара</w:t>
      </w:r>
      <w:r w:rsidR="00052122">
        <w:rPr>
          <w:rFonts w:ascii="Times New Roman" w:hAnsi="Times New Roman" w:cs="Times New Roman"/>
          <w:sz w:val="28"/>
          <w:szCs w:val="28"/>
          <w:lang w:val="uk-UA"/>
        </w:rPr>
        <w:t>,</w:t>
      </w:r>
      <w:r w:rsidRPr="00873FF6">
        <w:rPr>
          <w:rFonts w:ascii="Times New Roman" w:hAnsi="Times New Roman" w:cs="Times New Roman"/>
          <w:sz w:val="28"/>
          <w:szCs w:val="28"/>
          <w:lang w:val="uk-UA"/>
        </w:rPr>
        <w:t xml:space="preserve"> в тому числі ріллі – 57,3513 гектара.</w:t>
      </w:r>
    </w:p>
    <w:p w:rsidR="002C67BA" w:rsidRPr="00873FF6" w:rsidRDefault="00F71D17" w:rsidP="00873FF6">
      <w:pPr>
        <w:spacing w:after="0" w:line="240" w:lineRule="auto"/>
        <w:ind w:firstLine="567"/>
        <w:jc w:val="both"/>
        <w:rPr>
          <w:rFonts w:ascii="Times New Roman" w:hAnsi="Times New Roman" w:cs="Times New Roman"/>
          <w:sz w:val="28"/>
          <w:szCs w:val="28"/>
          <w:lang w:val="uk-UA"/>
        </w:rPr>
      </w:pPr>
      <w:r w:rsidRPr="00873FF6">
        <w:rPr>
          <w:rFonts w:ascii="Times New Roman" w:eastAsia="Times New Roman" w:hAnsi="Times New Roman" w:cs="Times New Roman"/>
          <w:sz w:val="28"/>
          <w:szCs w:val="28"/>
          <w:lang w:val="uk-UA"/>
        </w:rPr>
        <w:t>На території</w:t>
      </w:r>
      <w:r w:rsidR="002C67BA" w:rsidRPr="00873FF6">
        <w:rPr>
          <w:rFonts w:ascii="Times New Roman" w:hAnsi="Times New Roman" w:cs="Times New Roman"/>
          <w:sz w:val="28"/>
          <w:szCs w:val="28"/>
          <w:lang w:val="uk-UA"/>
        </w:rPr>
        <w:t xml:space="preserve"> район</w:t>
      </w:r>
      <w:r w:rsidRPr="00873FF6">
        <w:rPr>
          <w:rFonts w:ascii="Times New Roman" w:hAnsi="Times New Roman" w:cs="Times New Roman"/>
          <w:sz w:val="28"/>
          <w:szCs w:val="28"/>
          <w:lang w:val="uk-UA"/>
        </w:rPr>
        <w:t>у</w:t>
      </w:r>
      <w:r w:rsidR="002C67BA" w:rsidRPr="00873FF6">
        <w:rPr>
          <w:rFonts w:ascii="Times New Roman" w:hAnsi="Times New Roman" w:cs="Times New Roman"/>
          <w:sz w:val="28"/>
          <w:szCs w:val="28"/>
          <w:lang w:val="uk-UA"/>
        </w:rPr>
        <w:t xml:space="preserve"> визначено земельні ділянки, які будуть використані для забезпечення потреб в отриман</w:t>
      </w:r>
      <w:r w:rsidR="00052122">
        <w:rPr>
          <w:rFonts w:ascii="Times New Roman" w:hAnsi="Times New Roman" w:cs="Times New Roman"/>
          <w:sz w:val="28"/>
          <w:szCs w:val="28"/>
          <w:lang w:val="uk-UA"/>
        </w:rPr>
        <w:t>н</w:t>
      </w:r>
      <w:r w:rsidR="002C67BA" w:rsidRPr="00873FF6">
        <w:rPr>
          <w:rFonts w:ascii="Times New Roman" w:hAnsi="Times New Roman" w:cs="Times New Roman"/>
          <w:sz w:val="28"/>
          <w:szCs w:val="28"/>
          <w:lang w:val="uk-UA"/>
        </w:rPr>
        <w:t xml:space="preserve">і земельних ділянок військовослужбовцями, що перебували в зоні антитерористичної операції на площі 448,2 гектара, в тому числі 399,9 гектара під особисті селянські господарства за межами населених пунктів. На сьогодні 110 воїнів АТО отримали накази на розроблення проектів землеустрою щодо відведення земельних ділянок, видано 16 викопіювань на земельні ділянки, на розгляді знаходиться 19 заяв, надано відмов  8. </w:t>
      </w:r>
    </w:p>
    <w:p w:rsidR="002C67BA" w:rsidRPr="00873FF6" w:rsidRDefault="008409D6" w:rsidP="00873FF6">
      <w:pPr>
        <w:pStyle w:val="a5"/>
        <w:spacing w:after="0"/>
        <w:ind w:left="0" w:firstLine="567"/>
        <w:jc w:val="both"/>
        <w:rPr>
          <w:sz w:val="28"/>
          <w:szCs w:val="28"/>
          <w:lang w:val="uk-UA"/>
        </w:rPr>
      </w:pPr>
      <w:r w:rsidRPr="00873FF6">
        <w:rPr>
          <w:sz w:val="28"/>
          <w:szCs w:val="28"/>
          <w:lang w:val="uk-UA"/>
        </w:rPr>
        <w:t xml:space="preserve">Відповідно до </w:t>
      </w:r>
      <w:r w:rsidR="002C67BA" w:rsidRPr="00873FF6">
        <w:rPr>
          <w:sz w:val="28"/>
          <w:szCs w:val="28"/>
          <w:lang w:val="uk-UA"/>
        </w:rPr>
        <w:t xml:space="preserve"> статт</w:t>
      </w:r>
      <w:r w:rsidRPr="00873FF6">
        <w:rPr>
          <w:sz w:val="28"/>
          <w:szCs w:val="28"/>
          <w:lang w:val="uk-UA"/>
        </w:rPr>
        <w:t>і</w:t>
      </w:r>
      <w:r w:rsidR="002C67BA" w:rsidRPr="00873FF6">
        <w:rPr>
          <w:sz w:val="28"/>
          <w:szCs w:val="28"/>
          <w:lang w:val="uk-UA"/>
        </w:rPr>
        <w:t xml:space="preserve"> 6, пункт</w:t>
      </w:r>
      <w:r w:rsidRPr="00873FF6">
        <w:rPr>
          <w:sz w:val="28"/>
          <w:szCs w:val="28"/>
          <w:lang w:val="uk-UA"/>
        </w:rPr>
        <w:t>у</w:t>
      </w:r>
      <w:r w:rsidR="002C67BA" w:rsidRPr="00873FF6">
        <w:rPr>
          <w:sz w:val="28"/>
          <w:szCs w:val="28"/>
          <w:lang w:val="uk-UA"/>
        </w:rPr>
        <w:t xml:space="preserve"> 7</w:t>
      </w:r>
      <w:r w:rsidRPr="00873FF6">
        <w:rPr>
          <w:sz w:val="28"/>
          <w:szCs w:val="28"/>
          <w:lang w:val="uk-UA"/>
        </w:rPr>
        <w:t>,</w:t>
      </w:r>
      <w:r w:rsidR="002C67BA" w:rsidRPr="00873FF6">
        <w:rPr>
          <w:sz w:val="28"/>
          <w:szCs w:val="28"/>
          <w:lang w:val="uk-UA"/>
        </w:rPr>
        <w:t xml:space="preserve"> статті 13, пункт</w:t>
      </w:r>
      <w:r w:rsidRPr="00873FF6">
        <w:rPr>
          <w:sz w:val="28"/>
          <w:szCs w:val="28"/>
          <w:lang w:val="uk-UA"/>
        </w:rPr>
        <w:t>у</w:t>
      </w:r>
      <w:r w:rsidR="002C67BA" w:rsidRPr="00873FF6">
        <w:rPr>
          <w:sz w:val="28"/>
          <w:szCs w:val="28"/>
          <w:lang w:val="uk-UA"/>
        </w:rPr>
        <w:t xml:space="preserve"> 1 частини першої статті 39 та частин</w:t>
      </w:r>
      <w:r w:rsidRPr="00873FF6">
        <w:rPr>
          <w:sz w:val="28"/>
          <w:szCs w:val="28"/>
          <w:lang w:val="uk-UA"/>
        </w:rPr>
        <w:t>и</w:t>
      </w:r>
      <w:r w:rsidR="002C67BA" w:rsidRPr="00873FF6">
        <w:rPr>
          <w:sz w:val="28"/>
          <w:szCs w:val="28"/>
          <w:lang w:val="uk-UA"/>
        </w:rPr>
        <w:t xml:space="preserve"> першою статті 41 Закону України «Про місцеві державні адміністрації»</w:t>
      </w:r>
      <w:r w:rsidRPr="00873FF6">
        <w:rPr>
          <w:sz w:val="28"/>
          <w:szCs w:val="28"/>
          <w:lang w:val="uk-UA"/>
        </w:rPr>
        <w:t>, з метою поліпшення стану реалізації державної політики у сфері  земельних відносин на території Недригайлівського району</w:t>
      </w:r>
      <w:r w:rsidR="002C67BA" w:rsidRPr="00873FF6">
        <w:rPr>
          <w:sz w:val="28"/>
          <w:szCs w:val="28"/>
          <w:lang w:val="uk-UA"/>
        </w:rPr>
        <w:t>:</w:t>
      </w:r>
    </w:p>
    <w:p w:rsidR="002C67BA" w:rsidRPr="00873FF6" w:rsidRDefault="002C67BA" w:rsidP="00B55869">
      <w:pPr>
        <w:pStyle w:val="a5"/>
        <w:numPr>
          <w:ilvl w:val="0"/>
          <w:numId w:val="4"/>
        </w:numPr>
        <w:tabs>
          <w:tab w:val="left" w:pos="851"/>
        </w:tabs>
        <w:spacing w:after="0"/>
        <w:ind w:left="0" w:firstLine="567"/>
        <w:jc w:val="both"/>
        <w:rPr>
          <w:sz w:val="28"/>
          <w:szCs w:val="28"/>
          <w:lang w:val="uk-UA"/>
        </w:rPr>
      </w:pPr>
      <w:r w:rsidRPr="00873FF6">
        <w:rPr>
          <w:sz w:val="28"/>
          <w:szCs w:val="28"/>
          <w:lang w:val="uk-UA"/>
        </w:rPr>
        <w:t xml:space="preserve">Рекомендувати </w:t>
      </w:r>
      <w:r w:rsidR="00B55869">
        <w:rPr>
          <w:sz w:val="28"/>
          <w:szCs w:val="28"/>
          <w:lang w:val="uk-UA"/>
        </w:rPr>
        <w:t xml:space="preserve">виконуючому обов’язки </w:t>
      </w:r>
      <w:r w:rsidR="00465454">
        <w:rPr>
          <w:sz w:val="28"/>
          <w:szCs w:val="28"/>
          <w:lang w:val="uk-UA"/>
        </w:rPr>
        <w:t xml:space="preserve"> </w:t>
      </w:r>
      <w:r w:rsidR="00465454" w:rsidRPr="00465454">
        <w:rPr>
          <w:sz w:val="28"/>
          <w:szCs w:val="28"/>
          <w:lang w:val="uk-UA"/>
        </w:rPr>
        <w:t>начальника відділу Держгеокадастру у  Недригайлівському  районі    Бондаренк</w:t>
      </w:r>
      <w:r w:rsidR="00B55869">
        <w:rPr>
          <w:sz w:val="28"/>
          <w:szCs w:val="28"/>
          <w:lang w:val="uk-UA"/>
        </w:rPr>
        <w:t>у</w:t>
      </w:r>
      <w:r w:rsidR="00465454" w:rsidRPr="00465454">
        <w:rPr>
          <w:sz w:val="28"/>
          <w:szCs w:val="28"/>
          <w:lang w:val="uk-UA"/>
        </w:rPr>
        <w:t xml:space="preserve"> В.О.</w:t>
      </w:r>
      <w:r w:rsidR="00465454">
        <w:rPr>
          <w:sz w:val="28"/>
          <w:szCs w:val="28"/>
          <w:lang w:val="uk-UA"/>
        </w:rPr>
        <w:t xml:space="preserve"> </w:t>
      </w:r>
      <w:r w:rsidR="00D24270" w:rsidRPr="00873FF6">
        <w:rPr>
          <w:sz w:val="28"/>
          <w:szCs w:val="28"/>
          <w:lang w:val="uk-UA"/>
        </w:rPr>
        <w:t xml:space="preserve">письмово звернутися до </w:t>
      </w:r>
      <w:r w:rsidRPr="00873FF6">
        <w:rPr>
          <w:sz w:val="28"/>
          <w:szCs w:val="28"/>
          <w:lang w:val="uk-UA"/>
        </w:rPr>
        <w:t>Управлінн</w:t>
      </w:r>
      <w:r w:rsidR="00D24270" w:rsidRPr="00873FF6">
        <w:rPr>
          <w:sz w:val="28"/>
          <w:szCs w:val="28"/>
          <w:lang w:val="uk-UA"/>
        </w:rPr>
        <w:t>я</w:t>
      </w:r>
      <w:r w:rsidRPr="00873FF6">
        <w:rPr>
          <w:sz w:val="28"/>
          <w:szCs w:val="28"/>
          <w:lang w:val="uk-UA"/>
        </w:rPr>
        <w:t xml:space="preserve"> з контролю за використанням  та охороною земель Головного управління Держгеокадастру у Сумській області</w:t>
      </w:r>
      <w:r w:rsidR="00FA6366" w:rsidRPr="00873FF6">
        <w:rPr>
          <w:sz w:val="28"/>
          <w:szCs w:val="28"/>
          <w:lang w:val="uk-UA"/>
        </w:rPr>
        <w:t xml:space="preserve"> про необхідність проведення перевір</w:t>
      </w:r>
      <w:r w:rsidR="00B55869">
        <w:rPr>
          <w:sz w:val="28"/>
          <w:szCs w:val="28"/>
          <w:lang w:val="uk-UA"/>
        </w:rPr>
        <w:t>ки</w:t>
      </w:r>
      <w:r w:rsidR="00FA6366" w:rsidRPr="00873FF6">
        <w:rPr>
          <w:sz w:val="28"/>
          <w:szCs w:val="28"/>
          <w:lang w:val="uk-UA"/>
        </w:rPr>
        <w:t xml:space="preserve">  на території Недригайлівського району </w:t>
      </w:r>
      <w:r w:rsidR="00B55869">
        <w:rPr>
          <w:sz w:val="28"/>
          <w:szCs w:val="28"/>
          <w:lang w:val="uk-UA"/>
        </w:rPr>
        <w:t>стану</w:t>
      </w:r>
      <w:r w:rsidR="00FA6366" w:rsidRPr="00873FF6">
        <w:rPr>
          <w:sz w:val="28"/>
          <w:szCs w:val="28"/>
          <w:lang w:val="uk-UA"/>
        </w:rPr>
        <w:t xml:space="preserve"> дотримання вимог </w:t>
      </w:r>
      <w:r w:rsidR="00B55869">
        <w:rPr>
          <w:sz w:val="28"/>
          <w:szCs w:val="28"/>
          <w:lang w:val="uk-UA"/>
        </w:rPr>
        <w:t xml:space="preserve">земельного законодавства </w:t>
      </w:r>
      <w:r w:rsidR="00FA6366" w:rsidRPr="00873FF6">
        <w:rPr>
          <w:sz w:val="28"/>
          <w:szCs w:val="28"/>
          <w:lang w:val="uk-UA"/>
        </w:rPr>
        <w:t>в питаннях:</w:t>
      </w:r>
    </w:p>
    <w:p w:rsidR="00FA6366" w:rsidRPr="00873FF6" w:rsidRDefault="00FA6366" w:rsidP="00873FF6">
      <w:pPr>
        <w:pStyle w:val="a8"/>
        <w:numPr>
          <w:ilvl w:val="0"/>
          <w:numId w:val="3"/>
        </w:numPr>
        <w:tabs>
          <w:tab w:val="left" w:pos="851"/>
        </w:tabs>
        <w:spacing w:after="0" w:line="240" w:lineRule="auto"/>
        <w:ind w:left="0" w:firstLine="567"/>
        <w:jc w:val="both"/>
        <w:rPr>
          <w:rFonts w:ascii="Times New Roman" w:hAnsi="Times New Roman" w:cs="Times New Roman"/>
          <w:sz w:val="28"/>
          <w:szCs w:val="28"/>
          <w:lang w:val="uk-UA"/>
        </w:rPr>
      </w:pPr>
      <w:r w:rsidRPr="00873FF6">
        <w:rPr>
          <w:rFonts w:ascii="Times New Roman" w:hAnsi="Times New Roman" w:cs="Times New Roman"/>
          <w:sz w:val="28"/>
          <w:szCs w:val="28"/>
          <w:lang w:val="uk-UA"/>
        </w:rPr>
        <w:t xml:space="preserve"> використання  земельних ділянок під господарськими будівлями та дворами;</w:t>
      </w:r>
    </w:p>
    <w:p w:rsidR="00FA6366" w:rsidRPr="00873FF6" w:rsidRDefault="00873FF6" w:rsidP="00873FF6">
      <w:pPr>
        <w:pStyle w:val="a8"/>
        <w:numPr>
          <w:ilvl w:val="0"/>
          <w:numId w:val="3"/>
        </w:numPr>
        <w:tabs>
          <w:tab w:val="left" w:pos="851"/>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A6366" w:rsidRPr="00873FF6">
        <w:rPr>
          <w:rFonts w:ascii="Times New Roman" w:hAnsi="Times New Roman" w:cs="Times New Roman"/>
          <w:sz w:val="28"/>
          <w:szCs w:val="28"/>
          <w:lang w:val="uk-UA"/>
        </w:rPr>
        <w:t xml:space="preserve">використання  </w:t>
      </w:r>
      <w:proofErr w:type="spellStart"/>
      <w:r w:rsidR="00FA6366" w:rsidRPr="00873FF6">
        <w:rPr>
          <w:rFonts w:ascii="Times New Roman" w:hAnsi="Times New Roman" w:cs="Times New Roman"/>
          <w:sz w:val="28"/>
          <w:szCs w:val="28"/>
          <w:lang w:val="uk-UA"/>
        </w:rPr>
        <w:t>схилових</w:t>
      </w:r>
      <w:proofErr w:type="spellEnd"/>
      <w:r w:rsidR="00FA6366" w:rsidRPr="00873FF6">
        <w:rPr>
          <w:rFonts w:ascii="Times New Roman" w:hAnsi="Times New Roman" w:cs="Times New Roman"/>
          <w:sz w:val="28"/>
          <w:szCs w:val="28"/>
          <w:lang w:val="uk-UA"/>
        </w:rPr>
        <w:t xml:space="preserve"> земель;</w:t>
      </w:r>
    </w:p>
    <w:p w:rsidR="00FA6366" w:rsidRPr="00873FF6" w:rsidRDefault="00873FF6" w:rsidP="00873FF6">
      <w:pPr>
        <w:pStyle w:val="a8"/>
        <w:numPr>
          <w:ilvl w:val="0"/>
          <w:numId w:val="3"/>
        </w:numPr>
        <w:tabs>
          <w:tab w:val="left" w:pos="851"/>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A6366" w:rsidRPr="00873FF6">
        <w:rPr>
          <w:rFonts w:ascii="Times New Roman" w:hAnsi="Times New Roman" w:cs="Times New Roman"/>
          <w:sz w:val="28"/>
          <w:szCs w:val="28"/>
          <w:lang w:val="uk-UA"/>
        </w:rPr>
        <w:t>вжиття заходів щодо нарахування втрат та відшкодування збитків.</w:t>
      </w:r>
    </w:p>
    <w:p w:rsidR="002C67BA" w:rsidRPr="00873FF6" w:rsidRDefault="00FA6366" w:rsidP="00B55869">
      <w:pPr>
        <w:pStyle w:val="a5"/>
        <w:numPr>
          <w:ilvl w:val="0"/>
          <w:numId w:val="4"/>
        </w:numPr>
        <w:tabs>
          <w:tab w:val="left" w:pos="851"/>
        </w:tabs>
        <w:spacing w:after="0"/>
        <w:ind w:left="0" w:firstLine="567"/>
        <w:jc w:val="both"/>
        <w:rPr>
          <w:sz w:val="28"/>
          <w:szCs w:val="28"/>
          <w:lang w:val="uk-UA"/>
        </w:rPr>
      </w:pPr>
      <w:r w:rsidRPr="00873FF6">
        <w:rPr>
          <w:sz w:val="28"/>
          <w:szCs w:val="28"/>
          <w:lang w:val="uk-UA"/>
        </w:rPr>
        <w:t xml:space="preserve">Рекомендувати </w:t>
      </w:r>
      <w:r w:rsidR="002C67BA" w:rsidRPr="00873FF6">
        <w:rPr>
          <w:sz w:val="28"/>
          <w:szCs w:val="28"/>
          <w:lang w:val="uk-UA"/>
        </w:rPr>
        <w:t>Тернівському се</w:t>
      </w:r>
      <w:r w:rsidR="00742432" w:rsidRPr="00873FF6">
        <w:rPr>
          <w:sz w:val="28"/>
          <w:szCs w:val="28"/>
          <w:lang w:val="uk-UA"/>
        </w:rPr>
        <w:t>лищному голові Подлєсному  В.А. з</w:t>
      </w:r>
      <w:r w:rsidRPr="00873FF6">
        <w:rPr>
          <w:sz w:val="28"/>
          <w:szCs w:val="28"/>
          <w:lang w:val="uk-UA"/>
        </w:rPr>
        <w:t>абезпечити розроблення</w:t>
      </w:r>
      <w:r w:rsidR="002C67BA" w:rsidRPr="00873FF6">
        <w:rPr>
          <w:sz w:val="28"/>
          <w:szCs w:val="28"/>
          <w:lang w:val="uk-UA"/>
        </w:rPr>
        <w:t xml:space="preserve"> проект</w:t>
      </w:r>
      <w:r w:rsidRPr="00873FF6">
        <w:rPr>
          <w:sz w:val="28"/>
          <w:szCs w:val="28"/>
          <w:lang w:val="uk-UA"/>
        </w:rPr>
        <w:t>у</w:t>
      </w:r>
      <w:r w:rsidR="002C67BA" w:rsidRPr="00873FF6">
        <w:rPr>
          <w:sz w:val="28"/>
          <w:szCs w:val="28"/>
          <w:lang w:val="uk-UA"/>
        </w:rPr>
        <w:t xml:space="preserve"> землеустрою щодо встановлення (зміни) меж  населеного пункт</w:t>
      </w:r>
      <w:r w:rsidR="00742432" w:rsidRPr="00873FF6">
        <w:rPr>
          <w:sz w:val="28"/>
          <w:szCs w:val="28"/>
          <w:lang w:val="uk-UA"/>
        </w:rPr>
        <w:t>у смт</w:t>
      </w:r>
      <w:r w:rsidR="002C67BA" w:rsidRPr="00873FF6">
        <w:rPr>
          <w:sz w:val="28"/>
          <w:szCs w:val="28"/>
          <w:lang w:val="uk-UA"/>
        </w:rPr>
        <w:t xml:space="preserve"> Терни.</w:t>
      </w:r>
    </w:p>
    <w:p w:rsidR="00742432" w:rsidRPr="00873FF6" w:rsidRDefault="00B55869" w:rsidP="00B55869">
      <w:pPr>
        <w:pStyle w:val="a5"/>
        <w:numPr>
          <w:ilvl w:val="0"/>
          <w:numId w:val="4"/>
        </w:numPr>
        <w:tabs>
          <w:tab w:val="left" w:pos="851"/>
        </w:tabs>
        <w:spacing w:after="0"/>
        <w:ind w:left="0" w:firstLine="567"/>
        <w:jc w:val="both"/>
        <w:rPr>
          <w:sz w:val="28"/>
          <w:szCs w:val="28"/>
          <w:lang w:val="uk-UA"/>
        </w:rPr>
      </w:pPr>
      <w:r>
        <w:rPr>
          <w:sz w:val="28"/>
          <w:szCs w:val="28"/>
          <w:lang w:val="uk-UA"/>
        </w:rPr>
        <w:t xml:space="preserve">Виконуючому  обов’язки  </w:t>
      </w:r>
      <w:r w:rsidR="00465454" w:rsidRPr="00465454">
        <w:rPr>
          <w:sz w:val="28"/>
          <w:szCs w:val="28"/>
          <w:lang w:val="uk-UA"/>
        </w:rPr>
        <w:t>начальника відділу Держгеокадастру у  Недригайлівському  районі    Бондаренк</w:t>
      </w:r>
      <w:r>
        <w:rPr>
          <w:sz w:val="28"/>
          <w:szCs w:val="28"/>
          <w:lang w:val="uk-UA"/>
        </w:rPr>
        <w:t>у</w:t>
      </w:r>
      <w:r w:rsidR="00465454" w:rsidRPr="00465454">
        <w:rPr>
          <w:sz w:val="28"/>
          <w:szCs w:val="28"/>
          <w:lang w:val="uk-UA"/>
        </w:rPr>
        <w:t xml:space="preserve"> В.О.</w:t>
      </w:r>
      <w:r w:rsidR="00742432" w:rsidRPr="00873FF6">
        <w:rPr>
          <w:sz w:val="28"/>
          <w:szCs w:val="28"/>
          <w:lang w:val="uk-UA"/>
        </w:rPr>
        <w:t xml:space="preserve">, Тернівському селищному голові Подлєсному  В.А. про стан виконання цього розпорядження інформувати </w:t>
      </w:r>
      <w:r>
        <w:rPr>
          <w:sz w:val="28"/>
          <w:szCs w:val="28"/>
          <w:lang w:val="uk-UA"/>
        </w:rPr>
        <w:t xml:space="preserve">голову </w:t>
      </w:r>
      <w:r w:rsidR="00742432" w:rsidRPr="00873FF6">
        <w:rPr>
          <w:sz w:val="28"/>
          <w:szCs w:val="28"/>
          <w:lang w:val="uk-UA"/>
        </w:rPr>
        <w:t>Недригайлівськ</w:t>
      </w:r>
      <w:r>
        <w:rPr>
          <w:sz w:val="28"/>
          <w:szCs w:val="28"/>
          <w:lang w:val="uk-UA"/>
        </w:rPr>
        <w:t>ої</w:t>
      </w:r>
      <w:r w:rsidR="00742432" w:rsidRPr="00873FF6">
        <w:rPr>
          <w:sz w:val="28"/>
          <w:szCs w:val="28"/>
          <w:lang w:val="uk-UA"/>
        </w:rPr>
        <w:t xml:space="preserve"> районн</w:t>
      </w:r>
      <w:r>
        <w:rPr>
          <w:sz w:val="28"/>
          <w:szCs w:val="28"/>
          <w:lang w:val="uk-UA"/>
        </w:rPr>
        <w:t>ої</w:t>
      </w:r>
      <w:r w:rsidR="00742432" w:rsidRPr="00873FF6">
        <w:rPr>
          <w:sz w:val="28"/>
          <w:szCs w:val="28"/>
          <w:lang w:val="uk-UA"/>
        </w:rPr>
        <w:t xml:space="preserve"> державн</w:t>
      </w:r>
      <w:r>
        <w:rPr>
          <w:sz w:val="28"/>
          <w:szCs w:val="28"/>
          <w:lang w:val="uk-UA"/>
        </w:rPr>
        <w:t>ої</w:t>
      </w:r>
      <w:r w:rsidR="00742432" w:rsidRPr="00873FF6">
        <w:rPr>
          <w:sz w:val="28"/>
          <w:szCs w:val="28"/>
          <w:lang w:val="uk-UA"/>
        </w:rPr>
        <w:t xml:space="preserve"> адміністраці</w:t>
      </w:r>
      <w:r>
        <w:rPr>
          <w:sz w:val="28"/>
          <w:szCs w:val="28"/>
          <w:lang w:val="uk-UA"/>
        </w:rPr>
        <w:t>ї</w:t>
      </w:r>
      <w:r w:rsidR="00742432" w:rsidRPr="00873FF6">
        <w:rPr>
          <w:sz w:val="28"/>
          <w:szCs w:val="28"/>
          <w:lang w:val="uk-UA"/>
        </w:rPr>
        <w:t xml:space="preserve"> до 15.07.2017.</w:t>
      </w:r>
    </w:p>
    <w:p w:rsidR="00742432" w:rsidRPr="00873FF6" w:rsidRDefault="00742432" w:rsidP="00B55869">
      <w:pPr>
        <w:pStyle w:val="a5"/>
        <w:numPr>
          <w:ilvl w:val="0"/>
          <w:numId w:val="4"/>
        </w:numPr>
        <w:tabs>
          <w:tab w:val="left" w:pos="851"/>
        </w:tabs>
        <w:spacing w:after="0"/>
        <w:ind w:left="0" w:firstLine="567"/>
        <w:jc w:val="both"/>
        <w:rPr>
          <w:sz w:val="28"/>
          <w:szCs w:val="28"/>
          <w:lang w:val="uk-UA"/>
        </w:rPr>
      </w:pPr>
      <w:r w:rsidRPr="00873FF6">
        <w:rPr>
          <w:sz w:val="28"/>
          <w:szCs w:val="28"/>
          <w:lang w:val="uk-UA"/>
        </w:rPr>
        <w:lastRenderedPageBreak/>
        <w:t>Контроль</w:t>
      </w:r>
      <w:r w:rsidR="00873FF6" w:rsidRPr="00873FF6">
        <w:rPr>
          <w:sz w:val="28"/>
          <w:szCs w:val="28"/>
          <w:lang w:val="uk-UA"/>
        </w:rPr>
        <w:t xml:space="preserve"> за виконанням цього розпорядження покласти на першого заступника голови Недригайлівської районної державної адміністрації Васильченка О.І.</w:t>
      </w:r>
    </w:p>
    <w:p w:rsidR="002C67BA" w:rsidRDefault="002C67BA" w:rsidP="00873FF6">
      <w:pPr>
        <w:pStyle w:val="a5"/>
        <w:spacing w:after="0"/>
        <w:ind w:left="0" w:firstLine="567"/>
        <w:jc w:val="both"/>
        <w:rPr>
          <w:sz w:val="28"/>
          <w:szCs w:val="28"/>
          <w:lang w:val="uk-UA"/>
        </w:rPr>
      </w:pPr>
    </w:p>
    <w:p w:rsidR="00873FF6" w:rsidRPr="00873FF6" w:rsidRDefault="00873FF6" w:rsidP="00873FF6">
      <w:pPr>
        <w:pStyle w:val="a5"/>
        <w:spacing w:after="0"/>
        <w:ind w:left="0" w:firstLine="567"/>
        <w:jc w:val="both"/>
        <w:rPr>
          <w:sz w:val="28"/>
          <w:szCs w:val="28"/>
          <w:lang w:val="uk-UA"/>
        </w:rPr>
      </w:pPr>
    </w:p>
    <w:p w:rsidR="002C67BA" w:rsidRPr="00873FF6" w:rsidRDefault="002C67BA" w:rsidP="00873FF6">
      <w:pPr>
        <w:spacing w:after="0" w:line="240" w:lineRule="auto"/>
        <w:rPr>
          <w:rFonts w:ascii="Times New Roman" w:hAnsi="Times New Roman" w:cs="Times New Roman"/>
          <w:b/>
          <w:sz w:val="28"/>
          <w:szCs w:val="28"/>
          <w:lang w:val="uk-UA"/>
        </w:rPr>
      </w:pPr>
      <w:r w:rsidRPr="00873FF6">
        <w:rPr>
          <w:rFonts w:ascii="Times New Roman" w:hAnsi="Times New Roman" w:cs="Times New Roman"/>
          <w:b/>
          <w:sz w:val="28"/>
          <w:szCs w:val="28"/>
          <w:lang w:val="uk-UA"/>
        </w:rPr>
        <w:t>Голова Недригайлівської районної</w:t>
      </w:r>
    </w:p>
    <w:p w:rsidR="002C67BA" w:rsidRPr="00873FF6" w:rsidRDefault="002C67BA" w:rsidP="00873FF6">
      <w:pPr>
        <w:spacing w:after="0" w:line="240" w:lineRule="auto"/>
        <w:rPr>
          <w:rFonts w:ascii="Times New Roman" w:hAnsi="Times New Roman" w:cs="Times New Roman"/>
          <w:b/>
          <w:sz w:val="28"/>
          <w:szCs w:val="28"/>
          <w:lang w:val="uk-UA"/>
        </w:rPr>
      </w:pPr>
      <w:r w:rsidRPr="00873FF6">
        <w:rPr>
          <w:rFonts w:ascii="Times New Roman" w:hAnsi="Times New Roman" w:cs="Times New Roman"/>
          <w:b/>
          <w:sz w:val="28"/>
          <w:szCs w:val="28"/>
          <w:lang w:val="uk-UA"/>
        </w:rPr>
        <w:t>державної адміністрації                                                          Р.В.Лаврик</w:t>
      </w:r>
      <w:r w:rsidR="00693A66">
        <w:rPr>
          <w:rFonts w:ascii="Times New Roman" w:hAnsi="Times New Roman" w:cs="Times New Roman"/>
          <w:b/>
          <w:sz w:val="28"/>
          <w:szCs w:val="28"/>
          <w:lang w:val="uk-UA"/>
        </w:rPr>
        <w:t xml:space="preserve"> </w:t>
      </w:r>
    </w:p>
    <w:sectPr w:rsidR="002C67BA" w:rsidRPr="00873FF6" w:rsidSect="00E72FB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B36DDB"/>
    <w:multiLevelType w:val="hybridMultilevel"/>
    <w:tmpl w:val="72CEC7AE"/>
    <w:lvl w:ilvl="0" w:tplc="5FAEEA2E">
      <w:start w:val="1"/>
      <w:numFmt w:val="decimal"/>
      <w:lvlText w:val="%1."/>
      <w:lvlJc w:val="left"/>
      <w:pPr>
        <w:ind w:left="1588" w:hanging="102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41F52452"/>
    <w:multiLevelType w:val="hybridMultilevel"/>
    <w:tmpl w:val="20803E6C"/>
    <w:lvl w:ilvl="0" w:tplc="C90A2A38">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5667736C"/>
    <w:multiLevelType w:val="hybridMultilevel"/>
    <w:tmpl w:val="679C6678"/>
    <w:lvl w:ilvl="0" w:tplc="F8C8AC24">
      <w:start w:val="1"/>
      <w:numFmt w:val="decimal"/>
      <w:lvlText w:val="%1)"/>
      <w:lvlJc w:val="left"/>
      <w:pPr>
        <w:ind w:left="1482" w:hanging="915"/>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69BA441F"/>
    <w:multiLevelType w:val="hybridMultilevel"/>
    <w:tmpl w:val="47B6A7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25756"/>
    <w:rsid w:val="00052122"/>
    <w:rsid w:val="001B118D"/>
    <w:rsid w:val="002C67BA"/>
    <w:rsid w:val="00425756"/>
    <w:rsid w:val="00425D51"/>
    <w:rsid w:val="00465454"/>
    <w:rsid w:val="00627D97"/>
    <w:rsid w:val="00693A66"/>
    <w:rsid w:val="00742432"/>
    <w:rsid w:val="007539CF"/>
    <w:rsid w:val="007E3D60"/>
    <w:rsid w:val="007E5BB8"/>
    <w:rsid w:val="008409D6"/>
    <w:rsid w:val="00843B9A"/>
    <w:rsid w:val="00873FF6"/>
    <w:rsid w:val="00887081"/>
    <w:rsid w:val="00890E6E"/>
    <w:rsid w:val="008A72D6"/>
    <w:rsid w:val="009B6783"/>
    <w:rsid w:val="00A14EEA"/>
    <w:rsid w:val="00A211C7"/>
    <w:rsid w:val="00A56234"/>
    <w:rsid w:val="00A96566"/>
    <w:rsid w:val="00AC5753"/>
    <w:rsid w:val="00B55869"/>
    <w:rsid w:val="00BC6EAA"/>
    <w:rsid w:val="00BD3310"/>
    <w:rsid w:val="00C949B9"/>
    <w:rsid w:val="00CF6CA5"/>
    <w:rsid w:val="00D24270"/>
    <w:rsid w:val="00E72EC9"/>
    <w:rsid w:val="00E72FBE"/>
    <w:rsid w:val="00E902EF"/>
    <w:rsid w:val="00EF0A40"/>
    <w:rsid w:val="00F71D17"/>
    <w:rsid w:val="00F97154"/>
    <w:rsid w:val="00FA6366"/>
  </w:rsids>
  <m:mathPr>
    <m:mathFont m:val="Cambria Math"/>
    <m:brkBin m:val="before"/>
    <m:brkBinSub m:val="--"/>
    <m:smallFrac m:val="off"/>
    <m:dispDef/>
    <m:lMargin m:val="0"/>
    <m:rMargin m:val="0"/>
    <m:defJc m:val="centerGroup"/>
    <m:wrapIndent m:val="1440"/>
    <m:intLim m:val="subSup"/>
    <m:naryLim m:val="undOvr"/>
  </m:mathPr>
  <w:themeFontLang w:val="ru-RU"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2FBE"/>
  </w:style>
  <w:style w:type="paragraph" w:styleId="8">
    <w:name w:val="heading 8"/>
    <w:basedOn w:val="a"/>
    <w:next w:val="a"/>
    <w:link w:val="80"/>
    <w:semiHidden/>
    <w:unhideWhenUsed/>
    <w:qFormat/>
    <w:rsid w:val="00425756"/>
    <w:pPr>
      <w:keepNext/>
      <w:spacing w:after="0" w:line="240" w:lineRule="auto"/>
      <w:outlineLvl w:val="7"/>
    </w:pPr>
    <w:rPr>
      <w:rFonts w:ascii="Times New Roman" w:eastAsia="Times New Roman" w:hAnsi="Times New Roman" w:cs="Times New Roman"/>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semiHidden/>
    <w:rsid w:val="00425756"/>
    <w:rPr>
      <w:rFonts w:ascii="Times New Roman" w:eastAsia="Times New Roman" w:hAnsi="Times New Roman" w:cs="Times New Roman"/>
      <w:sz w:val="28"/>
      <w:szCs w:val="24"/>
      <w:lang w:val="uk-UA"/>
    </w:rPr>
  </w:style>
  <w:style w:type="paragraph" w:styleId="a3">
    <w:name w:val="Body Text"/>
    <w:basedOn w:val="a"/>
    <w:link w:val="a4"/>
    <w:rsid w:val="002C67BA"/>
    <w:pPr>
      <w:spacing w:after="0" w:line="240" w:lineRule="auto"/>
      <w:jc w:val="center"/>
    </w:pPr>
    <w:rPr>
      <w:rFonts w:ascii="Times New Roman" w:eastAsia="Times New Roman" w:hAnsi="Times New Roman" w:cs="Times New Roman"/>
      <w:sz w:val="24"/>
      <w:szCs w:val="20"/>
      <w:lang w:val="uk-UA" w:eastAsia="uk-UA"/>
    </w:rPr>
  </w:style>
  <w:style w:type="character" w:customStyle="1" w:styleId="a4">
    <w:name w:val="Основной текст Знак"/>
    <w:basedOn w:val="a0"/>
    <w:link w:val="a3"/>
    <w:rsid w:val="002C67BA"/>
    <w:rPr>
      <w:rFonts w:ascii="Times New Roman" w:eastAsia="Times New Roman" w:hAnsi="Times New Roman" w:cs="Times New Roman"/>
      <w:sz w:val="24"/>
      <w:szCs w:val="20"/>
      <w:lang w:val="uk-UA" w:eastAsia="uk-UA"/>
    </w:rPr>
  </w:style>
  <w:style w:type="paragraph" w:styleId="a5">
    <w:name w:val="Body Text Indent"/>
    <w:basedOn w:val="a"/>
    <w:link w:val="a6"/>
    <w:rsid w:val="002C67BA"/>
    <w:pPr>
      <w:spacing w:after="120" w:line="240" w:lineRule="auto"/>
      <w:ind w:left="283"/>
    </w:pPr>
    <w:rPr>
      <w:rFonts w:ascii="Times New Roman" w:eastAsia="Times New Roman" w:hAnsi="Times New Roman" w:cs="Times New Roman"/>
      <w:sz w:val="24"/>
      <w:szCs w:val="20"/>
    </w:rPr>
  </w:style>
  <w:style w:type="character" w:customStyle="1" w:styleId="a6">
    <w:name w:val="Основной текст с отступом Знак"/>
    <w:basedOn w:val="a0"/>
    <w:link w:val="a5"/>
    <w:rsid w:val="002C67BA"/>
    <w:rPr>
      <w:rFonts w:ascii="Times New Roman" w:eastAsia="Times New Roman" w:hAnsi="Times New Roman" w:cs="Times New Roman"/>
      <w:sz w:val="24"/>
      <w:szCs w:val="20"/>
    </w:rPr>
  </w:style>
  <w:style w:type="paragraph" w:styleId="a7">
    <w:name w:val="Normal (Web)"/>
    <w:basedOn w:val="a"/>
    <w:uiPriority w:val="99"/>
    <w:unhideWhenUsed/>
    <w:rsid w:val="002C67BA"/>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List Paragraph"/>
    <w:basedOn w:val="a"/>
    <w:uiPriority w:val="34"/>
    <w:qFormat/>
    <w:rsid w:val="00FA6366"/>
    <w:pPr>
      <w:ind w:left="720"/>
      <w:contextualSpacing/>
    </w:pPr>
  </w:style>
  <w:style w:type="paragraph" w:styleId="a9">
    <w:name w:val="Balloon Text"/>
    <w:basedOn w:val="a"/>
    <w:link w:val="aa"/>
    <w:uiPriority w:val="99"/>
    <w:semiHidden/>
    <w:unhideWhenUsed/>
    <w:rsid w:val="00C949B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949B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54751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4</Pages>
  <Words>1131</Words>
  <Characters>6447</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25</cp:revision>
  <cp:lastPrinted>2017-04-18T12:31:00Z</cp:lastPrinted>
  <dcterms:created xsi:type="dcterms:W3CDTF">2017-04-12T08:53:00Z</dcterms:created>
  <dcterms:modified xsi:type="dcterms:W3CDTF">2017-04-30T10:58:00Z</dcterms:modified>
</cp:coreProperties>
</file>