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D54" w:rsidRDefault="00C82D54" w:rsidP="00C82D54">
      <w:pPr>
        <w:pageBreakBefore/>
        <w:jc w:val="center"/>
      </w:pPr>
      <w:r>
        <w:rPr>
          <w:noProof/>
          <w:sz w:val="28"/>
          <w:szCs w:val="28"/>
          <w:lang w:bidi="ne-NP"/>
        </w:rPr>
        <w:drawing>
          <wp:inline distT="0" distB="0" distL="0" distR="0">
            <wp:extent cx="462915" cy="62928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462915" cy="629285"/>
                    </a:xfrm>
                    <a:prstGeom prst="rect">
                      <a:avLst/>
                    </a:prstGeom>
                    <a:solidFill>
                      <a:srgbClr val="FFFFFF"/>
                    </a:solidFill>
                    <a:ln w="9525">
                      <a:noFill/>
                      <a:miter lim="800000"/>
                      <a:headEnd/>
                      <a:tailEnd/>
                    </a:ln>
                  </pic:spPr>
                </pic:pic>
              </a:graphicData>
            </a:graphic>
          </wp:inline>
        </w:drawing>
      </w:r>
    </w:p>
    <w:p w:rsidR="00C82D54" w:rsidRDefault="00C82D54" w:rsidP="00C82D54">
      <w:pPr>
        <w:jc w:val="center"/>
      </w:pPr>
    </w:p>
    <w:p w:rsidR="00C82D54" w:rsidRDefault="00C82D54" w:rsidP="00C82D54">
      <w:pPr>
        <w:jc w:val="center"/>
        <w:rPr>
          <w:b/>
          <w:bCs/>
          <w:sz w:val="28"/>
          <w:szCs w:val="28"/>
        </w:rPr>
      </w:pPr>
      <w:r>
        <w:rPr>
          <w:b/>
          <w:bCs/>
          <w:sz w:val="28"/>
          <w:szCs w:val="28"/>
        </w:rPr>
        <w:t>НЕДРИГАЙЛІВСЬКА РАЙОННА ДЕРЖАВНА АДМІНІСТРАЦІЯ</w:t>
      </w:r>
    </w:p>
    <w:p w:rsidR="00C82D54" w:rsidRDefault="00C82D54" w:rsidP="00C82D54">
      <w:pPr>
        <w:jc w:val="center"/>
        <w:rPr>
          <w:b/>
          <w:bCs/>
          <w:sz w:val="28"/>
          <w:szCs w:val="28"/>
        </w:rPr>
      </w:pPr>
    </w:p>
    <w:p w:rsidR="00C82D54" w:rsidRDefault="00C82D54" w:rsidP="00C82D54">
      <w:pPr>
        <w:spacing w:after="120"/>
        <w:jc w:val="center"/>
        <w:rPr>
          <w:b/>
          <w:bCs/>
          <w:sz w:val="40"/>
          <w:szCs w:val="40"/>
        </w:rPr>
      </w:pPr>
      <w:r>
        <w:rPr>
          <w:b/>
          <w:bCs/>
          <w:sz w:val="40"/>
          <w:szCs w:val="40"/>
        </w:rPr>
        <w:t xml:space="preserve">Р О З </w:t>
      </w:r>
      <w:proofErr w:type="spellStart"/>
      <w:r>
        <w:rPr>
          <w:b/>
          <w:bCs/>
          <w:sz w:val="40"/>
          <w:szCs w:val="40"/>
        </w:rPr>
        <w:t>П</w:t>
      </w:r>
      <w:proofErr w:type="spellEnd"/>
      <w:r>
        <w:rPr>
          <w:b/>
          <w:bCs/>
          <w:sz w:val="40"/>
          <w:szCs w:val="40"/>
        </w:rPr>
        <w:t xml:space="preserve"> О Р Я Д Ж Е Н </w:t>
      </w:r>
      <w:proofErr w:type="spellStart"/>
      <w:proofErr w:type="gramStart"/>
      <w:r>
        <w:rPr>
          <w:b/>
          <w:bCs/>
          <w:sz w:val="40"/>
          <w:szCs w:val="40"/>
        </w:rPr>
        <w:t>Н</w:t>
      </w:r>
      <w:proofErr w:type="spellEnd"/>
      <w:proofErr w:type="gramEnd"/>
      <w:r>
        <w:rPr>
          <w:b/>
          <w:bCs/>
          <w:sz w:val="40"/>
          <w:szCs w:val="40"/>
        </w:rPr>
        <w:t xml:space="preserve"> Я</w:t>
      </w:r>
    </w:p>
    <w:p w:rsidR="00C82D54" w:rsidRDefault="00C82D54" w:rsidP="00C82D54">
      <w:pPr>
        <w:spacing w:after="120"/>
        <w:jc w:val="center"/>
        <w:rPr>
          <w:b/>
          <w:bCs/>
          <w:sz w:val="28"/>
          <w:szCs w:val="28"/>
        </w:rPr>
      </w:pPr>
      <w:r>
        <w:rPr>
          <w:b/>
          <w:bCs/>
          <w:sz w:val="28"/>
          <w:szCs w:val="28"/>
        </w:rPr>
        <w:t>ГОЛОВИ НЕДРИГАЙЛІВСЬКОЇ РАЙОННОЇ ДЕРЖАВНОЇ   АДМІНІСТРАЦІЇ</w:t>
      </w:r>
    </w:p>
    <w:p w:rsidR="00C82D54" w:rsidRDefault="00C82D54" w:rsidP="00C3374C">
      <w:pPr>
        <w:rPr>
          <w:sz w:val="28"/>
          <w:lang w:val="uk-UA"/>
        </w:rPr>
      </w:pPr>
    </w:p>
    <w:p w:rsidR="00C3374C" w:rsidRPr="00D4744D" w:rsidRDefault="008353DB" w:rsidP="00C3374C">
      <w:pPr>
        <w:rPr>
          <w:sz w:val="28"/>
          <w:lang w:val="uk-UA"/>
        </w:rPr>
      </w:pPr>
      <w:r>
        <w:rPr>
          <w:sz w:val="28"/>
          <w:lang w:val="uk-UA"/>
        </w:rPr>
        <w:t>28.0</w:t>
      </w:r>
      <w:r w:rsidR="002446E7">
        <w:rPr>
          <w:sz w:val="28"/>
          <w:lang w:val="uk-UA"/>
        </w:rPr>
        <w:t>2</w:t>
      </w:r>
      <w:r>
        <w:rPr>
          <w:sz w:val="28"/>
          <w:lang w:val="uk-UA"/>
        </w:rPr>
        <w:t>.</w:t>
      </w:r>
      <w:r w:rsidR="00C3374C">
        <w:rPr>
          <w:sz w:val="28"/>
          <w:lang w:val="uk-UA"/>
        </w:rPr>
        <w:t xml:space="preserve">2017                             </w:t>
      </w:r>
      <w:r w:rsidR="00C82D54">
        <w:rPr>
          <w:sz w:val="28"/>
          <w:lang w:val="uk-UA"/>
        </w:rPr>
        <w:t xml:space="preserve">    </w:t>
      </w:r>
      <w:r w:rsidR="00C3374C">
        <w:rPr>
          <w:sz w:val="28"/>
          <w:lang w:val="uk-UA"/>
        </w:rPr>
        <w:t xml:space="preserve">   смт Недригайлів                               № </w:t>
      </w:r>
      <w:r w:rsidR="00C82D54">
        <w:rPr>
          <w:sz w:val="28"/>
          <w:lang w:val="uk-UA"/>
        </w:rPr>
        <w:t>237</w:t>
      </w:r>
      <w:r w:rsidR="00C3374C">
        <w:rPr>
          <w:sz w:val="28"/>
          <w:lang w:val="uk-UA"/>
        </w:rPr>
        <w:t>-ОД</w:t>
      </w:r>
    </w:p>
    <w:p w:rsidR="00C3374C" w:rsidRDefault="00C3374C" w:rsidP="00C3374C">
      <w:pPr>
        <w:rPr>
          <w:sz w:val="28"/>
          <w:lang w:val="uk-UA"/>
        </w:rPr>
      </w:pPr>
    </w:p>
    <w:p w:rsidR="00C3374C" w:rsidRDefault="00C3374C" w:rsidP="00C3374C">
      <w:pPr>
        <w:tabs>
          <w:tab w:val="left" w:pos="5740"/>
          <w:tab w:val="left" w:pos="6005"/>
        </w:tabs>
        <w:jc w:val="both"/>
        <w:rPr>
          <w:b/>
          <w:sz w:val="28"/>
          <w:szCs w:val="28"/>
          <w:lang w:val="uk-UA"/>
        </w:rPr>
      </w:pPr>
      <w:r w:rsidRPr="00AE78DC">
        <w:rPr>
          <w:b/>
          <w:sz w:val="28"/>
          <w:szCs w:val="28"/>
          <w:lang w:val="uk-UA"/>
        </w:rPr>
        <w:t xml:space="preserve">Про надання згоди </w:t>
      </w:r>
      <w:r>
        <w:rPr>
          <w:b/>
          <w:sz w:val="28"/>
          <w:szCs w:val="28"/>
          <w:lang w:val="uk-UA"/>
        </w:rPr>
        <w:t xml:space="preserve">органу опіки та </w:t>
      </w:r>
    </w:p>
    <w:p w:rsidR="00C3374C" w:rsidRDefault="00C3374C" w:rsidP="00C3374C">
      <w:pPr>
        <w:tabs>
          <w:tab w:val="left" w:pos="5740"/>
          <w:tab w:val="left" w:pos="6005"/>
        </w:tabs>
        <w:jc w:val="both"/>
        <w:rPr>
          <w:b/>
          <w:sz w:val="28"/>
          <w:szCs w:val="28"/>
          <w:lang w:val="uk-UA"/>
        </w:rPr>
      </w:pPr>
      <w:r>
        <w:rPr>
          <w:b/>
          <w:sz w:val="28"/>
          <w:szCs w:val="28"/>
          <w:lang w:val="uk-UA"/>
        </w:rPr>
        <w:t xml:space="preserve">піклування на поділ спадкового майна </w:t>
      </w:r>
    </w:p>
    <w:p w:rsidR="00C3374C" w:rsidRDefault="00C3374C" w:rsidP="00C3374C">
      <w:pPr>
        <w:tabs>
          <w:tab w:val="left" w:pos="5740"/>
          <w:tab w:val="left" w:pos="6005"/>
        </w:tabs>
        <w:jc w:val="both"/>
        <w:rPr>
          <w:b/>
          <w:sz w:val="28"/>
          <w:szCs w:val="28"/>
          <w:lang w:val="uk-UA"/>
        </w:rPr>
      </w:pPr>
      <w:r>
        <w:rPr>
          <w:b/>
          <w:sz w:val="28"/>
          <w:szCs w:val="28"/>
          <w:lang w:val="uk-UA"/>
        </w:rPr>
        <w:t>в зв</w:t>
      </w:r>
      <w:r w:rsidRPr="00C3374C">
        <w:rPr>
          <w:b/>
          <w:sz w:val="28"/>
          <w:szCs w:val="28"/>
        </w:rPr>
        <w:t>’</w:t>
      </w:r>
      <w:r>
        <w:rPr>
          <w:b/>
          <w:sz w:val="28"/>
          <w:szCs w:val="28"/>
          <w:lang w:val="uk-UA"/>
        </w:rPr>
        <w:t xml:space="preserve">язку з майновими інтересами </w:t>
      </w:r>
    </w:p>
    <w:p w:rsidR="00C3374C" w:rsidRPr="00C3374C" w:rsidRDefault="00C3374C" w:rsidP="00C3374C">
      <w:pPr>
        <w:tabs>
          <w:tab w:val="left" w:pos="5740"/>
          <w:tab w:val="left" w:pos="6005"/>
        </w:tabs>
        <w:jc w:val="both"/>
        <w:rPr>
          <w:b/>
          <w:sz w:val="28"/>
          <w:szCs w:val="28"/>
          <w:lang w:val="uk-UA"/>
        </w:rPr>
      </w:pPr>
      <w:r>
        <w:rPr>
          <w:b/>
          <w:sz w:val="28"/>
          <w:szCs w:val="28"/>
          <w:lang w:val="uk-UA"/>
        </w:rPr>
        <w:t>неповнолітньої дитини</w:t>
      </w:r>
    </w:p>
    <w:p w:rsidR="00C3374C" w:rsidRPr="00E95975" w:rsidRDefault="00C3374C" w:rsidP="00C3374C">
      <w:pPr>
        <w:rPr>
          <w:sz w:val="28"/>
          <w:lang w:val="uk-UA"/>
        </w:rPr>
      </w:pPr>
    </w:p>
    <w:p w:rsidR="00967CB2" w:rsidRPr="009265EB" w:rsidRDefault="00C3374C" w:rsidP="00967CB2">
      <w:pPr>
        <w:tabs>
          <w:tab w:val="left" w:pos="5740"/>
          <w:tab w:val="left" w:pos="6005"/>
        </w:tabs>
        <w:ind w:firstLine="1080"/>
        <w:jc w:val="both"/>
        <w:rPr>
          <w:sz w:val="28"/>
          <w:lang w:val="uk-UA"/>
        </w:rPr>
      </w:pPr>
      <w:r w:rsidRPr="00066688">
        <w:rPr>
          <w:sz w:val="28"/>
          <w:lang w:val="uk-UA"/>
        </w:rPr>
        <w:t>Відповідно до статей 11, 56 Цивільного кодексу України, статті 19, пункту 4 статті 177 Сімейного кодексу України, статті 18 Закону України «Про охорону дитинства», пункту   67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року № 866, розглянувши заяву</w:t>
      </w:r>
      <w:r>
        <w:rPr>
          <w:sz w:val="28"/>
          <w:lang w:val="uk-UA"/>
        </w:rPr>
        <w:t xml:space="preserve"> </w:t>
      </w:r>
      <w:r w:rsidR="001C5666" w:rsidRPr="00CE3969">
        <w:rPr>
          <w:sz w:val="28"/>
          <w:szCs w:val="28"/>
          <w:lang w:val="uk-UA"/>
        </w:rPr>
        <w:t>ОСОБА 1</w:t>
      </w:r>
      <w:r>
        <w:rPr>
          <w:sz w:val="28"/>
          <w:lang w:val="uk-UA"/>
        </w:rPr>
        <w:t xml:space="preserve">, паспорт </w:t>
      </w:r>
      <w:r w:rsidR="00926E04" w:rsidRPr="00CE3969">
        <w:rPr>
          <w:sz w:val="28"/>
          <w:szCs w:val="28"/>
          <w:lang w:val="uk-UA"/>
        </w:rPr>
        <w:t>КОНФІДЕНЦІЙНА ІНФОРМАЦІЯ</w:t>
      </w:r>
      <w:r>
        <w:rPr>
          <w:sz w:val="28"/>
          <w:lang w:val="uk-UA"/>
        </w:rPr>
        <w:t xml:space="preserve">, виданий </w:t>
      </w:r>
      <w:r w:rsidR="00926E04" w:rsidRPr="00CE3969">
        <w:rPr>
          <w:sz w:val="28"/>
          <w:szCs w:val="28"/>
          <w:lang w:val="uk-UA"/>
        </w:rPr>
        <w:t>КОНФІДЕНЦІЙНА ІНФОРМАЦІЯ</w:t>
      </w:r>
      <w:r>
        <w:rPr>
          <w:sz w:val="28"/>
          <w:lang w:val="uk-UA"/>
        </w:rPr>
        <w:t xml:space="preserve">, зареєстрованої за адресою: </w:t>
      </w:r>
      <w:r w:rsidR="00926E04" w:rsidRPr="00CE3969">
        <w:rPr>
          <w:sz w:val="28"/>
          <w:szCs w:val="28"/>
          <w:lang w:val="uk-UA"/>
        </w:rPr>
        <w:t>КОНФІДЕНЦІЙНА ІНФОРМАЦІЯ</w:t>
      </w:r>
      <w:r>
        <w:rPr>
          <w:sz w:val="28"/>
          <w:lang w:val="uk-UA"/>
        </w:rPr>
        <w:t xml:space="preserve">, </w:t>
      </w:r>
      <w:r w:rsidRPr="009265EB">
        <w:rPr>
          <w:sz w:val="28"/>
          <w:lang w:val="uk-UA"/>
        </w:rPr>
        <w:t xml:space="preserve">врахувавши рішення комісії з питань захисту прав дитини Недригайлівської районної державної адміністрації від </w:t>
      </w:r>
      <w:r w:rsidR="00610810" w:rsidRPr="009265EB">
        <w:rPr>
          <w:sz w:val="28"/>
          <w:lang w:val="uk-UA"/>
        </w:rPr>
        <w:t>28.02</w:t>
      </w:r>
      <w:r w:rsidRPr="009265EB">
        <w:rPr>
          <w:sz w:val="28"/>
          <w:lang w:val="uk-UA"/>
        </w:rPr>
        <w:t xml:space="preserve">.2017, з метою захисту законних прав та інтересів  </w:t>
      </w:r>
      <w:r w:rsidR="00610810" w:rsidRPr="009265EB">
        <w:rPr>
          <w:sz w:val="28"/>
          <w:lang w:val="uk-UA"/>
        </w:rPr>
        <w:t>неповнолітньої дитини</w:t>
      </w:r>
      <w:r w:rsidRPr="009265EB">
        <w:rPr>
          <w:sz w:val="28"/>
          <w:lang w:val="uk-UA"/>
        </w:rPr>
        <w:t>:</w:t>
      </w:r>
    </w:p>
    <w:p w:rsidR="00FC24C9" w:rsidRDefault="00967CB2" w:rsidP="00FC24C9">
      <w:pPr>
        <w:ind w:firstLine="450"/>
        <w:jc w:val="both"/>
        <w:rPr>
          <w:sz w:val="27"/>
          <w:szCs w:val="27"/>
          <w:lang w:val="uk-UA"/>
        </w:rPr>
      </w:pPr>
      <w:r>
        <w:rPr>
          <w:sz w:val="27"/>
          <w:szCs w:val="27"/>
          <w:lang w:val="uk-UA"/>
        </w:rPr>
        <w:t xml:space="preserve">   </w:t>
      </w:r>
      <w:r w:rsidRPr="00E6272C">
        <w:rPr>
          <w:sz w:val="27"/>
          <w:szCs w:val="27"/>
          <w:lang w:val="uk-UA"/>
        </w:rPr>
        <w:t xml:space="preserve">1. Визнати за доцільне </w:t>
      </w:r>
      <w:r w:rsidR="008353DB">
        <w:rPr>
          <w:sz w:val="27"/>
          <w:szCs w:val="27"/>
          <w:lang w:val="uk-UA"/>
        </w:rPr>
        <w:t xml:space="preserve"> </w:t>
      </w:r>
      <w:r w:rsidRPr="00E6272C">
        <w:rPr>
          <w:sz w:val="27"/>
          <w:szCs w:val="27"/>
          <w:lang w:val="uk-UA"/>
        </w:rPr>
        <w:t xml:space="preserve">поділ </w:t>
      </w:r>
      <w:r w:rsidR="006C5FF6">
        <w:rPr>
          <w:sz w:val="28"/>
          <w:lang w:val="uk-UA"/>
        </w:rPr>
        <w:t xml:space="preserve">  спадкового майна, що належало </w:t>
      </w:r>
      <w:r w:rsidR="001C5666" w:rsidRPr="00CE3969">
        <w:rPr>
          <w:sz w:val="28"/>
          <w:szCs w:val="28"/>
          <w:lang w:val="uk-UA"/>
        </w:rPr>
        <w:t xml:space="preserve">ОСОБА </w:t>
      </w:r>
      <w:r w:rsidR="001C5666">
        <w:rPr>
          <w:sz w:val="28"/>
          <w:szCs w:val="28"/>
          <w:lang w:val="uk-UA"/>
        </w:rPr>
        <w:t>2</w:t>
      </w:r>
      <w:r w:rsidR="006C5FF6">
        <w:rPr>
          <w:sz w:val="28"/>
          <w:lang w:val="uk-UA"/>
        </w:rPr>
        <w:t xml:space="preserve">, який помер </w:t>
      </w:r>
      <w:r w:rsidR="00926E04" w:rsidRPr="00CE3969">
        <w:rPr>
          <w:sz w:val="28"/>
          <w:szCs w:val="28"/>
          <w:lang w:val="uk-UA"/>
        </w:rPr>
        <w:t>КОНФІДЕНЦІЙНА ІНФОРМАЦІЯ</w:t>
      </w:r>
      <w:r w:rsidR="006C5FF6">
        <w:rPr>
          <w:sz w:val="28"/>
          <w:lang w:val="uk-UA"/>
        </w:rPr>
        <w:t xml:space="preserve">, свідоцтво про смерть </w:t>
      </w:r>
      <w:r w:rsidR="00926E04" w:rsidRPr="00CE3969">
        <w:rPr>
          <w:sz w:val="28"/>
          <w:szCs w:val="28"/>
          <w:lang w:val="uk-UA"/>
        </w:rPr>
        <w:t>КОНФІДЕНЦІЙНА ІНФОРМАЦІЯ</w:t>
      </w:r>
      <w:r w:rsidR="006C5FF6">
        <w:rPr>
          <w:sz w:val="28"/>
          <w:lang w:val="uk-UA"/>
        </w:rPr>
        <w:t xml:space="preserve">, видане </w:t>
      </w:r>
      <w:r w:rsidR="00926E04" w:rsidRPr="00CE3969">
        <w:rPr>
          <w:sz w:val="28"/>
          <w:szCs w:val="28"/>
          <w:lang w:val="uk-UA"/>
        </w:rPr>
        <w:t>КОНФІДЕНЦІЙНА ІНФОРМАЦІЯ</w:t>
      </w:r>
      <w:r w:rsidR="006C5FF6">
        <w:rPr>
          <w:sz w:val="28"/>
          <w:lang w:val="uk-UA"/>
        </w:rPr>
        <w:t>,</w:t>
      </w:r>
      <w:r w:rsidRPr="00E6272C">
        <w:rPr>
          <w:sz w:val="27"/>
          <w:szCs w:val="27"/>
          <w:lang w:val="uk-UA"/>
        </w:rPr>
        <w:t xml:space="preserve"> спадкоємцями якого є мати померлого, </w:t>
      </w:r>
      <w:r w:rsidR="001C5666" w:rsidRPr="00CE3969">
        <w:rPr>
          <w:sz w:val="28"/>
          <w:szCs w:val="28"/>
          <w:lang w:val="uk-UA"/>
        </w:rPr>
        <w:t xml:space="preserve">ОСОБА </w:t>
      </w:r>
      <w:r w:rsidR="001C5666">
        <w:rPr>
          <w:sz w:val="28"/>
          <w:szCs w:val="28"/>
          <w:lang w:val="uk-UA"/>
        </w:rPr>
        <w:t>3</w:t>
      </w:r>
      <w:r w:rsidRPr="00E6272C">
        <w:rPr>
          <w:sz w:val="27"/>
          <w:szCs w:val="27"/>
          <w:lang w:val="uk-UA"/>
        </w:rPr>
        <w:t xml:space="preserve">, </w:t>
      </w:r>
      <w:r w:rsidR="00610810">
        <w:rPr>
          <w:sz w:val="27"/>
          <w:szCs w:val="27"/>
          <w:lang w:val="uk-UA"/>
        </w:rPr>
        <w:t xml:space="preserve">паспорт </w:t>
      </w:r>
      <w:r w:rsidR="00926E04" w:rsidRPr="00CE3969">
        <w:rPr>
          <w:sz w:val="28"/>
          <w:szCs w:val="28"/>
          <w:lang w:val="uk-UA"/>
        </w:rPr>
        <w:t>КОНФІДЕНЦІЙНА ІНФОРМАЦІЯ</w:t>
      </w:r>
      <w:r w:rsidR="00610810">
        <w:rPr>
          <w:sz w:val="27"/>
          <w:szCs w:val="27"/>
          <w:lang w:val="uk-UA"/>
        </w:rPr>
        <w:t xml:space="preserve">, виданий </w:t>
      </w:r>
      <w:r w:rsidR="00926E04" w:rsidRPr="00CE3969">
        <w:rPr>
          <w:sz w:val="28"/>
          <w:szCs w:val="28"/>
          <w:lang w:val="uk-UA"/>
        </w:rPr>
        <w:t>КОНФІДЕНЦІЙНА ІНФОРМАЦІЯ</w:t>
      </w:r>
      <w:r w:rsidR="00610810">
        <w:rPr>
          <w:sz w:val="27"/>
          <w:szCs w:val="27"/>
          <w:lang w:val="uk-UA"/>
        </w:rPr>
        <w:t>,</w:t>
      </w:r>
      <w:r w:rsidR="00926E04">
        <w:rPr>
          <w:sz w:val="27"/>
          <w:szCs w:val="27"/>
          <w:lang w:val="uk-UA"/>
        </w:rPr>
        <w:t xml:space="preserve"> </w:t>
      </w:r>
      <w:r w:rsidRPr="00E6272C">
        <w:rPr>
          <w:sz w:val="27"/>
          <w:szCs w:val="27"/>
          <w:lang w:val="uk-UA"/>
        </w:rPr>
        <w:t xml:space="preserve">що проживає за </w:t>
      </w:r>
      <w:r w:rsidR="00610810">
        <w:rPr>
          <w:sz w:val="27"/>
          <w:szCs w:val="27"/>
          <w:lang w:val="uk-UA"/>
        </w:rPr>
        <w:t xml:space="preserve">адресою: </w:t>
      </w:r>
      <w:r w:rsidR="00926E04" w:rsidRPr="00CE3969">
        <w:rPr>
          <w:sz w:val="28"/>
          <w:szCs w:val="28"/>
          <w:lang w:val="uk-UA"/>
        </w:rPr>
        <w:t>КОНФІДЕНЦІЙНА ІНФОРМАЦІЯ</w:t>
      </w:r>
      <w:r w:rsidR="006C5FF6" w:rsidRPr="00610810">
        <w:rPr>
          <w:sz w:val="27"/>
          <w:szCs w:val="27"/>
          <w:lang w:val="uk-UA"/>
        </w:rPr>
        <w:t>,</w:t>
      </w:r>
      <w:r w:rsidRPr="00610810">
        <w:rPr>
          <w:sz w:val="27"/>
          <w:szCs w:val="27"/>
          <w:lang w:val="uk-UA"/>
        </w:rPr>
        <w:t xml:space="preserve"> </w:t>
      </w:r>
      <w:r w:rsidR="006C5FF6" w:rsidRPr="00610810">
        <w:rPr>
          <w:sz w:val="27"/>
          <w:szCs w:val="27"/>
          <w:lang w:val="uk-UA"/>
        </w:rPr>
        <w:t>донька п</w:t>
      </w:r>
      <w:r w:rsidR="006C5FF6">
        <w:rPr>
          <w:sz w:val="27"/>
          <w:szCs w:val="27"/>
          <w:lang w:val="uk-UA"/>
        </w:rPr>
        <w:t>омерлого</w:t>
      </w:r>
      <w:r w:rsidR="006C5FF6" w:rsidRPr="00E6272C">
        <w:rPr>
          <w:sz w:val="27"/>
          <w:szCs w:val="27"/>
          <w:lang w:val="uk-UA"/>
        </w:rPr>
        <w:t xml:space="preserve"> </w:t>
      </w:r>
      <w:r w:rsidR="001C5666" w:rsidRPr="00CE3969">
        <w:rPr>
          <w:sz w:val="28"/>
          <w:szCs w:val="28"/>
          <w:lang w:val="uk-UA"/>
        </w:rPr>
        <w:t xml:space="preserve">ОСОБА </w:t>
      </w:r>
      <w:r w:rsidR="001C5666">
        <w:rPr>
          <w:sz w:val="28"/>
          <w:szCs w:val="28"/>
          <w:lang w:val="uk-UA"/>
        </w:rPr>
        <w:t>4</w:t>
      </w:r>
      <w:r w:rsidR="006C5FF6">
        <w:rPr>
          <w:sz w:val="27"/>
          <w:szCs w:val="27"/>
          <w:lang w:val="uk-UA"/>
        </w:rPr>
        <w:t xml:space="preserve">, </w:t>
      </w:r>
      <w:r w:rsidR="00610810">
        <w:rPr>
          <w:sz w:val="27"/>
          <w:szCs w:val="27"/>
          <w:lang w:val="uk-UA"/>
        </w:rPr>
        <w:t xml:space="preserve">паспорт </w:t>
      </w:r>
      <w:r w:rsidR="00926E04" w:rsidRPr="00CE3969">
        <w:rPr>
          <w:sz w:val="28"/>
          <w:szCs w:val="28"/>
          <w:lang w:val="uk-UA"/>
        </w:rPr>
        <w:t>КОНФІДЕНЦІЙНА ІНФОРМАЦІЯ</w:t>
      </w:r>
      <w:r w:rsidR="00610810">
        <w:rPr>
          <w:sz w:val="27"/>
          <w:szCs w:val="27"/>
          <w:lang w:val="uk-UA"/>
        </w:rPr>
        <w:t xml:space="preserve">, виданий </w:t>
      </w:r>
      <w:r w:rsidR="00926E04" w:rsidRPr="00CE3969">
        <w:rPr>
          <w:sz w:val="28"/>
          <w:szCs w:val="28"/>
          <w:lang w:val="uk-UA"/>
        </w:rPr>
        <w:t>КОНФІДЕНЦІЙНА ІНФОРМАЦІЯ</w:t>
      </w:r>
      <w:r w:rsidR="00610810">
        <w:rPr>
          <w:sz w:val="27"/>
          <w:szCs w:val="27"/>
          <w:lang w:val="uk-UA"/>
        </w:rPr>
        <w:t xml:space="preserve">, </w:t>
      </w:r>
      <w:r w:rsidRPr="00E6272C">
        <w:rPr>
          <w:sz w:val="27"/>
          <w:szCs w:val="27"/>
          <w:lang w:val="uk-UA"/>
        </w:rPr>
        <w:t xml:space="preserve">що проживає </w:t>
      </w:r>
      <w:r w:rsidR="005D0B04">
        <w:rPr>
          <w:sz w:val="27"/>
          <w:szCs w:val="27"/>
          <w:lang w:val="uk-UA"/>
        </w:rPr>
        <w:t xml:space="preserve">за адресою: </w:t>
      </w:r>
      <w:r w:rsidR="00926E04" w:rsidRPr="00CE3969">
        <w:rPr>
          <w:sz w:val="28"/>
          <w:szCs w:val="28"/>
          <w:lang w:val="uk-UA"/>
        </w:rPr>
        <w:t>КОНФІДЕНЦІЙНА ІНФОРМАЦІЯ</w:t>
      </w:r>
      <w:r w:rsidRPr="00E6272C">
        <w:rPr>
          <w:sz w:val="27"/>
          <w:szCs w:val="27"/>
          <w:lang w:val="uk-UA"/>
        </w:rPr>
        <w:t xml:space="preserve">, та </w:t>
      </w:r>
      <w:r w:rsidR="006C5FF6">
        <w:rPr>
          <w:sz w:val="27"/>
          <w:szCs w:val="27"/>
          <w:lang w:val="uk-UA"/>
        </w:rPr>
        <w:t>неповнолітній</w:t>
      </w:r>
      <w:r w:rsidRPr="00E6272C">
        <w:rPr>
          <w:sz w:val="27"/>
          <w:szCs w:val="27"/>
          <w:lang w:val="uk-UA"/>
        </w:rPr>
        <w:t xml:space="preserve"> син померлого </w:t>
      </w:r>
      <w:r w:rsidR="001C5666" w:rsidRPr="00CE3969">
        <w:rPr>
          <w:sz w:val="28"/>
          <w:szCs w:val="28"/>
          <w:lang w:val="uk-UA"/>
        </w:rPr>
        <w:t xml:space="preserve">ОСОБА </w:t>
      </w:r>
      <w:r w:rsidR="001C5666">
        <w:rPr>
          <w:sz w:val="28"/>
          <w:szCs w:val="28"/>
          <w:lang w:val="uk-UA"/>
        </w:rPr>
        <w:t>5</w:t>
      </w:r>
      <w:r w:rsidRPr="00610810">
        <w:rPr>
          <w:sz w:val="27"/>
          <w:szCs w:val="27"/>
          <w:lang w:val="uk-UA"/>
        </w:rPr>
        <w:t xml:space="preserve">, </w:t>
      </w:r>
      <w:r w:rsidR="00610810">
        <w:rPr>
          <w:sz w:val="27"/>
          <w:szCs w:val="27"/>
          <w:lang w:val="uk-UA"/>
        </w:rPr>
        <w:t xml:space="preserve">свідоцтво про народження </w:t>
      </w:r>
      <w:r w:rsidR="00926E04" w:rsidRPr="00CE3969">
        <w:rPr>
          <w:sz w:val="28"/>
          <w:szCs w:val="28"/>
          <w:lang w:val="uk-UA"/>
        </w:rPr>
        <w:t>КОНФІДЕНЦІЙНА ІНФОРМАЦІЯ</w:t>
      </w:r>
      <w:r w:rsidR="00610810">
        <w:rPr>
          <w:sz w:val="27"/>
          <w:szCs w:val="27"/>
          <w:lang w:val="uk-UA"/>
        </w:rPr>
        <w:t xml:space="preserve">, видане </w:t>
      </w:r>
      <w:r w:rsidR="00926E04" w:rsidRPr="00CE3969">
        <w:rPr>
          <w:sz w:val="28"/>
          <w:szCs w:val="28"/>
          <w:lang w:val="uk-UA"/>
        </w:rPr>
        <w:t>КОНФІДЕНЦІЙНА ІНФОРМАЦІЯ</w:t>
      </w:r>
      <w:r w:rsidR="00610810">
        <w:rPr>
          <w:sz w:val="27"/>
          <w:szCs w:val="27"/>
          <w:lang w:val="uk-UA"/>
        </w:rPr>
        <w:t xml:space="preserve">, </w:t>
      </w:r>
      <w:r w:rsidRPr="00610810">
        <w:rPr>
          <w:sz w:val="27"/>
          <w:szCs w:val="27"/>
          <w:lang w:val="uk-UA"/>
        </w:rPr>
        <w:t xml:space="preserve">який </w:t>
      </w:r>
      <w:r w:rsidRPr="00E6272C">
        <w:rPr>
          <w:sz w:val="27"/>
          <w:szCs w:val="27"/>
          <w:lang w:val="uk-UA"/>
        </w:rPr>
        <w:t xml:space="preserve">проживає за адресою: </w:t>
      </w:r>
      <w:r w:rsidR="00926E04" w:rsidRPr="00CE3969">
        <w:rPr>
          <w:sz w:val="28"/>
          <w:szCs w:val="28"/>
          <w:lang w:val="uk-UA"/>
        </w:rPr>
        <w:t>КОНФІДЕНЦІЙНА ІНФОРМАЦІЯ</w:t>
      </w:r>
      <w:r w:rsidRPr="00E6272C">
        <w:rPr>
          <w:sz w:val="27"/>
          <w:szCs w:val="27"/>
          <w:lang w:val="uk-UA"/>
        </w:rPr>
        <w:t>.</w:t>
      </w:r>
    </w:p>
    <w:p w:rsidR="00967CB2" w:rsidRPr="00E6272C" w:rsidRDefault="00967CB2" w:rsidP="00FC24C9">
      <w:pPr>
        <w:ind w:firstLine="450"/>
        <w:jc w:val="both"/>
        <w:rPr>
          <w:sz w:val="27"/>
          <w:szCs w:val="27"/>
          <w:lang w:val="uk-UA"/>
        </w:rPr>
      </w:pPr>
      <w:r w:rsidRPr="00E6272C">
        <w:rPr>
          <w:sz w:val="27"/>
          <w:szCs w:val="27"/>
          <w:lang w:val="uk-UA"/>
        </w:rPr>
        <w:t>2. Дати згоду на розподіл спадкового майна, за якою:</w:t>
      </w:r>
    </w:p>
    <w:p w:rsidR="00967CB2" w:rsidRPr="00E6272C" w:rsidRDefault="00967CB2" w:rsidP="00967CB2">
      <w:pPr>
        <w:jc w:val="both"/>
        <w:rPr>
          <w:sz w:val="27"/>
          <w:szCs w:val="27"/>
          <w:lang w:val="uk-UA"/>
        </w:rPr>
      </w:pPr>
      <w:r w:rsidRPr="00E6272C">
        <w:rPr>
          <w:sz w:val="27"/>
          <w:szCs w:val="27"/>
          <w:lang w:val="uk-UA"/>
        </w:rPr>
        <w:t xml:space="preserve">         </w:t>
      </w:r>
      <w:r w:rsidR="006C5FF6">
        <w:rPr>
          <w:sz w:val="27"/>
          <w:szCs w:val="27"/>
          <w:lang w:val="uk-UA"/>
        </w:rPr>
        <w:t>1) з</w:t>
      </w:r>
      <w:r w:rsidRPr="00E6272C">
        <w:rPr>
          <w:sz w:val="27"/>
          <w:szCs w:val="27"/>
          <w:lang w:val="uk-UA"/>
        </w:rPr>
        <w:t xml:space="preserve">а </w:t>
      </w:r>
      <w:r w:rsidR="001C5666" w:rsidRPr="00CE3969">
        <w:rPr>
          <w:sz w:val="28"/>
          <w:szCs w:val="28"/>
          <w:lang w:val="uk-UA"/>
        </w:rPr>
        <w:t xml:space="preserve">ОСОБА </w:t>
      </w:r>
      <w:r w:rsidR="001C5666">
        <w:rPr>
          <w:sz w:val="28"/>
          <w:szCs w:val="28"/>
          <w:lang w:val="uk-UA"/>
        </w:rPr>
        <w:t>3</w:t>
      </w:r>
      <w:r w:rsidRPr="00E6272C">
        <w:rPr>
          <w:sz w:val="27"/>
          <w:szCs w:val="27"/>
          <w:lang w:val="uk-UA"/>
        </w:rPr>
        <w:t xml:space="preserve">, </w:t>
      </w:r>
      <w:r w:rsidR="006C5FF6">
        <w:rPr>
          <w:sz w:val="27"/>
          <w:szCs w:val="27"/>
          <w:lang w:val="uk-UA"/>
        </w:rPr>
        <w:t>матір</w:t>
      </w:r>
      <w:r w:rsidR="006C5FF6" w:rsidRPr="006C5FF6">
        <w:rPr>
          <w:sz w:val="27"/>
          <w:szCs w:val="27"/>
          <w:lang w:val="uk-UA"/>
        </w:rPr>
        <w:t>’</w:t>
      </w:r>
      <w:r w:rsidR="006C5FF6">
        <w:rPr>
          <w:sz w:val="27"/>
          <w:szCs w:val="27"/>
          <w:lang w:val="uk-UA"/>
        </w:rPr>
        <w:t>ю</w:t>
      </w:r>
      <w:r w:rsidRPr="00E6272C">
        <w:rPr>
          <w:sz w:val="27"/>
          <w:szCs w:val="27"/>
          <w:lang w:val="uk-UA"/>
        </w:rPr>
        <w:t xml:space="preserve"> спадкодавця </w:t>
      </w:r>
      <w:r w:rsidR="001C5666" w:rsidRPr="00CE3969">
        <w:rPr>
          <w:sz w:val="28"/>
          <w:szCs w:val="28"/>
          <w:lang w:val="uk-UA"/>
        </w:rPr>
        <w:t xml:space="preserve">ОСОБА </w:t>
      </w:r>
      <w:r w:rsidR="001C5666">
        <w:rPr>
          <w:sz w:val="28"/>
          <w:szCs w:val="28"/>
          <w:lang w:val="uk-UA"/>
        </w:rPr>
        <w:t>2</w:t>
      </w:r>
      <w:r w:rsidRPr="00E6272C">
        <w:rPr>
          <w:sz w:val="27"/>
          <w:szCs w:val="27"/>
          <w:lang w:val="uk-UA"/>
        </w:rPr>
        <w:t xml:space="preserve">, </w:t>
      </w:r>
      <w:r w:rsidR="006C5FF6">
        <w:rPr>
          <w:sz w:val="27"/>
          <w:szCs w:val="27"/>
          <w:lang w:val="uk-UA"/>
        </w:rPr>
        <w:t xml:space="preserve"> </w:t>
      </w:r>
      <w:r w:rsidRPr="00E6272C">
        <w:rPr>
          <w:sz w:val="27"/>
          <w:szCs w:val="27"/>
          <w:lang w:val="uk-UA"/>
        </w:rPr>
        <w:t xml:space="preserve">залишити </w:t>
      </w:r>
      <w:r w:rsidR="005D0B04">
        <w:rPr>
          <w:sz w:val="27"/>
          <w:szCs w:val="27"/>
          <w:lang w:val="uk-UA"/>
        </w:rPr>
        <w:t xml:space="preserve">¼ квартири, розташованої за адресою: </w:t>
      </w:r>
      <w:r w:rsidR="00926E04" w:rsidRPr="00CE3969">
        <w:rPr>
          <w:sz w:val="28"/>
          <w:szCs w:val="28"/>
          <w:lang w:val="uk-UA"/>
        </w:rPr>
        <w:t>КОНФІДЕНЦІЙНА ІНФОРМАЦІЯ</w:t>
      </w:r>
      <w:r w:rsidR="005D0B04">
        <w:rPr>
          <w:sz w:val="27"/>
          <w:szCs w:val="27"/>
          <w:lang w:val="uk-UA"/>
        </w:rPr>
        <w:t xml:space="preserve">, що належить померлому на підставі витягу про реєстрацію права власності на нерухоме майно </w:t>
      </w:r>
      <w:r w:rsidR="00926E04" w:rsidRPr="00CE3969">
        <w:rPr>
          <w:sz w:val="28"/>
          <w:szCs w:val="28"/>
          <w:lang w:val="uk-UA"/>
        </w:rPr>
        <w:t>КОНФІДЕНЦІЙНА ІНФОРМАЦІЯ</w:t>
      </w:r>
      <w:r w:rsidR="005D0B04">
        <w:rPr>
          <w:sz w:val="27"/>
          <w:szCs w:val="27"/>
          <w:lang w:val="uk-UA"/>
        </w:rPr>
        <w:t xml:space="preserve">, реєстраційний № </w:t>
      </w:r>
      <w:r w:rsidR="00926E04" w:rsidRPr="00CE3969">
        <w:rPr>
          <w:sz w:val="28"/>
          <w:szCs w:val="28"/>
          <w:lang w:val="uk-UA"/>
        </w:rPr>
        <w:t>КОНФІДЕНЦІЙНА ІНФОРМАЦІЯ</w:t>
      </w:r>
      <w:r w:rsidR="005D0B04">
        <w:rPr>
          <w:sz w:val="27"/>
          <w:szCs w:val="27"/>
          <w:lang w:val="uk-UA"/>
        </w:rPr>
        <w:t xml:space="preserve">, виданого </w:t>
      </w:r>
      <w:r w:rsidR="00926E04" w:rsidRPr="00CE3969">
        <w:rPr>
          <w:sz w:val="28"/>
          <w:szCs w:val="28"/>
          <w:lang w:val="uk-UA"/>
        </w:rPr>
        <w:t xml:space="preserve">КОНФІДЕНЦІЙНА </w:t>
      </w:r>
      <w:r w:rsidR="00926E04" w:rsidRPr="00CE3969">
        <w:rPr>
          <w:sz w:val="28"/>
          <w:szCs w:val="28"/>
          <w:lang w:val="uk-UA"/>
        </w:rPr>
        <w:lastRenderedPageBreak/>
        <w:t>ІНФОРМАЦІЯ</w:t>
      </w:r>
      <w:r w:rsidR="00926E04">
        <w:rPr>
          <w:sz w:val="27"/>
          <w:szCs w:val="27"/>
          <w:lang w:val="uk-UA"/>
        </w:rPr>
        <w:t xml:space="preserve"> </w:t>
      </w:r>
      <w:r w:rsidR="005D0B04">
        <w:rPr>
          <w:sz w:val="27"/>
          <w:szCs w:val="27"/>
          <w:lang w:val="uk-UA"/>
        </w:rPr>
        <w:t>комунальним підприємством «Сумське міське бюро технічної інвентаризації» ;</w:t>
      </w:r>
    </w:p>
    <w:p w:rsidR="00967CB2" w:rsidRPr="00E6272C" w:rsidRDefault="005D0B04" w:rsidP="008C7D94">
      <w:pPr>
        <w:tabs>
          <w:tab w:val="left" w:pos="2835"/>
        </w:tabs>
        <w:jc w:val="both"/>
        <w:rPr>
          <w:sz w:val="27"/>
          <w:szCs w:val="27"/>
          <w:lang w:val="uk-UA"/>
        </w:rPr>
      </w:pPr>
      <w:r>
        <w:rPr>
          <w:sz w:val="27"/>
          <w:szCs w:val="27"/>
          <w:lang w:val="uk-UA"/>
        </w:rPr>
        <w:t xml:space="preserve">         2)</w:t>
      </w:r>
      <w:r w:rsidR="00967CB2" w:rsidRPr="00E6272C">
        <w:rPr>
          <w:sz w:val="27"/>
          <w:szCs w:val="27"/>
          <w:lang w:val="uk-UA"/>
        </w:rPr>
        <w:t xml:space="preserve"> </w:t>
      </w:r>
      <w:r>
        <w:rPr>
          <w:sz w:val="27"/>
          <w:szCs w:val="27"/>
          <w:lang w:val="uk-UA"/>
        </w:rPr>
        <w:t>з</w:t>
      </w:r>
      <w:r w:rsidR="00967CB2" w:rsidRPr="00E6272C">
        <w:rPr>
          <w:sz w:val="27"/>
          <w:szCs w:val="27"/>
          <w:lang w:val="uk-UA"/>
        </w:rPr>
        <w:t xml:space="preserve">а </w:t>
      </w:r>
      <w:r w:rsidR="001C5666" w:rsidRPr="00CE3969">
        <w:rPr>
          <w:sz w:val="28"/>
          <w:szCs w:val="28"/>
          <w:lang w:val="uk-UA"/>
        </w:rPr>
        <w:t xml:space="preserve">ОСОБА </w:t>
      </w:r>
      <w:r w:rsidR="001C5666">
        <w:rPr>
          <w:sz w:val="28"/>
          <w:szCs w:val="28"/>
          <w:lang w:val="uk-UA"/>
        </w:rPr>
        <w:t>4</w:t>
      </w:r>
      <w:r w:rsidR="00967CB2" w:rsidRPr="00E6272C">
        <w:rPr>
          <w:sz w:val="27"/>
          <w:szCs w:val="27"/>
          <w:lang w:val="uk-UA"/>
        </w:rPr>
        <w:t xml:space="preserve">, </w:t>
      </w:r>
      <w:r w:rsidR="00F10C87">
        <w:rPr>
          <w:sz w:val="27"/>
          <w:szCs w:val="27"/>
          <w:lang w:val="uk-UA"/>
        </w:rPr>
        <w:t>донькою</w:t>
      </w:r>
      <w:r w:rsidR="00967CB2" w:rsidRPr="00E6272C">
        <w:rPr>
          <w:sz w:val="27"/>
          <w:szCs w:val="27"/>
          <w:lang w:val="uk-UA"/>
        </w:rPr>
        <w:t xml:space="preserve"> спадкодавця </w:t>
      </w:r>
      <w:r w:rsidR="001C5666" w:rsidRPr="00CE3969">
        <w:rPr>
          <w:sz w:val="28"/>
          <w:szCs w:val="28"/>
          <w:lang w:val="uk-UA"/>
        </w:rPr>
        <w:t xml:space="preserve">ОСОБА </w:t>
      </w:r>
      <w:r w:rsidR="001C5666">
        <w:rPr>
          <w:sz w:val="28"/>
          <w:szCs w:val="28"/>
          <w:lang w:val="uk-UA"/>
        </w:rPr>
        <w:t>2</w:t>
      </w:r>
      <w:r w:rsidR="00F10C87">
        <w:rPr>
          <w:sz w:val="27"/>
          <w:szCs w:val="27"/>
          <w:lang w:val="uk-UA"/>
        </w:rPr>
        <w:t xml:space="preserve">, </w:t>
      </w:r>
      <w:r w:rsidR="00AA3CCE">
        <w:rPr>
          <w:sz w:val="27"/>
          <w:szCs w:val="27"/>
          <w:lang w:val="uk-UA"/>
        </w:rPr>
        <w:t xml:space="preserve">залишити </w:t>
      </w:r>
      <w:r w:rsidR="00F10C87">
        <w:rPr>
          <w:sz w:val="27"/>
          <w:szCs w:val="27"/>
          <w:lang w:val="uk-UA"/>
        </w:rPr>
        <w:t xml:space="preserve">земельну ділянку площею </w:t>
      </w:r>
      <w:r w:rsidR="00926E04" w:rsidRPr="00CE3969">
        <w:rPr>
          <w:sz w:val="28"/>
          <w:szCs w:val="28"/>
          <w:lang w:val="uk-UA"/>
        </w:rPr>
        <w:t>КОНФІДЕНЦІЙНА ІНФОРМАЦІЯ</w:t>
      </w:r>
      <w:r w:rsidR="00926E04">
        <w:rPr>
          <w:sz w:val="27"/>
          <w:szCs w:val="27"/>
          <w:lang w:val="uk-UA"/>
        </w:rPr>
        <w:t xml:space="preserve"> </w:t>
      </w:r>
      <w:r w:rsidR="00F10C87">
        <w:rPr>
          <w:sz w:val="27"/>
          <w:szCs w:val="27"/>
          <w:lang w:val="uk-UA"/>
        </w:rPr>
        <w:t xml:space="preserve">для ведення товарного сільськогосподарського виробництва, розташовану на землях </w:t>
      </w:r>
      <w:r w:rsidR="00926E04" w:rsidRPr="00CE3969">
        <w:rPr>
          <w:sz w:val="28"/>
          <w:szCs w:val="28"/>
          <w:lang w:val="uk-UA"/>
        </w:rPr>
        <w:t>КОНФІДЕНЦІЙНА ІНФОРМАЦІЯ</w:t>
      </w:r>
      <w:r w:rsidR="00926E04">
        <w:rPr>
          <w:sz w:val="27"/>
          <w:szCs w:val="27"/>
          <w:lang w:val="uk-UA"/>
        </w:rPr>
        <w:t xml:space="preserve"> </w:t>
      </w:r>
      <w:r w:rsidR="00F10C87">
        <w:rPr>
          <w:sz w:val="27"/>
          <w:szCs w:val="27"/>
          <w:lang w:val="uk-UA"/>
        </w:rPr>
        <w:t>Недригайлівського району Сумської області</w:t>
      </w:r>
      <w:r w:rsidR="00967CB2" w:rsidRPr="00E6272C">
        <w:rPr>
          <w:sz w:val="27"/>
          <w:szCs w:val="27"/>
          <w:lang w:val="uk-UA"/>
        </w:rPr>
        <w:t>,</w:t>
      </w:r>
      <w:r w:rsidR="00AA3CCE">
        <w:rPr>
          <w:sz w:val="27"/>
          <w:szCs w:val="27"/>
          <w:lang w:val="uk-UA"/>
        </w:rPr>
        <w:t xml:space="preserve"> кадастровий номер </w:t>
      </w:r>
      <w:r w:rsidR="00926E04" w:rsidRPr="00CE3969">
        <w:rPr>
          <w:sz w:val="28"/>
          <w:szCs w:val="28"/>
          <w:lang w:val="uk-UA"/>
        </w:rPr>
        <w:t>КОНФІДЕНЦІЙНА ІНФОРМАЦІЯ</w:t>
      </w:r>
      <w:r w:rsidR="00AA3CCE">
        <w:rPr>
          <w:sz w:val="27"/>
          <w:szCs w:val="27"/>
          <w:lang w:val="uk-UA"/>
        </w:rPr>
        <w:t xml:space="preserve">, </w:t>
      </w:r>
      <w:r w:rsidR="00967CB2" w:rsidRPr="00E6272C">
        <w:rPr>
          <w:sz w:val="27"/>
          <w:szCs w:val="27"/>
          <w:lang w:val="uk-UA"/>
        </w:rPr>
        <w:t xml:space="preserve"> </w:t>
      </w:r>
      <w:r w:rsidR="004F00B0">
        <w:rPr>
          <w:sz w:val="27"/>
          <w:szCs w:val="27"/>
          <w:lang w:val="uk-UA"/>
        </w:rPr>
        <w:t>що належала спадкодавцю на підставі державного акту на право власності на земельну ділянку</w:t>
      </w:r>
      <w:r w:rsidR="00066688">
        <w:rPr>
          <w:sz w:val="27"/>
          <w:szCs w:val="27"/>
          <w:lang w:val="uk-UA"/>
        </w:rPr>
        <w:t>,</w:t>
      </w:r>
      <w:r w:rsidR="004F00B0">
        <w:rPr>
          <w:sz w:val="27"/>
          <w:szCs w:val="27"/>
          <w:lang w:val="uk-UA"/>
        </w:rPr>
        <w:t xml:space="preserve"> </w:t>
      </w:r>
      <w:r w:rsidR="00926E04" w:rsidRPr="00CE3969">
        <w:rPr>
          <w:sz w:val="28"/>
          <w:szCs w:val="28"/>
          <w:lang w:val="uk-UA"/>
        </w:rPr>
        <w:t>КОНФІДЕНЦІЙНА ІНФОРМАЦІЯ</w:t>
      </w:r>
      <w:r w:rsidR="004F00B0">
        <w:rPr>
          <w:sz w:val="27"/>
          <w:szCs w:val="27"/>
          <w:lang w:val="uk-UA"/>
        </w:rPr>
        <w:t xml:space="preserve">, </w:t>
      </w:r>
      <w:r w:rsidR="00AA3CCE">
        <w:rPr>
          <w:sz w:val="27"/>
          <w:szCs w:val="27"/>
          <w:lang w:val="uk-UA"/>
        </w:rPr>
        <w:t xml:space="preserve">земельну ділянку площею </w:t>
      </w:r>
      <w:r w:rsidR="00926E04" w:rsidRPr="00CE3969">
        <w:rPr>
          <w:sz w:val="28"/>
          <w:szCs w:val="28"/>
          <w:lang w:val="uk-UA"/>
        </w:rPr>
        <w:t>КОНФІДЕНЦІЙНА ІНФОРМАЦІЯ</w:t>
      </w:r>
      <w:r w:rsidR="00926E04">
        <w:rPr>
          <w:sz w:val="27"/>
          <w:szCs w:val="27"/>
          <w:lang w:val="uk-UA"/>
        </w:rPr>
        <w:t xml:space="preserve"> </w:t>
      </w:r>
      <w:r w:rsidR="00AA3CCE">
        <w:rPr>
          <w:sz w:val="27"/>
          <w:szCs w:val="27"/>
          <w:lang w:val="uk-UA"/>
        </w:rPr>
        <w:t xml:space="preserve">для ведення товарного сільськогосподарського виробництва, розташовану на землях </w:t>
      </w:r>
      <w:r w:rsidR="00926E04" w:rsidRPr="00CE3969">
        <w:rPr>
          <w:sz w:val="28"/>
          <w:szCs w:val="28"/>
          <w:lang w:val="uk-UA"/>
        </w:rPr>
        <w:t>КОНФІДЕНЦІЙНА ІНФОРМАЦІЯ</w:t>
      </w:r>
      <w:r w:rsidR="00926E04">
        <w:rPr>
          <w:sz w:val="27"/>
          <w:szCs w:val="27"/>
          <w:lang w:val="uk-UA"/>
        </w:rPr>
        <w:t xml:space="preserve"> </w:t>
      </w:r>
      <w:r w:rsidR="00AA3CCE">
        <w:rPr>
          <w:sz w:val="27"/>
          <w:szCs w:val="27"/>
          <w:lang w:val="uk-UA"/>
        </w:rPr>
        <w:t xml:space="preserve">Недригайлівського району Сумської області, кадастровий номер </w:t>
      </w:r>
      <w:r w:rsidR="00926E04" w:rsidRPr="00CE3969">
        <w:rPr>
          <w:sz w:val="28"/>
          <w:szCs w:val="28"/>
          <w:lang w:val="uk-UA"/>
        </w:rPr>
        <w:t>КОНФІДЕНЦІЙНА ІНФОРМАЦІЯ</w:t>
      </w:r>
      <w:r w:rsidR="004F00B0">
        <w:rPr>
          <w:sz w:val="27"/>
          <w:szCs w:val="27"/>
          <w:lang w:val="uk-UA"/>
        </w:rPr>
        <w:t>,</w:t>
      </w:r>
      <w:r w:rsidR="00AA3CCE">
        <w:rPr>
          <w:sz w:val="27"/>
          <w:szCs w:val="27"/>
          <w:lang w:val="uk-UA"/>
        </w:rPr>
        <w:t xml:space="preserve"> </w:t>
      </w:r>
      <w:r w:rsidR="004F00B0">
        <w:rPr>
          <w:sz w:val="27"/>
          <w:szCs w:val="27"/>
          <w:lang w:val="uk-UA"/>
        </w:rPr>
        <w:t>що належала спадкодавцю на підставі державного акту на право власності на земельну ділянку</w:t>
      </w:r>
      <w:r w:rsidR="00066688">
        <w:rPr>
          <w:sz w:val="27"/>
          <w:szCs w:val="27"/>
          <w:lang w:val="uk-UA"/>
        </w:rPr>
        <w:t>,</w:t>
      </w:r>
      <w:r w:rsidR="004F00B0">
        <w:rPr>
          <w:sz w:val="27"/>
          <w:szCs w:val="27"/>
          <w:lang w:val="uk-UA"/>
        </w:rPr>
        <w:t xml:space="preserve"> </w:t>
      </w:r>
      <w:r w:rsidR="00926E04" w:rsidRPr="00CE3969">
        <w:rPr>
          <w:sz w:val="28"/>
          <w:szCs w:val="28"/>
          <w:lang w:val="uk-UA"/>
        </w:rPr>
        <w:t>КОНФІДЕНЦІЙНА ІНФОРМАЦІЯ</w:t>
      </w:r>
      <w:r w:rsidR="008C7D94">
        <w:rPr>
          <w:sz w:val="27"/>
          <w:szCs w:val="27"/>
          <w:lang w:val="uk-UA"/>
        </w:rPr>
        <w:t xml:space="preserve">, </w:t>
      </w:r>
      <w:r w:rsidR="004F00B0">
        <w:rPr>
          <w:sz w:val="27"/>
          <w:szCs w:val="27"/>
          <w:lang w:val="uk-UA"/>
        </w:rPr>
        <w:t xml:space="preserve"> а також майновий пай в пайовому фонді майна </w:t>
      </w:r>
      <w:r w:rsidR="00926E04" w:rsidRPr="00CE3969">
        <w:rPr>
          <w:sz w:val="28"/>
          <w:szCs w:val="28"/>
          <w:lang w:val="uk-UA"/>
        </w:rPr>
        <w:t>КОНФІДЕНЦІЙНА ІНФОРМАЦІЯ</w:t>
      </w:r>
      <w:r w:rsidR="004F00B0">
        <w:rPr>
          <w:sz w:val="27"/>
          <w:szCs w:val="27"/>
          <w:lang w:val="uk-UA"/>
        </w:rPr>
        <w:t xml:space="preserve"> Недригайлівського району Сумської області загальн</w:t>
      </w:r>
      <w:r w:rsidR="008C7D94">
        <w:rPr>
          <w:sz w:val="27"/>
          <w:szCs w:val="27"/>
          <w:lang w:val="uk-UA"/>
        </w:rPr>
        <w:t xml:space="preserve">ою вартістю </w:t>
      </w:r>
      <w:r w:rsidR="00926E04" w:rsidRPr="00CE3969">
        <w:rPr>
          <w:sz w:val="28"/>
          <w:szCs w:val="28"/>
          <w:lang w:val="uk-UA"/>
        </w:rPr>
        <w:t>КОНФІДЕНЦІЙНА ІНФОРМАЦІЯ</w:t>
      </w:r>
      <w:r w:rsidR="008C7D94">
        <w:rPr>
          <w:sz w:val="27"/>
          <w:szCs w:val="27"/>
          <w:lang w:val="uk-UA"/>
        </w:rPr>
        <w:t>, що</w:t>
      </w:r>
      <w:r w:rsidR="004F00B0">
        <w:rPr>
          <w:sz w:val="27"/>
          <w:szCs w:val="27"/>
          <w:lang w:val="uk-UA"/>
        </w:rPr>
        <w:t xml:space="preserve"> належить спадкодавцю на підставі </w:t>
      </w:r>
      <w:r w:rsidR="008C7D94">
        <w:rPr>
          <w:sz w:val="27"/>
          <w:szCs w:val="27"/>
          <w:lang w:val="uk-UA"/>
        </w:rPr>
        <w:t xml:space="preserve">витягу про реєстрацію в спадковому реєстрі (реєстрація видачі свідоцтва про право на спадщину) серія </w:t>
      </w:r>
      <w:r w:rsidR="00926E04" w:rsidRPr="00CE3969">
        <w:rPr>
          <w:sz w:val="28"/>
          <w:szCs w:val="28"/>
          <w:lang w:val="uk-UA"/>
        </w:rPr>
        <w:t>КОНФІДЕНЦІЙНА ІНФОРМАЦІЯ</w:t>
      </w:r>
      <w:r w:rsidR="008C7D94">
        <w:rPr>
          <w:sz w:val="27"/>
          <w:szCs w:val="27"/>
          <w:lang w:val="uk-UA"/>
        </w:rPr>
        <w:t xml:space="preserve">.  </w:t>
      </w:r>
    </w:p>
    <w:p w:rsidR="008353DB" w:rsidRDefault="008C7D94" w:rsidP="008353DB">
      <w:pPr>
        <w:tabs>
          <w:tab w:val="left" w:pos="5740"/>
          <w:tab w:val="left" w:pos="6005"/>
        </w:tabs>
        <w:jc w:val="both"/>
        <w:rPr>
          <w:sz w:val="27"/>
          <w:szCs w:val="27"/>
          <w:lang w:val="uk-UA"/>
        </w:rPr>
      </w:pPr>
      <w:r>
        <w:rPr>
          <w:sz w:val="27"/>
          <w:szCs w:val="27"/>
          <w:lang w:val="uk-UA"/>
        </w:rPr>
        <w:t xml:space="preserve">         3) за </w:t>
      </w:r>
      <w:r w:rsidR="001C5666" w:rsidRPr="00CE3969">
        <w:rPr>
          <w:sz w:val="28"/>
          <w:szCs w:val="28"/>
          <w:lang w:val="uk-UA"/>
        </w:rPr>
        <w:t xml:space="preserve">ОСОБА </w:t>
      </w:r>
      <w:r w:rsidR="001C5666">
        <w:rPr>
          <w:sz w:val="28"/>
          <w:szCs w:val="28"/>
          <w:lang w:val="uk-UA"/>
        </w:rPr>
        <w:t>5</w:t>
      </w:r>
      <w:r>
        <w:rPr>
          <w:sz w:val="27"/>
          <w:szCs w:val="27"/>
          <w:lang w:val="uk-UA"/>
        </w:rPr>
        <w:t>, неповнолітнім сином</w:t>
      </w:r>
      <w:r w:rsidR="00967CB2" w:rsidRPr="00E6272C">
        <w:rPr>
          <w:sz w:val="27"/>
          <w:szCs w:val="27"/>
          <w:lang w:val="uk-UA"/>
        </w:rPr>
        <w:t xml:space="preserve"> </w:t>
      </w:r>
      <w:r>
        <w:rPr>
          <w:sz w:val="27"/>
          <w:szCs w:val="27"/>
          <w:lang w:val="uk-UA"/>
        </w:rPr>
        <w:t xml:space="preserve">спадкодавця </w:t>
      </w:r>
      <w:r w:rsidR="001C5666" w:rsidRPr="00CE3969">
        <w:rPr>
          <w:sz w:val="28"/>
          <w:szCs w:val="28"/>
          <w:lang w:val="uk-UA"/>
        </w:rPr>
        <w:t xml:space="preserve">ОСОБА </w:t>
      </w:r>
      <w:r w:rsidR="001C5666">
        <w:rPr>
          <w:sz w:val="28"/>
          <w:szCs w:val="28"/>
          <w:lang w:val="uk-UA"/>
        </w:rPr>
        <w:t>2</w:t>
      </w:r>
      <w:r>
        <w:rPr>
          <w:sz w:val="27"/>
          <w:szCs w:val="27"/>
          <w:lang w:val="uk-UA"/>
        </w:rPr>
        <w:t xml:space="preserve">, залишити земельну ділянку площею </w:t>
      </w:r>
      <w:r w:rsidR="00926E04" w:rsidRPr="00CE3969">
        <w:rPr>
          <w:sz w:val="28"/>
          <w:szCs w:val="28"/>
          <w:lang w:val="uk-UA"/>
        </w:rPr>
        <w:t>КОНФІДЕНЦІЙНА ІНФОРМАЦІЯ</w:t>
      </w:r>
      <w:r w:rsidR="00926E04">
        <w:rPr>
          <w:sz w:val="27"/>
          <w:szCs w:val="27"/>
          <w:lang w:val="uk-UA"/>
        </w:rPr>
        <w:t xml:space="preserve"> </w:t>
      </w:r>
      <w:r>
        <w:rPr>
          <w:sz w:val="27"/>
          <w:szCs w:val="27"/>
          <w:lang w:val="uk-UA"/>
        </w:rPr>
        <w:t xml:space="preserve">для ведення товарного сільськогосподарського виробництва, розташовану на території </w:t>
      </w:r>
      <w:r w:rsidR="00926E04" w:rsidRPr="00CE3969">
        <w:rPr>
          <w:sz w:val="28"/>
          <w:szCs w:val="28"/>
          <w:lang w:val="uk-UA"/>
        </w:rPr>
        <w:t>КОНФІДЕНЦІЙНА ІНФОРМАЦІЯ</w:t>
      </w:r>
      <w:r>
        <w:rPr>
          <w:sz w:val="27"/>
          <w:szCs w:val="27"/>
          <w:lang w:val="uk-UA"/>
        </w:rPr>
        <w:t xml:space="preserve"> Н</w:t>
      </w:r>
      <w:r w:rsidR="008353DB">
        <w:rPr>
          <w:sz w:val="27"/>
          <w:szCs w:val="27"/>
          <w:lang w:val="uk-UA"/>
        </w:rPr>
        <w:t>едригайлівського району Сумсько</w:t>
      </w:r>
      <w:r>
        <w:rPr>
          <w:sz w:val="27"/>
          <w:szCs w:val="27"/>
          <w:lang w:val="uk-UA"/>
        </w:rPr>
        <w:t xml:space="preserve">ї області, що належала спадкодавцю на підставі державного акту на право приватної власності на землю, серія </w:t>
      </w:r>
      <w:r w:rsidR="00926E04" w:rsidRPr="00CE3969">
        <w:rPr>
          <w:sz w:val="28"/>
          <w:szCs w:val="28"/>
          <w:lang w:val="uk-UA"/>
        </w:rPr>
        <w:t>КОНФІДЕНЦІЙНА ІНФОРМАЦІЯ</w:t>
      </w:r>
      <w:r>
        <w:rPr>
          <w:sz w:val="27"/>
          <w:szCs w:val="27"/>
          <w:lang w:val="uk-UA"/>
        </w:rPr>
        <w:t xml:space="preserve">.     </w:t>
      </w:r>
    </w:p>
    <w:p w:rsidR="00C3374C" w:rsidRPr="008353DB" w:rsidRDefault="008353DB" w:rsidP="008353DB">
      <w:pPr>
        <w:tabs>
          <w:tab w:val="left" w:pos="5740"/>
          <w:tab w:val="left" w:pos="6005"/>
        </w:tabs>
        <w:jc w:val="both"/>
        <w:rPr>
          <w:sz w:val="27"/>
          <w:szCs w:val="27"/>
          <w:lang w:val="uk-UA"/>
        </w:rPr>
      </w:pPr>
      <w:r>
        <w:rPr>
          <w:sz w:val="27"/>
          <w:szCs w:val="27"/>
          <w:lang w:val="uk-UA"/>
        </w:rPr>
        <w:t xml:space="preserve">          </w:t>
      </w:r>
      <w:r w:rsidR="00C3374C">
        <w:rPr>
          <w:sz w:val="28"/>
          <w:szCs w:val="28"/>
          <w:lang w:val="uk-UA"/>
        </w:rPr>
        <w:t>3. Контроль за виконанням цього розпорядження покласти на заступника голови Недригайлівської районної державної адміністрації Борисовського</w:t>
      </w:r>
      <w:r w:rsidR="00C3374C" w:rsidRPr="00656725">
        <w:rPr>
          <w:sz w:val="28"/>
          <w:szCs w:val="28"/>
          <w:lang w:val="uk-UA"/>
        </w:rPr>
        <w:t xml:space="preserve"> </w:t>
      </w:r>
      <w:r w:rsidR="00C3374C">
        <w:rPr>
          <w:sz w:val="28"/>
          <w:szCs w:val="28"/>
          <w:lang w:val="uk-UA"/>
        </w:rPr>
        <w:t>І.П.</w:t>
      </w:r>
    </w:p>
    <w:p w:rsidR="00C3374C" w:rsidRDefault="00C3374C" w:rsidP="00C3374C">
      <w:pPr>
        <w:rPr>
          <w:sz w:val="28"/>
          <w:lang w:val="uk-UA"/>
        </w:rPr>
      </w:pPr>
    </w:p>
    <w:p w:rsidR="00C3374C" w:rsidRDefault="00C3374C" w:rsidP="00C3374C">
      <w:pPr>
        <w:rPr>
          <w:sz w:val="28"/>
          <w:lang w:val="uk-UA"/>
        </w:rPr>
      </w:pPr>
    </w:p>
    <w:p w:rsidR="00C3374C" w:rsidRDefault="00C3374C" w:rsidP="00C3374C">
      <w:pPr>
        <w:rPr>
          <w:sz w:val="28"/>
          <w:lang w:val="uk-UA"/>
        </w:rPr>
      </w:pPr>
    </w:p>
    <w:p w:rsidR="00C3374C" w:rsidRPr="002446E7" w:rsidRDefault="002446E7" w:rsidP="00C3374C">
      <w:pPr>
        <w:rPr>
          <w:b/>
          <w:sz w:val="28"/>
          <w:lang w:val="uk-UA"/>
        </w:rPr>
      </w:pPr>
      <w:r>
        <w:rPr>
          <w:b/>
          <w:sz w:val="28"/>
          <w:lang w:val="uk-UA"/>
        </w:rPr>
        <w:t>Тимчасово виконуючий обов</w:t>
      </w:r>
      <w:r w:rsidRPr="002446E7">
        <w:rPr>
          <w:b/>
          <w:sz w:val="28"/>
        </w:rPr>
        <w:t>’</w:t>
      </w:r>
      <w:r>
        <w:rPr>
          <w:b/>
          <w:sz w:val="28"/>
          <w:lang w:val="uk-UA"/>
        </w:rPr>
        <w:t>язки</w:t>
      </w:r>
    </w:p>
    <w:p w:rsidR="00C3374C" w:rsidRPr="00D6014D" w:rsidRDefault="002446E7" w:rsidP="00C3374C">
      <w:pPr>
        <w:rPr>
          <w:b/>
          <w:sz w:val="28"/>
          <w:lang w:val="uk-UA"/>
        </w:rPr>
      </w:pPr>
      <w:r>
        <w:rPr>
          <w:b/>
          <w:sz w:val="28"/>
          <w:lang w:val="uk-UA"/>
        </w:rPr>
        <w:t>г</w:t>
      </w:r>
      <w:r w:rsidR="00C3374C" w:rsidRPr="00D6014D">
        <w:rPr>
          <w:b/>
          <w:sz w:val="28"/>
          <w:lang w:val="uk-UA"/>
        </w:rPr>
        <w:t>олов</w:t>
      </w:r>
      <w:r>
        <w:rPr>
          <w:b/>
          <w:sz w:val="28"/>
          <w:lang w:val="uk-UA"/>
        </w:rPr>
        <w:t>и</w:t>
      </w:r>
      <w:r w:rsidR="00C3374C" w:rsidRPr="00D6014D">
        <w:rPr>
          <w:b/>
          <w:sz w:val="28"/>
          <w:lang w:val="uk-UA"/>
        </w:rPr>
        <w:t xml:space="preserve"> Недригайлівської районної </w:t>
      </w:r>
    </w:p>
    <w:p w:rsidR="002446E7" w:rsidRDefault="00C3374C" w:rsidP="00C3374C">
      <w:pPr>
        <w:rPr>
          <w:sz w:val="28"/>
          <w:lang w:val="uk-UA"/>
        </w:rPr>
      </w:pPr>
      <w:r w:rsidRPr="00D6014D">
        <w:rPr>
          <w:b/>
          <w:sz w:val="28"/>
          <w:lang w:val="uk-UA"/>
        </w:rPr>
        <w:t xml:space="preserve">державної адміністрації                       </w:t>
      </w:r>
      <w:r w:rsidR="002446E7">
        <w:rPr>
          <w:b/>
          <w:sz w:val="28"/>
          <w:lang w:val="uk-UA"/>
        </w:rPr>
        <w:t xml:space="preserve">                            </w:t>
      </w:r>
      <w:r w:rsidRPr="00D6014D">
        <w:rPr>
          <w:b/>
          <w:sz w:val="28"/>
          <w:lang w:val="uk-UA"/>
        </w:rPr>
        <w:t xml:space="preserve">       </w:t>
      </w:r>
      <w:r w:rsidR="002446E7">
        <w:rPr>
          <w:b/>
          <w:sz w:val="28"/>
          <w:lang w:val="uk-UA"/>
        </w:rPr>
        <w:t>О.І. Васильченко</w:t>
      </w:r>
    </w:p>
    <w:sectPr w:rsidR="002446E7" w:rsidSect="00ED65F8">
      <w:pgSz w:w="11906" w:h="16838"/>
      <w:pgMar w:top="851" w:right="851" w:bottom="567" w:left="1701" w:header="720" w:footer="720"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C3374C"/>
    <w:rsid w:val="00066688"/>
    <w:rsid w:val="000B166D"/>
    <w:rsid w:val="001C5666"/>
    <w:rsid w:val="00214134"/>
    <w:rsid w:val="002446E7"/>
    <w:rsid w:val="00351ED2"/>
    <w:rsid w:val="004F00B0"/>
    <w:rsid w:val="005946A6"/>
    <w:rsid w:val="005D0B04"/>
    <w:rsid w:val="00610810"/>
    <w:rsid w:val="00620EBE"/>
    <w:rsid w:val="00626FDF"/>
    <w:rsid w:val="006C5FF6"/>
    <w:rsid w:val="008353DB"/>
    <w:rsid w:val="008C7D94"/>
    <w:rsid w:val="008E29C1"/>
    <w:rsid w:val="00903020"/>
    <w:rsid w:val="009265EB"/>
    <w:rsid w:val="00926E04"/>
    <w:rsid w:val="00967CB2"/>
    <w:rsid w:val="00AA3CCE"/>
    <w:rsid w:val="00C3374C"/>
    <w:rsid w:val="00C52A66"/>
    <w:rsid w:val="00C65436"/>
    <w:rsid w:val="00C82D54"/>
    <w:rsid w:val="00CD50B5"/>
    <w:rsid w:val="00CD7F39"/>
    <w:rsid w:val="00CE4257"/>
    <w:rsid w:val="00E27162"/>
    <w:rsid w:val="00F10C87"/>
    <w:rsid w:val="00FC24C9"/>
  </w:rsids>
  <m:mathPr>
    <m:mathFont m:val="Cambria Math"/>
    <m:brkBin m:val="before"/>
    <m:brkBinSub m:val="--"/>
    <m:smallFrac m:val="off"/>
    <m:dispDef/>
    <m:lMargin m:val="0"/>
    <m:rMargin m:val="0"/>
    <m:defJc m:val="centerGroup"/>
    <m:wrapIndent m:val="1440"/>
    <m:intLim m:val="subSup"/>
    <m:naryLim m:val="undOvr"/>
  </m:mathPr>
  <w:themeFontLang w:val="ru-RU" w:bidi="ne-NP"/>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74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C3374C"/>
    <w:pPr>
      <w:keepNext/>
      <w:spacing w:before="240" w:after="60"/>
      <w:outlineLvl w:val="0"/>
    </w:pPr>
    <w:rPr>
      <w:rFonts w:ascii="Arial" w:hAnsi="Arial"/>
      <w:b/>
      <w:kern w:val="32"/>
      <w:sz w:val="32"/>
    </w:rPr>
  </w:style>
  <w:style w:type="paragraph" w:styleId="2">
    <w:name w:val="heading 2"/>
    <w:basedOn w:val="a"/>
    <w:next w:val="a"/>
    <w:link w:val="20"/>
    <w:qFormat/>
    <w:rsid w:val="00C3374C"/>
    <w:pPr>
      <w:keepNext/>
      <w:spacing w:before="240" w:after="60"/>
      <w:outlineLvl w:val="1"/>
    </w:pPr>
    <w:rPr>
      <w:rFonts w:ascii="Arial" w:hAnsi="Arial"/>
      <w:b/>
      <w:i/>
      <w:sz w:val="28"/>
    </w:rPr>
  </w:style>
  <w:style w:type="paragraph" w:styleId="4">
    <w:name w:val="heading 4"/>
    <w:basedOn w:val="a"/>
    <w:next w:val="a"/>
    <w:link w:val="40"/>
    <w:qFormat/>
    <w:rsid w:val="00C3374C"/>
    <w:pPr>
      <w:keepNext/>
      <w:tabs>
        <w:tab w:val="left" w:pos="4420"/>
      </w:tabs>
      <w:jc w:val="both"/>
      <w:outlineLvl w:val="3"/>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374C"/>
    <w:rPr>
      <w:rFonts w:ascii="Arial" w:eastAsia="Times New Roman" w:hAnsi="Arial" w:cs="Times New Roman"/>
      <w:b/>
      <w:kern w:val="32"/>
      <w:sz w:val="32"/>
      <w:szCs w:val="20"/>
      <w:lang w:eastAsia="ru-RU"/>
    </w:rPr>
  </w:style>
  <w:style w:type="character" w:customStyle="1" w:styleId="20">
    <w:name w:val="Заголовок 2 Знак"/>
    <w:basedOn w:val="a0"/>
    <w:link w:val="2"/>
    <w:rsid w:val="00C3374C"/>
    <w:rPr>
      <w:rFonts w:ascii="Arial" w:eastAsia="Times New Roman" w:hAnsi="Arial" w:cs="Times New Roman"/>
      <w:b/>
      <w:i/>
      <w:sz w:val="28"/>
      <w:szCs w:val="20"/>
      <w:lang w:eastAsia="ru-RU"/>
    </w:rPr>
  </w:style>
  <w:style w:type="character" w:customStyle="1" w:styleId="40">
    <w:name w:val="Заголовок 4 Знак"/>
    <w:basedOn w:val="a0"/>
    <w:link w:val="4"/>
    <w:rsid w:val="00C3374C"/>
    <w:rPr>
      <w:rFonts w:ascii="Times New Roman" w:eastAsia="Times New Roman" w:hAnsi="Times New Roman" w:cs="Times New Roman"/>
      <w:sz w:val="28"/>
      <w:szCs w:val="20"/>
      <w:lang w:val="uk-UA" w:eastAsia="ru-RU"/>
    </w:rPr>
  </w:style>
  <w:style w:type="paragraph" w:styleId="a3">
    <w:name w:val="Body Text"/>
    <w:basedOn w:val="a"/>
    <w:link w:val="a4"/>
    <w:rsid w:val="00C3374C"/>
    <w:pPr>
      <w:jc w:val="both"/>
    </w:pPr>
    <w:rPr>
      <w:sz w:val="24"/>
      <w:lang w:val="uk-UA"/>
    </w:rPr>
  </w:style>
  <w:style w:type="character" w:customStyle="1" w:styleId="a4">
    <w:name w:val="Основной текст Знак"/>
    <w:basedOn w:val="a0"/>
    <w:link w:val="a3"/>
    <w:rsid w:val="00C3374C"/>
    <w:rPr>
      <w:rFonts w:ascii="Times New Roman" w:eastAsia="Times New Roman" w:hAnsi="Times New Roman" w:cs="Times New Roman"/>
      <w:sz w:val="24"/>
      <w:szCs w:val="20"/>
      <w:lang w:val="uk-UA" w:eastAsia="ru-RU"/>
    </w:rPr>
  </w:style>
  <w:style w:type="paragraph" w:styleId="a5">
    <w:name w:val="Body Text Indent"/>
    <w:basedOn w:val="a"/>
    <w:link w:val="a6"/>
    <w:rsid w:val="00C3374C"/>
    <w:pPr>
      <w:spacing w:after="120"/>
      <w:ind w:left="283"/>
    </w:pPr>
  </w:style>
  <w:style w:type="character" w:customStyle="1" w:styleId="a6">
    <w:name w:val="Основной текст с отступом Знак"/>
    <w:basedOn w:val="a0"/>
    <w:link w:val="a5"/>
    <w:rsid w:val="00C3374C"/>
    <w:rPr>
      <w:rFonts w:ascii="Times New Roman" w:eastAsia="Times New Roman" w:hAnsi="Times New Roman" w:cs="Times New Roman"/>
      <w:sz w:val="20"/>
      <w:szCs w:val="20"/>
      <w:lang w:eastAsia="ru-RU"/>
    </w:rPr>
  </w:style>
  <w:style w:type="paragraph" w:styleId="a7">
    <w:name w:val="Title"/>
    <w:basedOn w:val="a"/>
    <w:link w:val="a8"/>
    <w:qFormat/>
    <w:rsid w:val="00C3374C"/>
    <w:pPr>
      <w:jc w:val="center"/>
    </w:pPr>
    <w:rPr>
      <w:sz w:val="28"/>
      <w:szCs w:val="28"/>
      <w:lang w:val="uk-UA"/>
    </w:rPr>
  </w:style>
  <w:style w:type="character" w:customStyle="1" w:styleId="a8">
    <w:name w:val="Название Знак"/>
    <w:basedOn w:val="a0"/>
    <w:link w:val="a7"/>
    <w:rsid w:val="00C3374C"/>
    <w:rPr>
      <w:rFonts w:ascii="Times New Roman" w:eastAsia="Times New Roman" w:hAnsi="Times New Roman" w:cs="Times New Roman"/>
      <w:sz w:val="28"/>
      <w:szCs w:val="28"/>
      <w:lang w:val="uk-UA" w:eastAsia="ru-RU"/>
    </w:rPr>
  </w:style>
  <w:style w:type="paragraph" w:styleId="a9">
    <w:name w:val="Balloon Text"/>
    <w:basedOn w:val="a"/>
    <w:link w:val="aa"/>
    <w:uiPriority w:val="99"/>
    <w:semiHidden/>
    <w:unhideWhenUsed/>
    <w:rsid w:val="00C82D54"/>
    <w:rPr>
      <w:rFonts w:ascii="Tahoma" w:hAnsi="Tahoma" w:cs="Tahoma"/>
      <w:sz w:val="16"/>
      <w:szCs w:val="16"/>
    </w:rPr>
  </w:style>
  <w:style w:type="character" w:customStyle="1" w:styleId="aa">
    <w:name w:val="Текст выноски Знак"/>
    <w:basedOn w:val="a0"/>
    <w:link w:val="a9"/>
    <w:uiPriority w:val="99"/>
    <w:semiHidden/>
    <w:rsid w:val="00C82D5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597</Words>
  <Characters>3408</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zveazkajm1810</dc:creator>
  <cp:keywords/>
  <dc:description/>
  <cp:lastModifiedBy>Admin</cp:lastModifiedBy>
  <cp:revision>8</cp:revision>
  <cp:lastPrinted>2017-02-27T12:56:00Z</cp:lastPrinted>
  <dcterms:created xsi:type="dcterms:W3CDTF">2017-02-28T14:26:00Z</dcterms:created>
  <dcterms:modified xsi:type="dcterms:W3CDTF">2017-03-03T13:45:00Z</dcterms:modified>
</cp:coreProperties>
</file>