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F1A" w:rsidRDefault="00E13F1A" w:rsidP="00E13F1A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F1A" w:rsidRDefault="00E13F1A" w:rsidP="00E13F1A">
      <w:pPr>
        <w:jc w:val="center"/>
      </w:pPr>
    </w:p>
    <w:p w:rsidR="00E13F1A" w:rsidRDefault="00E13F1A" w:rsidP="00E13F1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E13F1A" w:rsidRDefault="00E13F1A" w:rsidP="00E13F1A">
      <w:pPr>
        <w:jc w:val="center"/>
        <w:rPr>
          <w:b/>
          <w:bCs/>
          <w:sz w:val="28"/>
          <w:szCs w:val="28"/>
        </w:rPr>
      </w:pPr>
    </w:p>
    <w:p w:rsidR="00E13F1A" w:rsidRDefault="00E13F1A" w:rsidP="00E13F1A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E13F1A" w:rsidRDefault="00E13F1A" w:rsidP="00E13F1A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D1A70" w:rsidRPr="00963EA2" w:rsidRDefault="008D1A70" w:rsidP="008D1A70">
      <w:pPr>
        <w:jc w:val="center"/>
        <w:rPr>
          <w:b/>
          <w:bCs/>
          <w:sz w:val="28"/>
          <w:szCs w:val="28"/>
          <w:lang w:val="uk-UA"/>
        </w:rPr>
      </w:pPr>
    </w:p>
    <w:p w:rsidR="008D1A70" w:rsidRPr="00E13F1A" w:rsidRDefault="008D1A70" w:rsidP="008D1A70">
      <w:pPr>
        <w:ind w:left="170" w:right="113"/>
        <w:rPr>
          <w:bCs/>
          <w:sz w:val="28"/>
          <w:szCs w:val="28"/>
          <w:lang w:val="uk-UA"/>
        </w:rPr>
      </w:pPr>
      <w:r w:rsidRPr="00963EA2">
        <w:rPr>
          <w:sz w:val="28"/>
          <w:szCs w:val="28"/>
        </w:rPr>
        <w:t xml:space="preserve"> </w:t>
      </w:r>
      <w:r w:rsidR="00E13F1A">
        <w:rPr>
          <w:sz w:val="28"/>
          <w:szCs w:val="28"/>
          <w:lang w:val="uk-UA"/>
        </w:rPr>
        <w:t>16.02.</w:t>
      </w:r>
      <w:r w:rsidRPr="00963EA2"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>7</w:t>
      </w:r>
      <w:r w:rsidRPr="00963EA2">
        <w:rPr>
          <w:sz w:val="28"/>
          <w:szCs w:val="28"/>
        </w:rPr>
        <w:t xml:space="preserve">                           </w:t>
      </w:r>
      <w:r w:rsidR="00E13F1A">
        <w:rPr>
          <w:sz w:val="28"/>
          <w:szCs w:val="28"/>
          <w:lang w:val="uk-UA"/>
        </w:rPr>
        <w:t xml:space="preserve"> </w:t>
      </w:r>
      <w:r w:rsidRPr="00963EA2">
        <w:rPr>
          <w:sz w:val="28"/>
          <w:szCs w:val="28"/>
        </w:rPr>
        <w:t xml:space="preserve">      смт Недригайлів    </w:t>
      </w:r>
      <w:r w:rsidR="00E13F1A">
        <w:rPr>
          <w:sz w:val="28"/>
          <w:szCs w:val="28"/>
        </w:rPr>
        <w:t xml:space="preserve">                            </w:t>
      </w:r>
      <w:r w:rsidRPr="00963EA2">
        <w:rPr>
          <w:sz w:val="28"/>
          <w:szCs w:val="28"/>
        </w:rPr>
        <w:t xml:space="preserve">№ </w:t>
      </w:r>
      <w:r w:rsidR="00E13F1A">
        <w:rPr>
          <w:sz w:val="28"/>
          <w:szCs w:val="28"/>
          <w:lang w:val="uk-UA"/>
        </w:rPr>
        <w:t>198-ОД</w:t>
      </w:r>
    </w:p>
    <w:p w:rsidR="008D1A70" w:rsidRDefault="008D1A70" w:rsidP="008D1A70">
      <w:pPr>
        <w:pStyle w:val="ShapkaDocumentu"/>
        <w:tabs>
          <w:tab w:val="left" w:pos="0"/>
        </w:tabs>
        <w:spacing w:after="0"/>
        <w:ind w:left="170" w:right="113"/>
        <w:jc w:val="both"/>
        <w:rPr>
          <w:rFonts w:ascii="Times New Roman" w:hAnsi="Times New Roman"/>
          <w:b/>
          <w:sz w:val="28"/>
          <w:szCs w:val="28"/>
        </w:rPr>
      </w:pPr>
    </w:p>
    <w:p w:rsidR="00E13F1A" w:rsidRDefault="00E13F1A" w:rsidP="008D1A70">
      <w:pPr>
        <w:pStyle w:val="ShapkaDocumentu"/>
        <w:tabs>
          <w:tab w:val="left" w:pos="0"/>
        </w:tabs>
        <w:spacing w:after="0"/>
        <w:ind w:left="170" w:right="11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219"/>
      </w:tblGrid>
      <w:tr w:rsidR="008D1A70" w:rsidRPr="00DC6102" w:rsidTr="00795B93">
        <w:tc>
          <w:tcPr>
            <w:tcW w:w="4219" w:type="dxa"/>
          </w:tcPr>
          <w:p w:rsidR="008D1A70" w:rsidRPr="00DC6102" w:rsidRDefault="008D1A70" w:rsidP="00795B93">
            <w:pPr>
              <w:pStyle w:val="ShapkaDocumentu"/>
              <w:tabs>
                <w:tab w:val="left" w:pos="0"/>
                <w:tab w:val="left" w:pos="3852"/>
              </w:tabs>
              <w:spacing w:after="0"/>
              <w:ind w:left="170" w:right="11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C6102">
              <w:rPr>
                <w:rFonts w:ascii="Times New Roman" w:hAnsi="Times New Roman"/>
                <w:b/>
                <w:sz w:val="28"/>
                <w:szCs w:val="28"/>
              </w:rPr>
              <w:t>Про схвалення проекту змін до Програми розвитку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фізичної  культури та спорту  в </w:t>
            </w:r>
            <w:r w:rsidRPr="00DC6102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едригайлівському районі  на 2017-2020</w:t>
            </w:r>
            <w:r w:rsidRPr="00DC6102">
              <w:rPr>
                <w:rFonts w:ascii="Times New Roman" w:hAnsi="Times New Roman"/>
                <w:b/>
                <w:sz w:val="28"/>
                <w:szCs w:val="28"/>
              </w:rPr>
              <w:t xml:space="preserve"> роки</w:t>
            </w:r>
          </w:p>
        </w:tc>
      </w:tr>
    </w:tbl>
    <w:p w:rsidR="008D1A70" w:rsidRDefault="008D1A70" w:rsidP="008D1A70">
      <w:pPr>
        <w:ind w:left="170" w:right="113"/>
        <w:rPr>
          <w:sz w:val="28"/>
          <w:szCs w:val="28"/>
          <w:lang w:val="uk-UA"/>
        </w:rPr>
      </w:pPr>
    </w:p>
    <w:p w:rsidR="00E13F1A" w:rsidRDefault="00E13F1A" w:rsidP="00E13F1A">
      <w:pPr>
        <w:ind w:left="170" w:right="113"/>
        <w:jc w:val="center"/>
        <w:rPr>
          <w:sz w:val="28"/>
          <w:szCs w:val="28"/>
          <w:lang w:val="uk-UA"/>
        </w:rPr>
      </w:pPr>
    </w:p>
    <w:p w:rsidR="008D1A70" w:rsidRPr="00866BCF" w:rsidRDefault="008D1A70" w:rsidP="008D1A70">
      <w:pPr>
        <w:ind w:left="170" w:right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</w:t>
      </w:r>
      <w:r w:rsidRPr="00866BCF">
        <w:rPr>
          <w:sz w:val="28"/>
          <w:szCs w:val="28"/>
          <w:lang w:val="uk-UA"/>
        </w:rPr>
        <w:t>дно</w:t>
      </w:r>
      <w:r>
        <w:rPr>
          <w:sz w:val="28"/>
          <w:szCs w:val="28"/>
          <w:lang w:val="uk-UA"/>
        </w:rPr>
        <w:t xml:space="preserve"> до </w:t>
      </w:r>
      <w:r w:rsidRPr="00866BCF">
        <w:rPr>
          <w:sz w:val="28"/>
          <w:szCs w:val="28"/>
          <w:lang w:val="uk-UA"/>
        </w:rPr>
        <w:t>стат</w:t>
      </w:r>
      <w:r>
        <w:rPr>
          <w:sz w:val="28"/>
          <w:szCs w:val="28"/>
          <w:lang w:val="uk-UA"/>
        </w:rPr>
        <w:t>ей 6, 22  Закону України «</w:t>
      </w:r>
      <w:r w:rsidRPr="00866BC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місцеві державні адміністрації», </w:t>
      </w:r>
      <w:r w:rsidRPr="00DE39A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>створення умов для залучення широких верств населення до масового спорту та належних умов для розвитку дитячо-юнацького футболу в районі,  популяризації здорового способу життя:</w:t>
      </w:r>
    </w:p>
    <w:p w:rsidR="008D1A70" w:rsidRDefault="008D1A70" w:rsidP="008D1A70">
      <w:pPr>
        <w:ind w:left="170" w:right="11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>
        <w:rPr>
          <w:sz w:val="28"/>
          <w:lang w:val="uk-UA"/>
        </w:rPr>
        <w:tab/>
        <w:t xml:space="preserve"> 1. Схвалити проект змін до Програми розвитку фізичної культури та спорту в Недригайлівському районі на 2017-2020 роки (далі – Програма), затвердженої рішенням </w:t>
      </w:r>
      <w:r w:rsidR="00B06F8E">
        <w:rPr>
          <w:sz w:val="28"/>
          <w:lang w:val="uk-UA"/>
        </w:rPr>
        <w:t>дванадцята</w:t>
      </w:r>
      <w:r>
        <w:rPr>
          <w:sz w:val="28"/>
          <w:lang w:val="uk-UA"/>
        </w:rPr>
        <w:t xml:space="preserve"> сесії  </w:t>
      </w:r>
      <w:r w:rsidR="00B06F8E">
        <w:rPr>
          <w:sz w:val="28"/>
          <w:lang w:val="uk-UA"/>
        </w:rPr>
        <w:t>сьомого</w:t>
      </w:r>
      <w:r>
        <w:rPr>
          <w:sz w:val="28"/>
          <w:lang w:val="uk-UA"/>
        </w:rPr>
        <w:t xml:space="preserve"> скликання Недригайлівської районної ради від 23.12.2016, що додається.</w:t>
      </w:r>
    </w:p>
    <w:p w:rsidR="008D1A70" w:rsidRPr="003103FE" w:rsidRDefault="008D1A70" w:rsidP="008D1A70">
      <w:pPr>
        <w:ind w:left="170" w:right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Сектору у справах молоді та спорту  Недригайлівської районної державної адміністрації внести проект змін до Програми розвитку фізичної культури та спорту в Недригайлівському районі на 2017-2020 роки на розгляд Недригайлівської районної ради. </w:t>
      </w:r>
    </w:p>
    <w:p w:rsidR="008D1A70" w:rsidRDefault="008D1A70" w:rsidP="008D1A70">
      <w:pPr>
        <w:ind w:left="170" w:right="113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3. Контроль за виконанням цього розпорядження покласти на заступника голови Недригайлівської районної державної адміністрації Борисовського І.П.</w:t>
      </w:r>
    </w:p>
    <w:p w:rsidR="008D1A70" w:rsidRPr="00371B87" w:rsidRDefault="008D1A70" w:rsidP="008D1A70">
      <w:pPr>
        <w:ind w:left="170" w:right="113"/>
        <w:jc w:val="both"/>
        <w:rPr>
          <w:sz w:val="28"/>
          <w:lang w:val="uk-UA"/>
        </w:rPr>
      </w:pPr>
    </w:p>
    <w:p w:rsidR="008D1A70" w:rsidRPr="00CB2806" w:rsidRDefault="008D1A70" w:rsidP="008D1A70">
      <w:pPr>
        <w:ind w:left="170" w:right="113"/>
        <w:rPr>
          <w:sz w:val="28"/>
          <w:lang w:val="uk-UA"/>
        </w:rPr>
      </w:pPr>
    </w:p>
    <w:p w:rsidR="008D1A70" w:rsidRDefault="008D1A70" w:rsidP="008D1A70">
      <w:pPr>
        <w:ind w:left="170" w:right="113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Голова </w:t>
      </w:r>
      <w:r w:rsidRPr="00CB2806">
        <w:rPr>
          <w:b/>
          <w:sz w:val="28"/>
          <w:lang w:val="uk-UA"/>
        </w:rPr>
        <w:t>Недригайлівської</w:t>
      </w:r>
      <w:r>
        <w:rPr>
          <w:b/>
          <w:sz w:val="28"/>
          <w:lang w:val="uk-UA"/>
        </w:rPr>
        <w:t xml:space="preserve"> </w:t>
      </w:r>
      <w:r w:rsidRPr="00CB2806">
        <w:rPr>
          <w:b/>
          <w:sz w:val="28"/>
          <w:lang w:val="uk-UA"/>
        </w:rPr>
        <w:t xml:space="preserve">районної </w:t>
      </w:r>
    </w:p>
    <w:p w:rsidR="008D1A70" w:rsidRDefault="008D1A70" w:rsidP="008D1A70">
      <w:pPr>
        <w:ind w:left="170" w:right="113"/>
        <w:rPr>
          <w:b/>
          <w:sz w:val="28"/>
          <w:lang w:val="uk-UA"/>
        </w:rPr>
      </w:pPr>
      <w:r w:rsidRPr="00CB2806">
        <w:rPr>
          <w:b/>
          <w:sz w:val="28"/>
          <w:lang w:val="uk-UA"/>
        </w:rPr>
        <w:t xml:space="preserve">державної адміністрації      </w:t>
      </w:r>
      <w:r>
        <w:rPr>
          <w:b/>
          <w:sz w:val="28"/>
          <w:lang w:val="uk-UA"/>
        </w:rPr>
        <w:t xml:space="preserve">                                                         Р.В. Лаврик</w:t>
      </w:r>
    </w:p>
    <w:p w:rsidR="008D1A70" w:rsidRDefault="008D1A70" w:rsidP="008D1A70">
      <w:pPr>
        <w:pStyle w:val="ShapkaDocumentu"/>
        <w:tabs>
          <w:tab w:val="left" w:pos="0"/>
        </w:tabs>
        <w:spacing w:after="0"/>
        <w:ind w:left="170" w:right="113"/>
        <w:jc w:val="left"/>
        <w:rPr>
          <w:rFonts w:ascii="Times New Roman" w:hAnsi="Times New Roman"/>
          <w:b/>
          <w:sz w:val="28"/>
          <w:szCs w:val="28"/>
        </w:rPr>
      </w:pPr>
    </w:p>
    <w:p w:rsidR="008D1A70" w:rsidRDefault="008D1A70" w:rsidP="008D1A70">
      <w:pPr>
        <w:pStyle w:val="ShapkaDocumentu"/>
        <w:tabs>
          <w:tab w:val="left" w:pos="0"/>
        </w:tabs>
        <w:spacing w:after="0"/>
        <w:ind w:left="170" w:right="113"/>
        <w:jc w:val="left"/>
        <w:rPr>
          <w:rFonts w:ascii="Times New Roman" w:hAnsi="Times New Roman"/>
          <w:b/>
          <w:sz w:val="28"/>
          <w:szCs w:val="28"/>
        </w:rPr>
      </w:pPr>
    </w:p>
    <w:p w:rsidR="008D1A70" w:rsidRDefault="008D1A70" w:rsidP="008D1A70">
      <w:pPr>
        <w:pStyle w:val="ShapkaDocumentu"/>
        <w:tabs>
          <w:tab w:val="left" w:pos="0"/>
        </w:tabs>
        <w:spacing w:after="0"/>
        <w:ind w:left="170" w:right="113"/>
        <w:jc w:val="left"/>
        <w:rPr>
          <w:rFonts w:ascii="Times New Roman" w:hAnsi="Times New Roman"/>
          <w:b/>
          <w:sz w:val="28"/>
          <w:szCs w:val="28"/>
        </w:rPr>
      </w:pPr>
    </w:p>
    <w:p w:rsidR="008D1A70" w:rsidRDefault="008D1A70" w:rsidP="008D1A70">
      <w:pPr>
        <w:ind w:right="113"/>
        <w:jc w:val="both"/>
        <w:rPr>
          <w:b/>
          <w:sz w:val="28"/>
          <w:szCs w:val="28"/>
          <w:lang w:val="uk-UA"/>
        </w:rPr>
      </w:pPr>
    </w:p>
    <w:p w:rsidR="008D1A70" w:rsidRDefault="008D1A70" w:rsidP="008D1A70">
      <w:pPr>
        <w:ind w:right="113"/>
        <w:jc w:val="both"/>
        <w:rPr>
          <w:sz w:val="28"/>
          <w:szCs w:val="28"/>
          <w:lang w:val="uk-UA"/>
        </w:rPr>
      </w:pPr>
    </w:p>
    <w:sectPr w:rsidR="008D1A70" w:rsidSect="00E13F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463B3"/>
    <w:multiLevelType w:val="hybridMultilevel"/>
    <w:tmpl w:val="2818A86E"/>
    <w:lvl w:ilvl="0" w:tplc="7FE0536E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1A70"/>
    <w:rsid w:val="00041E65"/>
    <w:rsid w:val="001772C5"/>
    <w:rsid w:val="001B31A2"/>
    <w:rsid w:val="001E44AD"/>
    <w:rsid w:val="00234AA0"/>
    <w:rsid w:val="00267510"/>
    <w:rsid w:val="008D1A70"/>
    <w:rsid w:val="00B06F8E"/>
    <w:rsid w:val="00B31FA1"/>
    <w:rsid w:val="00E13F1A"/>
    <w:rsid w:val="00EF4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A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8D1A70"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8D1A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8D1A70"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8D1A7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8D1A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8D1A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hapkaDocumentu">
    <w:name w:val="Shapka Documentu"/>
    <w:basedOn w:val="a"/>
    <w:rsid w:val="008D1A70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3">
    <w:name w:val="Body Text 3"/>
    <w:basedOn w:val="a"/>
    <w:link w:val="30"/>
    <w:rsid w:val="008D1A70"/>
    <w:pPr>
      <w:jc w:val="right"/>
    </w:pPr>
    <w:rPr>
      <w:sz w:val="28"/>
    </w:rPr>
  </w:style>
  <w:style w:type="character" w:customStyle="1" w:styleId="30">
    <w:name w:val="Основной текст 3 Знак"/>
    <w:basedOn w:val="a0"/>
    <w:link w:val="3"/>
    <w:rsid w:val="008D1A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D1A70"/>
    <w:pPr>
      <w:spacing w:after="120"/>
    </w:pPr>
  </w:style>
  <w:style w:type="character" w:customStyle="1" w:styleId="a4">
    <w:name w:val="Основной текст Знак"/>
    <w:basedOn w:val="a0"/>
    <w:link w:val="a3"/>
    <w:rsid w:val="008D1A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8D1A70"/>
    <w:pPr>
      <w:jc w:val="center"/>
    </w:pPr>
    <w:rPr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8D1A7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Body Text Indent"/>
    <w:basedOn w:val="a"/>
    <w:link w:val="a8"/>
    <w:rsid w:val="008D1A7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8D1A7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8D1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 Знак Знак Знак"/>
    <w:basedOn w:val="a"/>
    <w:rsid w:val="008D1A70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8D1A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D1A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Знак1"/>
    <w:basedOn w:val="a"/>
    <w:rsid w:val="008D1A70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Нормальний текст"/>
    <w:basedOn w:val="a"/>
    <w:rsid w:val="008D1A70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styleId="ac">
    <w:name w:val="header"/>
    <w:basedOn w:val="a"/>
    <w:link w:val="ad"/>
    <w:rsid w:val="008D1A70"/>
    <w:pPr>
      <w:tabs>
        <w:tab w:val="center" w:pos="4677"/>
        <w:tab w:val="right" w:pos="9355"/>
      </w:tabs>
    </w:pPr>
    <w:rPr>
      <w:lang w:val="uk-UA"/>
    </w:rPr>
  </w:style>
  <w:style w:type="character" w:customStyle="1" w:styleId="ad">
    <w:name w:val="Верхний колонтитул Знак"/>
    <w:basedOn w:val="a0"/>
    <w:link w:val="ac"/>
    <w:rsid w:val="008D1A7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page number"/>
    <w:basedOn w:val="a0"/>
    <w:rsid w:val="008D1A70"/>
  </w:style>
  <w:style w:type="paragraph" w:styleId="af">
    <w:name w:val="footer"/>
    <w:basedOn w:val="a"/>
    <w:link w:val="af0"/>
    <w:rsid w:val="008D1A70"/>
    <w:pPr>
      <w:tabs>
        <w:tab w:val="center" w:pos="4677"/>
        <w:tab w:val="right" w:pos="9355"/>
      </w:tabs>
    </w:pPr>
    <w:rPr>
      <w:lang w:val="uk-UA"/>
    </w:rPr>
  </w:style>
  <w:style w:type="character" w:customStyle="1" w:styleId="af0">
    <w:name w:val="Нижний колонтитул Знак"/>
    <w:basedOn w:val="a0"/>
    <w:link w:val="af"/>
    <w:rsid w:val="008D1A7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f1">
    <w:name w:val="Знак Знак Знак Знак Знак Знак"/>
    <w:basedOn w:val="a"/>
    <w:rsid w:val="008D1A70"/>
    <w:rPr>
      <w:rFonts w:ascii="Verdana" w:hAnsi="Verdana" w:cs="Verdana"/>
      <w:sz w:val="20"/>
      <w:szCs w:val="20"/>
      <w:lang w:val="en-US" w:eastAsia="en-US"/>
    </w:rPr>
  </w:style>
  <w:style w:type="paragraph" w:styleId="af2">
    <w:name w:val="Balloon Text"/>
    <w:basedOn w:val="a"/>
    <w:link w:val="af3"/>
    <w:rsid w:val="008D1A70"/>
    <w:rPr>
      <w:rFonts w:ascii="Tahoma" w:hAnsi="Tahoma"/>
      <w:sz w:val="16"/>
      <w:szCs w:val="16"/>
      <w:lang w:val="uk-UA"/>
    </w:rPr>
  </w:style>
  <w:style w:type="character" w:customStyle="1" w:styleId="af3">
    <w:name w:val="Текст выноски Знак"/>
    <w:basedOn w:val="a0"/>
    <w:link w:val="af2"/>
    <w:rsid w:val="008D1A70"/>
    <w:rPr>
      <w:rFonts w:ascii="Tahoma" w:eastAsia="Times New Roman" w:hAnsi="Tahoma" w:cs="Times New Roman"/>
      <w:sz w:val="16"/>
      <w:szCs w:val="16"/>
      <w:lang w:val="uk-UA" w:eastAsia="ru-RU"/>
    </w:rPr>
  </w:style>
  <w:style w:type="paragraph" w:styleId="af4">
    <w:name w:val="Subtitle"/>
    <w:basedOn w:val="a"/>
    <w:link w:val="af5"/>
    <w:qFormat/>
    <w:rsid w:val="008D1A70"/>
    <w:pPr>
      <w:jc w:val="both"/>
    </w:pPr>
    <w:rPr>
      <w:sz w:val="28"/>
      <w:szCs w:val="20"/>
      <w:lang w:val="uk-UA" w:eastAsia="uk-UA"/>
    </w:rPr>
  </w:style>
  <w:style w:type="character" w:customStyle="1" w:styleId="af5">
    <w:name w:val="Подзаголовок Знак"/>
    <w:basedOn w:val="a0"/>
    <w:link w:val="af4"/>
    <w:rsid w:val="008D1A7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f6">
    <w:name w:val="No Spacing"/>
    <w:uiPriority w:val="1"/>
    <w:qFormat/>
    <w:rsid w:val="008D1A7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2017-02-16T11:29:00Z</cp:lastPrinted>
  <dcterms:created xsi:type="dcterms:W3CDTF">2017-02-16T10:10:00Z</dcterms:created>
  <dcterms:modified xsi:type="dcterms:W3CDTF">2017-02-22T13:08:00Z</dcterms:modified>
</cp:coreProperties>
</file>