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65F" w:rsidRDefault="00F239FC" w:rsidP="0013765F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AE62B0">
        <w:rPr>
          <w:rFonts w:ascii="Times New Roman" w:hAnsi="Times New Roman"/>
          <w:bCs/>
          <w:sz w:val="28"/>
          <w:szCs w:val="28"/>
        </w:rPr>
        <w:t xml:space="preserve"> </w:t>
      </w:r>
      <w:r w:rsidR="0013765F">
        <w:rPr>
          <w:rFonts w:ascii="Times New Roman" w:hAnsi="Times New Roman"/>
          <w:noProof/>
          <w:sz w:val="28"/>
          <w:szCs w:val="28"/>
          <w:lang w:val="ru-RU" w:bidi="ne-NP"/>
        </w:rPr>
        <w:drawing>
          <wp:inline distT="0" distB="0" distL="0" distR="0">
            <wp:extent cx="466725" cy="628650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65F" w:rsidRDefault="0013765F" w:rsidP="0013765F">
      <w:pPr>
        <w:jc w:val="center"/>
        <w:rPr>
          <w:rFonts w:ascii="Times New Roman" w:hAnsi="Times New Roman"/>
        </w:rPr>
      </w:pPr>
    </w:p>
    <w:p w:rsidR="0013765F" w:rsidRDefault="0013765F" w:rsidP="0013765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3765F" w:rsidRDefault="0013765F" w:rsidP="0013765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3765F" w:rsidRDefault="0013765F" w:rsidP="0013765F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13765F" w:rsidRDefault="0013765F" w:rsidP="0013765F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E62B0" w:rsidRDefault="00AE62B0" w:rsidP="00AE62B0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</w:t>
      </w:r>
    </w:p>
    <w:p w:rsidR="00AE62B0" w:rsidRDefault="00AE62B0" w:rsidP="00AE62B0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9FC">
        <w:rPr>
          <w:rFonts w:ascii="Times New Roman" w:hAnsi="Times New Roman"/>
          <w:bCs/>
          <w:sz w:val="28"/>
          <w:szCs w:val="28"/>
        </w:rPr>
        <w:t>01.12.2016</w:t>
      </w:r>
      <w:r>
        <w:rPr>
          <w:rFonts w:ascii="Times New Roman" w:hAnsi="Times New Roman"/>
          <w:bCs/>
          <w:sz w:val="28"/>
          <w:szCs w:val="28"/>
        </w:rPr>
        <w:t xml:space="preserve">                          </w:t>
      </w:r>
      <w:r w:rsidRPr="00717B9D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717B9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смт  Недригайлів              </w:t>
      </w:r>
      <w:r w:rsidRPr="00717B9D">
        <w:rPr>
          <w:rFonts w:ascii="Times New Roman" w:hAnsi="Times New Roman"/>
          <w:bCs/>
          <w:sz w:val="28"/>
          <w:szCs w:val="28"/>
        </w:rPr>
        <w:t xml:space="preserve">         </w:t>
      </w:r>
      <w:r w:rsidR="00F239FC">
        <w:rPr>
          <w:rFonts w:ascii="Times New Roman" w:hAnsi="Times New Roman"/>
          <w:bCs/>
          <w:sz w:val="28"/>
          <w:szCs w:val="28"/>
        </w:rPr>
        <w:t xml:space="preserve">    № 13-</w:t>
      </w:r>
      <w:r>
        <w:rPr>
          <w:rFonts w:ascii="Times New Roman" w:hAnsi="Times New Roman"/>
          <w:bCs/>
          <w:sz w:val="28"/>
          <w:szCs w:val="28"/>
        </w:rPr>
        <w:t xml:space="preserve">АГП </w:t>
      </w:r>
    </w:p>
    <w:p w:rsidR="00AE62B0" w:rsidRPr="00805422" w:rsidRDefault="00AE62B0" w:rsidP="00AE62B0">
      <w:pPr>
        <w:jc w:val="both"/>
        <w:rPr>
          <w:rFonts w:ascii="Times New Roman" w:hAnsi="Times New Roman"/>
          <w:bCs/>
          <w:sz w:val="28"/>
          <w:szCs w:val="28"/>
        </w:rPr>
      </w:pPr>
    </w:p>
    <w:p w:rsidR="00AE62B0" w:rsidRDefault="00AE62B0" w:rsidP="00AE62B0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проведення інвентаризації </w:t>
      </w:r>
    </w:p>
    <w:p w:rsidR="00AE62B0" w:rsidRDefault="00AE62B0" w:rsidP="00AE62B0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матеріальних цінностей в апараті </w:t>
      </w:r>
    </w:p>
    <w:p w:rsidR="00AE62B0" w:rsidRDefault="00AE62B0" w:rsidP="00AE62B0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 нечисленних структурних </w:t>
      </w:r>
    </w:p>
    <w:p w:rsidR="00AE62B0" w:rsidRDefault="00AE62B0" w:rsidP="00AE62B0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підрозділах Недригайлівської  </w:t>
      </w:r>
    </w:p>
    <w:p w:rsidR="00AE62B0" w:rsidRDefault="00AE62B0" w:rsidP="00AE62B0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районної  державної адміністрації  </w:t>
      </w:r>
    </w:p>
    <w:p w:rsidR="00AE62B0" w:rsidRDefault="00AE62B0" w:rsidP="00AE62B0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</w:p>
    <w:p w:rsidR="00AE62B0" w:rsidRPr="003B740D" w:rsidRDefault="00AE62B0" w:rsidP="00AE62B0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3B740D">
        <w:rPr>
          <w:rFonts w:ascii="Times New Roman" w:hAnsi="Times New Roman"/>
          <w:sz w:val="27"/>
          <w:szCs w:val="27"/>
        </w:rPr>
        <w:t xml:space="preserve">Відповідно до частини першої статті </w:t>
      </w:r>
      <w:r>
        <w:rPr>
          <w:rFonts w:ascii="Times New Roman" w:hAnsi="Times New Roman"/>
          <w:sz w:val="27"/>
          <w:szCs w:val="27"/>
        </w:rPr>
        <w:t xml:space="preserve">2, </w:t>
      </w:r>
      <w:r w:rsidRPr="003B740D">
        <w:rPr>
          <w:rFonts w:ascii="Times New Roman" w:hAnsi="Times New Roman"/>
          <w:sz w:val="27"/>
          <w:szCs w:val="27"/>
        </w:rPr>
        <w:t>6,</w:t>
      </w:r>
      <w:r>
        <w:rPr>
          <w:rFonts w:ascii="Times New Roman" w:hAnsi="Times New Roman"/>
          <w:sz w:val="27"/>
          <w:szCs w:val="27"/>
        </w:rPr>
        <w:t xml:space="preserve"> 39</w:t>
      </w:r>
      <w:r w:rsidRPr="003B740D">
        <w:rPr>
          <w:rFonts w:ascii="Times New Roman" w:hAnsi="Times New Roman"/>
          <w:sz w:val="27"/>
          <w:szCs w:val="27"/>
        </w:rPr>
        <w:t xml:space="preserve"> Закону України  «Про місцеві державні адміністрації», статті 10 Закону України «Про місцеві держані адміністрації», статті 10 Закону України «Про  бухгалтерський облік  та фінансову звітність в Україні»,</w:t>
      </w:r>
      <w:r>
        <w:rPr>
          <w:rFonts w:ascii="Times New Roman" w:hAnsi="Times New Roman"/>
          <w:sz w:val="27"/>
          <w:szCs w:val="27"/>
        </w:rPr>
        <w:t xml:space="preserve"> Положення про інвентаризацію активів та зобов’язань, затвердженого наказом Міністерства фінансів України від 02.09.2014 року № 879</w:t>
      </w:r>
      <w:r w:rsidRPr="003B740D">
        <w:rPr>
          <w:rFonts w:ascii="Times New Roman" w:hAnsi="Times New Roman"/>
          <w:sz w:val="27"/>
          <w:szCs w:val="27"/>
        </w:rPr>
        <w:t xml:space="preserve"> з метою належного контролю за  схоронністю  матеріальних  цінностей, забезпечення достовірності  фінансового обліку та звітності:</w:t>
      </w:r>
    </w:p>
    <w:p w:rsidR="00AE62B0" w:rsidRPr="003B740D" w:rsidRDefault="00AE62B0" w:rsidP="00AE62B0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 w:rsidRPr="003B740D">
        <w:rPr>
          <w:rFonts w:ascii="Times New Roman" w:hAnsi="Times New Roman"/>
          <w:sz w:val="27"/>
          <w:szCs w:val="27"/>
        </w:rPr>
        <w:t xml:space="preserve">      1.Утворити  комісію з проведення інвентаризації матеріальних цінностей в апараті та </w:t>
      </w:r>
      <w:r>
        <w:rPr>
          <w:rFonts w:ascii="Times New Roman" w:hAnsi="Times New Roman"/>
          <w:sz w:val="27"/>
          <w:szCs w:val="27"/>
        </w:rPr>
        <w:t>не</w:t>
      </w:r>
      <w:r w:rsidRPr="003B740D">
        <w:rPr>
          <w:rFonts w:ascii="Times New Roman" w:hAnsi="Times New Roman"/>
          <w:sz w:val="27"/>
          <w:szCs w:val="27"/>
        </w:rPr>
        <w:t>чис</w:t>
      </w:r>
      <w:r w:rsidR="003E506A">
        <w:rPr>
          <w:rFonts w:ascii="Times New Roman" w:hAnsi="Times New Roman"/>
          <w:sz w:val="27"/>
          <w:szCs w:val="27"/>
        </w:rPr>
        <w:t>л</w:t>
      </w:r>
      <w:r w:rsidRPr="003B740D">
        <w:rPr>
          <w:rFonts w:ascii="Times New Roman" w:hAnsi="Times New Roman"/>
          <w:sz w:val="27"/>
          <w:szCs w:val="27"/>
        </w:rPr>
        <w:t>е</w:t>
      </w:r>
      <w:r w:rsidR="003E506A">
        <w:rPr>
          <w:rFonts w:ascii="Times New Roman" w:hAnsi="Times New Roman"/>
          <w:sz w:val="27"/>
          <w:szCs w:val="27"/>
        </w:rPr>
        <w:t>н</w:t>
      </w:r>
      <w:r w:rsidRPr="003B740D">
        <w:rPr>
          <w:rFonts w:ascii="Times New Roman" w:hAnsi="Times New Roman"/>
          <w:sz w:val="27"/>
          <w:szCs w:val="27"/>
        </w:rPr>
        <w:t>них структурних підрозділах Недригайлівської районної державної адміністрації ( далі</w:t>
      </w:r>
      <w:r w:rsidR="00F239FC">
        <w:rPr>
          <w:rFonts w:ascii="Times New Roman" w:hAnsi="Times New Roman"/>
          <w:sz w:val="27"/>
          <w:szCs w:val="27"/>
        </w:rPr>
        <w:t xml:space="preserve"> </w:t>
      </w:r>
      <w:r w:rsidRPr="003B740D">
        <w:rPr>
          <w:rFonts w:ascii="Times New Roman" w:hAnsi="Times New Roman"/>
          <w:sz w:val="27"/>
          <w:szCs w:val="27"/>
        </w:rPr>
        <w:t>-</w:t>
      </w:r>
      <w:r w:rsidR="00F239FC">
        <w:rPr>
          <w:rFonts w:ascii="Times New Roman" w:hAnsi="Times New Roman"/>
          <w:sz w:val="27"/>
          <w:szCs w:val="27"/>
        </w:rPr>
        <w:t xml:space="preserve"> </w:t>
      </w:r>
      <w:r w:rsidRPr="003B740D">
        <w:rPr>
          <w:rFonts w:ascii="Times New Roman" w:hAnsi="Times New Roman"/>
          <w:sz w:val="27"/>
          <w:szCs w:val="27"/>
        </w:rPr>
        <w:t>комісія) та затвердити її склад, що додається.</w:t>
      </w:r>
    </w:p>
    <w:p w:rsidR="00AE62B0" w:rsidRDefault="00AE62B0" w:rsidP="00AE62B0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 w:rsidRPr="003B740D">
        <w:rPr>
          <w:rFonts w:ascii="Times New Roman" w:hAnsi="Times New Roman"/>
          <w:sz w:val="27"/>
          <w:szCs w:val="27"/>
        </w:rPr>
        <w:t xml:space="preserve">     2. </w:t>
      </w:r>
      <w:r>
        <w:rPr>
          <w:rFonts w:ascii="Times New Roman" w:hAnsi="Times New Roman"/>
          <w:sz w:val="27"/>
          <w:szCs w:val="27"/>
        </w:rPr>
        <w:t xml:space="preserve">Комісії: </w:t>
      </w:r>
    </w:p>
    <w:p w:rsidR="00AE62B0" w:rsidRPr="003B740D" w:rsidRDefault="00AE62B0" w:rsidP="00AE62B0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</w:t>
      </w:r>
      <w:r w:rsidRPr="009B110E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1) провести інв</w:t>
      </w:r>
      <w:r w:rsidR="00F239FC">
        <w:rPr>
          <w:rFonts w:ascii="Times New Roman" w:hAnsi="Times New Roman"/>
          <w:sz w:val="27"/>
          <w:szCs w:val="27"/>
        </w:rPr>
        <w:t>ентаризацію станом на 01.12.2016</w:t>
      </w:r>
      <w:r>
        <w:rPr>
          <w:rFonts w:ascii="Times New Roman" w:hAnsi="Times New Roman"/>
          <w:sz w:val="27"/>
          <w:szCs w:val="27"/>
        </w:rPr>
        <w:t>:</w:t>
      </w:r>
    </w:p>
    <w:p w:rsidR="00AE62B0" w:rsidRPr="003B740D" w:rsidRDefault="00AE62B0" w:rsidP="00AE62B0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Pr="00930936">
        <w:rPr>
          <w:rFonts w:ascii="Times New Roman" w:hAnsi="Times New Roman"/>
          <w:sz w:val="27"/>
          <w:szCs w:val="27"/>
        </w:rPr>
        <w:t xml:space="preserve">    </w:t>
      </w:r>
      <w:r w:rsidRPr="003B740D">
        <w:rPr>
          <w:rFonts w:ascii="Times New Roman" w:hAnsi="Times New Roman"/>
          <w:sz w:val="27"/>
          <w:szCs w:val="27"/>
        </w:rPr>
        <w:t xml:space="preserve">активів і зобов’язань з перевіркою їх фактичної наявності та   </w:t>
      </w:r>
      <w:r w:rsidR="009B110E">
        <w:rPr>
          <w:rFonts w:ascii="Times New Roman" w:hAnsi="Times New Roman"/>
          <w:sz w:val="27"/>
          <w:szCs w:val="27"/>
        </w:rPr>
        <w:t xml:space="preserve">                    </w:t>
      </w:r>
      <w:r w:rsidRPr="003B740D">
        <w:rPr>
          <w:rFonts w:ascii="Times New Roman" w:hAnsi="Times New Roman"/>
          <w:sz w:val="27"/>
          <w:szCs w:val="27"/>
        </w:rPr>
        <w:t>документального підтвердження і складання відповідних інвентаризаційних</w:t>
      </w:r>
      <w:r w:rsidRPr="009B110E">
        <w:rPr>
          <w:rFonts w:ascii="Times New Roman" w:hAnsi="Times New Roman"/>
          <w:sz w:val="27"/>
          <w:szCs w:val="27"/>
        </w:rPr>
        <w:t xml:space="preserve"> </w:t>
      </w:r>
      <w:r w:rsidRPr="003B740D">
        <w:rPr>
          <w:rFonts w:ascii="Times New Roman" w:hAnsi="Times New Roman"/>
          <w:sz w:val="27"/>
          <w:szCs w:val="27"/>
        </w:rPr>
        <w:t xml:space="preserve">описів та звіряльних відомостей;                                     </w:t>
      </w:r>
    </w:p>
    <w:p w:rsidR="00AE62B0" w:rsidRPr="003B740D" w:rsidRDefault="00AE62B0" w:rsidP="00AE62B0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Pr="009B110E">
        <w:rPr>
          <w:rFonts w:ascii="Times New Roman" w:hAnsi="Times New Roman"/>
          <w:sz w:val="27"/>
          <w:szCs w:val="27"/>
        </w:rPr>
        <w:t xml:space="preserve">    </w:t>
      </w:r>
      <w:r w:rsidR="00F239FC">
        <w:rPr>
          <w:rFonts w:ascii="Times New Roman" w:hAnsi="Times New Roman"/>
          <w:sz w:val="27"/>
          <w:szCs w:val="27"/>
        </w:rPr>
        <w:t>товарно-</w:t>
      </w:r>
      <w:r w:rsidRPr="003B740D">
        <w:rPr>
          <w:rFonts w:ascii="Times New Roman" w:hAnsi="Times New Roman"/>
          <w:sz w:val="27"/>
          <w:szCs w:val="27"/>
        </w:rPr>
        <w:t>матеріальних цінностей;</w:t>
      </w:r>
    </w:p>
    <w:p w:rsidR="00AE62B0" w:rsidRPr="003B740D" w:rsidRDefault="00AE62B0" w:rsidP="00AE62B0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 w:rsidRPr="003B740D">
        <w:rPr>
          <w:rFonts w:ascii="Times New Roman" w:hAnsi="Times New Roman"/>
          <w:sz w:val="27"/>
          <w:szCs w:val="27"/>
        </w:rPr>
        <w:t xml:space="preserve">  </w:t>
      </w:r>
      <w:r w:rsidRPr="009B110E">
        <w:rPr>
          <w:rFonts w:ascii="Times New Roman" w:hAnsi="Times New Roman"/>
          <w:sz w:val="27"/>
          <w:szCs w:val="27"/>
        </w:rPr>
        <w:t xml:space="preserve">    </w:t>
      </w:r>
      <w:r w:rsidRPr="003B740D">
        <w:rPr>
          <w:rFonts w:ascii="Times New Roman" w:hAnsi="Times New Roman"/>
          <w:sz w:val="27"/>
          <w:szCs w:val="27"/>
        </w:rPr>
        <w:t>дебіторської та кредиторської заборгованості.</w:t>
      </w:r>
    </w:p>
    <w:p w:rsidR="00AE62B0" w:rsidRPr="003B740D" w:rsidRDefault="00AE62B0" w:rsidP="00AE62B0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 w:rsidRPr="00CA4043">
        <w:rPr>
          <w:rFonts w:ascii="Times New Roman" w:hAnsi="Times New Roman"/>
          <w:sz w:val="2"/>
          <w:szCs w:val="2"/>
        </w:rPr>
        <w:t>.</w:t>
      </w:r>
      <w:r>
        <w:rPr>
          <w:rFonts w:ascii="Times New Roman" w:hAnsi="Times New Roman"/>
          <w:sz w:val="27"/>
          <w:szCs w:val="27"/>
        </w:rPr>
        <w:t xml:space="preserve">    </w:t>
      </w:r>
    </w:p>
    <w:p w:rsidR="00AE62B0" w:rsidRPr="003B740D" w:rsidRDefault="00AE62B0" w:rsidP="00AE62B0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 w:rsidRPr="003B740D">
        <w:rPr>
          <w:rFonts w:ascii="Times New Roman" w:hAnsi="Times New Roman"/>
          <w:sz w:val="27"/>
          <w:szCs w:val="27"/>
        </w:rPr>
        <w:t xml:space="preserve">  </w:t>
      </w:r>
      <w:r>
        <w:rPr>
          <w:rFonts w:ascii="Times New Roman" w:hAnsi="Times New Roman"/>
          <w:sz w:val="27"/>
          <w:szCs w:val="27"/>
        </w:rPr>
        <w:t xml:space="preserve">   2) у</w:t>
      </w:r>
      <w:r w:rsidRPr="003B740D">
        <w:rPr>
          <w:rFonts w:ascii="Times New Roman" w:hAnsi="Times New Roman"/>
          <w:sz w:val="27"/>
          <w:szCs w:val="27"/>
        </w:rPr>
        <w:t>загальнити результати інвентаризації та подати на затвердження голові Недригайлівської районної  де</w:t>
      </w:r>
      <w:r>
        <w:rPr>
          <w:rFonts w:ascii="Times New Roman" w:hAnsi="Times New Roman"/>
          <w:sz w:val="27"/>
          <w:szCs w:val="27"/>
        </w:rPr>
        <w:t>ржавної адміністрації  до 10</w:t>
      </w:r>
      <w:r w:rsidRPr="003B740D">
        <w:rPr>
          <w:rFonts w:ascii="Times New Roman" w:hAnsi="Times New Roman"/>
          <w:sz w:val="27"/>
          <w:szCs w:val="27"/>
        </w:rPr>
        <w:t>.1</w:t>
      </w:r>
      <w:r>
        <w:rPr>
          <w:rFonts w:ascii="Times New Roman" w:hAnsi="Times New Roman"/>
          <w:sz w:val="27"/>
          <w:szCs w:val="27"/>
        </w:rPr>
        <w:t>2</w:t>
      </w:r>
      <w:r w:rsidRPr="003B740D">
        <w:rPr>
          <w:rFonts w:ascii="Times New Roman" w:hAnsi="Times New Roman"/>
          <w:sz w:val="27"/>
          <w:szCs w:val="27"/>
        </w:rPr>
        <w:t>.201</w:t>
      </w:r>
      <w:r w:rsidR="00F239FC">
        <w:rPr>
          <w:rFonts w:ascii="Times New Roman" w:hAnsi="Times New Roman"/>
          <w:sz w:val="27"/>
          <w:szCs w:val="27"/>
        </w:rPr>
        <w:t>6</w:t>
      </w:r>
      <w:r>
        <w:rPr>
          <w:rFonts w:ascii="Times New Roman" w:hAnsi="Times New Roman"/>
          <w:sz w:val="27"/>
          <w:szCs w:val="27"/>
        </w:rPr>
        <w:t>.</w:t>
      </w:r>
    </w:p>
    <w:p w:rsidR="00AE62B0" w:rsidRPr="003B740D" w:rsidRDefault="00AE62B0" w:rsidP="00AE62B0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  <w:r w:rsidRPr="003B740D">
        <w:rPr>
          <w:rFonts w:ascii="Times New Roman" w:hAnsi="Times New Roman"/>
          <w:sz w:val="27"/>
          <w:szCs w:val="27"/>
        </w:rPr>
        <w:t xml:space="preserve">     </w:t>
      </w:r>
      <w:r>
        <w:rPr>
          <w:rFonts w:ascii="Times New Roman" w:hAnsi="Times New Roman"/>
          <w:sz w:val="27"/>
          <w:szCs w:val="27"/>
        </w:rPr>
        <w:t>3</w:t>
      </w:r>
      <w:r w:rsidRPr="003B740D">
        <w:rPr>
          <w:rFonts w:ascii="Times New Roman" w:hAnsi="Times New Roman"/>
          <w:sz w:val="27"/>
          <w:szCs w:val="27"/>
        </w:rPr>
        <w:t xml:space="preserve">. Контроль за виконання цього розпорядження  покласти на </w:t>
      </w:r>
      <w:r>
        <w:rPr>
          <w:rFonts w:ascii="Times New Roman" w:hAnsi="Times New Roman"/>
          <w:sz w:val="27"/>
          <w:szCs w:val="27"/>
        </w:rPr>
        <w:t>керівника апарату  Н</w:t>
      </w:r>
      <w:r w:rsidRPr="003B740D">
        <w:rPr>
          <w:rFonts w:ascii="Times New Roman" w:hAnsi="Times New Roman"/>
          <w:sz w:val="27"/>
          <w:szCs w:val="27"/>
        </w:rPr>
        <w:t>едригайлівської районної  державної адміністрації</w:t>
      </w:r>
      <w:r>
        <w:rPr>
          <w:rFonts w:ascii="Times New Roman" w:hAnsi="Times New Roman"/>
          <w:sz w:val="27"/>
          <w:szCs w:val="27"/>
        </w:rPr>
        <w:t xml:space="preserve">  Неменка О.І.</w:t>
      </w:r>
    </w:p>
    <w:p w:rsidR="00AE62B0" w:rsidRDefault="00AE62B0" w:rsidP="00AE62B0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</w:p>
    <w:p w:rsidR="00AE62B0" w:rsidRPr="003B740D" w:rsidRDefault="00AE62B0" w:rsidP="00AE62B0">
      <w:pPr>
        <w:tabs>
          <w:tab w:val="left" w:pos="6660"/>
        </w:tabs>
        <w:jc w:val="both"/>
        <w:rPr>
          <w:rFonts w:ascii="Times New Roman" w:hAnsi="Times New Roman"/>
          <w:sz w:val="27"/>
          <w:szCs w:val="27"/>
        </w:rPr>
      </w:pPr>
    </w:p>
    <w:p w:rsidR="00AE62B0" w:rsidRDefault="00AE62B0" w:rsidP="00AE62B0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Pr="000E6B7B">
        <w:rPr>
          <w:rFonts w:ascii="Times New Roman" w:hAnsi="Times New Roman"/>
          <w:b/>
          <w:sz w:val="28"/>
          <w:szCs w:val="28"/>
        </w:rPr>
        <w:t>олов</w:t>
      </w:r>
      <w:r>
        <w:rPr>
          <w:rFonts w:ascii="Times New Roman" w:hAnsi="Times New Roman"/>
          <w:b/>
          <w:sz w:val="28"/>
          <w:szCs w:val="28"/>
        </w:rPr>
        <w:t>а</w:t>
      </w:r>
      <w:r w:rsidRPr="000E6B7B">
        <w:rPr>
          <w:rFonts w:ascii="Times New Roman" w:hAnsi="Times New Roman"/>
          <w:b/>
          <w:sz w:val="28"/>
          <w:szCs w:val="28"/>
        </w:rPr>
        <w:t xml:space="preserve"> Недригайлівської районної</w:t>
      </w:r>
    </w:p>
    <w:p w:rsidR="00AE62B0" w:rsidRPr="00717B9D" w:rsidRDefault="00AE62B0" w:rsidP="00AE62B0">
      <w:pPr>
        <w:tabs>
          <w:tab w:val="left" w:pos="6660"/>
        </w:tabs>
        <w:rPr>
          <w:rFonts w:ascii="Times New Roman" w:hAnsi="Times New Roman"/>
          <w:b/>
          <w:sz w:val="28"/>
          <w:szCs w:val="28"/>
        </w:rPr>
      </w:pPr>
      <w:r w:rsidRPr="000E6B7B">
        <w:rPr>
          <w:rFonts w:ascii="Times New Roman" w:hAnsi="Times New Roman"/>
          <w:b/>
          <w:sz w:val="28"/>
          <w:szCs w:val="28"/>
        </w:rPr>
        <w:t xml:space="preserve">державної  адміністрації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Р.В. Лаврик</w:t>
      </w:r>
    </w:p>
    <w:p w:rsidR="00AE62B0" w:rsidRDefault="00923332" w:rsidP="00AE62B0">
      <w:pPr>
        <w:rPr>
          <w:rFonts w:ascii="Times New Roman" w:hAnsi="Times New Roman"/>
        </w:rPr>
      </w:pPr>
      <w:r>
        <w:lastRenderedPageBreak/>
        <w:t xml:space="preserve">                                                                                                       </w:t>
      </w:r>
      <w:r w:rsidR="00AE62B0" w:rsidRPr="000E6B7B">
        <w:rPr>
          <w:rFonts w:ascii="Times New Roman" w:hAnsi="Times New Roman"/>
        </w:rPr>
        <w:t>ЗАТВЕРДЖЕНО</w:t>
      </w:r>
    </w:p>
    <w:p w:rsidR="00AE62B0" w:rsidRDefault="00AE62B0" w:rsidP="00AE62B0">
      <w:pPr>
        <w:rPr>
          <w:rFonts w:ascii="Times New Roman" w:hAnsi="Times New Roman"/>
        </w:rPr>
      </w:pPr>
    </w:p>
    <w:p w:rsidR="00AE62B0" w:rsidRDefault="00AE62B0" w:rsidP="00AE62B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Розпорядження  голови</w:t>
      </w:r>
    </w:p>
    <w:p w:rsidR="00AE62B0" w:rsidRDefault="00AE62B0" w:rsidP="00AE62B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Недригайлівської  районної</w:t>
      </w:r>
    </w:p>
    <w:p w:rsidR="00AE62B0" w:rsidRDefault="00AE62B0" w:rsidP="00AE62B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державної адміністрації</w:t>
      </w:r>
    </w:p>
    <w:p w:rsidR="00AE62B0" w:rsidRDefault="00AE62B0" w:rsidP="00AE62B0">
      <w:pPr>
        <w:rPr>
          <w:rFonts w:ascii="Times New Roman" w:hAnsi="Times New Roman"/>
        </w:rPr>
      </w:pPr>
    </w:p>
    <w:p w:rsidR="00AE62B0" w:rsidRDefault="00AE62B0" w:rsidP="00AE62B0">
      <w:pPr>
        <w:ind w:right="14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</w:t>
      </w:r>
      <w:r w:rsidR="005D237D">
        <w:rPr>
          <w:rFonts w:ascii="Times New Roman" w:hAnsi="Times New Roman"/>
        </w:rPr>
        <w:t xml:space="preserve">  01.12.2016 № 13</w:t>
      </w:r>
      <w:r>
        <w:rPr>
          <w:rFonts w:ascii="Times New Roman" w:hAnsi="Times New Roman"/>
        </w:rPr>
        <w:t>-АГП</w:t>
      </w:r>
    </w:p>
    <w:p w:rsidR="00AE62B0" w:rsidRPr="00A40D90" w:rsidRDefault="00AE62B0" w:rsidP="00AE62B0">
      <w:pPr>
        <w:jc w:val="center"/>
        <w:rPr>
          <w:rFonts w:ascii="Times New Roman" w:hAnsi="Times New Roman"/>
          <w:b/>
        </w:rPr>
      </w:pPr>
      <w:r w:rsidRPr="00A40D90">
        <w:rPr>
          <w:rFonts w:ascii="Times New Roman" w:hAnsi="Times New Roman"/>
          <w:b/>
        </w:rPr>
        <w:t>Склад</w:t>
      </w:r>
    </w:p>
    <w:p w:rsidR="00AE62B0" w:rsidRPr="00FC7C0E" w:rsidRDefault="00AE62B0" w:rsidP="00AE62B0">
      <w:pPr>
        <w:tabs>
          <w:tab w:val="left" w:pos="6660"/>
        </w:tabs>
        <w:jc w:val="center"/>
        <w:rPr>
          <w:rFonts w:ascii="Times New Roman" w:hAnsi="Times New Roman"/>
          <w:b/>
          <w:sz w:val="27"/>
          <w:szCs w:val="27"/>
        </w:rPr>
      </w:pPr>
      <w:r w:rsidRPr="00FC7C0E">
        <w:rPr>
          <w:rFonts w:ascii="Times New Roman" w:hAnsi="Times New Roman"/>
          <w:b/>
          <w:sz w:val="27"/>
          <w:szCs w:val="27"/>
        </w:rPr>
        <w:t xml:space="preserve">комісії з проведення інвентаризації  матеріальних цінностей        </w:t>
      </w:r>
      <w:r>
        <w:rPr>
          <w:rFonts w:ascii="Times New Roman" w:hAnsi="Times New Roman"/>
          <w:b/>
          <w:sz w:val="27"/>
          <w:szCs w:val="27"/>
        </w:rPr>
        <w:t xml:space="preserve">                             </w:t>
      </w:r>
      <w:r w:rsidRPr="00FC7C0E">
        <w:rPr>
          <w:rFonts w:ascii="Times New Roman" w:hAnsi="Times New Roman"/>
          <w:b/>
          <w:sz w:val="27"/>
          <w:szCs w:val="27"/>
        </w:rPr>
        <w:t xml:space="preserve">в апараті та  нечисленних структурних підрозділах  </w:t>
      </w:r>
      <w:r w:rsidRPr="00717B9D">
        <w:rPr>
          <w:rFonts w:ascii="Times New Roman" w:hAnsi="Times New Roman" w:hint="eastAsia"/>
          <w:b/>
          <w:sz w:val="27"/>
          <w:szCs w:val="27"/>
        </w:rPr>
        <w:t>Недригайлівської</w:t>
      </w:r>
      <w:r w:rsidRPr="00717B9D">
        <w:rPr>
          <w:rFonts w:ascii="Times New Roman" w:hAnsi="Times New Roman"/>
          <w:b/>
          <w:sz w:val="27"/>
          <w:szCs w:val="27"/>
        </w:rPr>
        <w:t xml:space="preserve"> </w:t>
      </w:r>
      <w:r w:rsidRPr="00717B9D">
        <w:rPr>
          <w:rFonts w:ascii="Times New Roman" w:hAnsi="Times New Roman" w:hint="eastAsia"/>
          <w:b/>
          <w:sz w:val="27"/>
          <w:szCs w:val="27"/>
        </w:rPr>
        <w:t>районної</w:t>
      </w:r>
      <w:r w:rsidRPr="00717B9D">
        <w:rPr>
          <w:rFonts w:ascii="Times New Roman" w:hAnsi="Times New Roman"/>
          <w:b/>
          <w:sz w:val="27"/>
          <w:szCs w:val="27"/>
        </w:rPr>
        <w:t xml:space="preserve"> </w:t>
      </w:r>
      <w:r w:rsidRPr="00717B9D">
        <w:rPr>
          <w:rFonts w:ascii="Times New Roman" w:hAnsi="Times New Roman" w:hint="eastAsia"/>
          <w:b/>
          <w:sz w:val="27"/>
          <w:szCs w:val="27"/>
        </w:rPr>
        <w:t>державної</w:t>
      </w:r>
      <w:r w:rsidRPr="00717B9D">
        <w:rPr>
          <w:rFonts w:ascii="Times New Roman" w:hAnsi="Times New Roman"/>
          <w:b/>
          <w:sz w:val="27"/>
          <w:szCs w:val="27"/>
        </w:rPr>
        <w:t xml:space="preserve"> </w:t>
      </w:r>
      <w:r w:rsidRPr="00717B9D">
        <w:rPr>
          <w:rFonts w:ascii="Times New Roman" w:hAnsi="Times New Roman" w:hint="eastAsia"/>
          <w:b/>
          <w:sz w:val="27"/>
          <w:szCs w:val="27"/>
        </w:rPr>
        <w:t>адміністрації</w:t>
      </w:r>
      <w:r w:rsidRPr="00FC7C0E">
        <w:rPr>
          <w:rFonts w:ascii="Times New Roman" w:hAnsi="Times New Roman"/>
          <w:b/>
          <w:sz w:val="27"/>
          <w:szCs w:val="27"/>
        </w:rPr>
        <w:t xml:space="preserve">               </w:t>
      </w:r>
    </w:p>
    <w:tbl>
      <w:tblPr>
        <w:tblpPr w:leftFromText="180" w:rightFromText="180" w:vertAnchor="page" w:horzAnchor="margin" w:tblpY="4561"/>
        <w:tblW w:w="0" w:type="auto"/>
        <w:tblLook w:val="04A0"/>
      </w:tblPr>
      <w:tblGrid>
        <w:gridCol w:w="3369"/>
        <w:gridCol w:w="6202"/>
      </w:tblGrid>
      <w:tr w:rsidR="00AE62B0" w:rsidTr="000A5E7B">
        <w:tc>
          <w:tcPr>
            <w:tcW w:w="3369" w:type="dxa"/>
          </w:tcPr>
          <w:p w:rsidR="00647B98" w:rsidRDefault="00647B98" w:rsidP="000A5E7B">
            <w:pPr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7"/>
                <w:szCs w:val="27"/>
              </w:rPr>
            </w:pPr>
          </w:p>
          <w:p w:rsidR="00AE62B0" w:rsidRPr="00717B9D" w:rsidRDefault="00AE62B0" w:rsidP="000A5E7B">
            <w:pPr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7"/>
                <w:szCs w:val="27"/>
              </w:rPr>
            </w:pPr>
            <w:r w:rsidRPr="00717B9D">
              <w:rPr>
                <w:rFonts w:ascii="Times New Roman" w:hAnsi="Times New Roman"/>
                <w:sz w:val="27"/>
                <w:szCs w:val="27"/>
              </w:rPr>
              <w:t xml:space="preserve">Неменко </w:t>
            </w:r>
            <w:r w:rsidR="007D4BB0">
              <w:rPr>
                <w:rFonts w:ascii="Times New Roman" w:hAnsi="Times New Roman"/>
                <w:sz w:val="27"/>
                <w:szCs w:val="27"/>
              </w:rPr>
              <w:t xml:space="preserve">                                 </w:t>
            </w:r>
          </w:p>
          <w:p w:rsidR="00AE62B0" w:rsidRPr="00717B9D" w:rsidRDefault="00AE62B0" w:rsidP="000A5E7B">
            <w:pPr>
              <w:tabs>
                <w:tab w:val="center" w:pos="4153"/>
                <w:tab w:val="right" w:pos="8306"/>
              </w:tabs>
              <w:rPr>
                <w:sz w:val="27"/>
                <w:szCs w:val="27"/>
              </w:rPr>
            </w:pPr>
            <w:r w:rsidRPr="00717B9D">
              <w:rPr>
                <w:rFonts w:ascii="Times New Roman" w:hAnsi="Times New Roman"/>
                <w:sz w:val="27"/>
                <w:szCs w:val="27"/>
              </w:rPr>
              <w:t xml:space="preserve">Олександр Іванович                        </w:t>
            </w:r>
          </w:p>
        </w:tc>
        <w:tc>
          <w:tcPr>
            <w:tcW w:w="6202" w:type="dxa"/>
          </w:tcPr>
          <w:p w:rsidR="00647B98" w:rsidRDefault="00647B98" w:rsidP="000A5E7B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AE62B0" w:rsidRPr="00717B9D" w:rsidRDefault="007D4BB0" w:rsidP="000A5E7B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AE62B0" w:rsidRPr="00717B9D">
              <w:rPr>
                <w:rFonts w:ascii="Times New Roman" w:hAnsi="Times New Roman"/>
                <w:sz w:val="27"/>
                <w:szCs w:val="27"/>
              </w:rPr>
              <w:t>керівник апарату Недригайлівської районної державної  адміністрації, голова комісії;</w:t>
            </w:r>
          </w:p>
          <w:p w:rsidR="00AE62B0" w:rsidRPr="00717B9D" w:rsidRDefault="00AE62B0" w:rsidP="000A5E7B">
            <w:pPr>
              <w:tabs>
                <w:tab w:val="center" w:pos="4153"/>
                <w:tab w:val="right" w:pos="8306"/>
              </w:tabs>
              <w:rPr>
                <w:sz w:val="27"/>
                <w:szCs w:val="27"/>
              </w:rPr>
            </w:pPr>
          </w:p>
        </w:tc>
      </w:tr>
      <w:tr w:rsidR="00AE62B0" w:rsidTr="000A5E7B">
        <w:trPr>
          <w:trHeight w:val="1321"/>
        </w:trPr>
        <w:tc>
          <w:tcPr>
            <w:tcW w:w="3369" w:type="dxa"/>
          </w:tcPr>
          <w:p w:rsidR="00AE62B0" w:rsidRPr="00717B9D" w:rsidRDefault="00AE62B0" w:rsidP="000A5E7B">
            <w:pPr>
              <w:tabs>
                <w:tab w:val="center" w:pos="4153"/>
                <w:tab w:val="right" w:pos="8306"/>
              </w:tabs>
              <w:rPr>
                <w:sz w:val="27"/>
                <w:szCs w:val="27"/>
              </w:rPr>
            </w:pPr>
            <w:r w:rsidRPr="00717B9D">
              <w:rPr>
                <w:rFonts w:ascii="Times New Roman" w:hAnsi="Times New Roman"/>
                <w:sz w:val="27"/>
                <w:szCs w:val="27"/>
              </w:rPr>
              <w:t xml:space="preserve">Гузь                                Людмила Леонідівна       </w:t>
            </w:r>
          </w:p>
        </w:tc>
        <w:tc>
          <w:tcPr>
            <w:tcW w:w="6202" w:type="dxa"/>
          </w:tcPr>
          <w:p w:rsidR="00AE62B0" w:rsidRPr="00717B9D" w:rsidRDefault="00AE62B0" w:rsidP="000A5E7B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17B9D">
              <w:rPr>
                <w:rFonts w:ascii="Times New Roman" w:hAnsi="Times New Roman"/>
                <w:sz w:val="27"/>
                <w:szCs w:val="27"/>
              </w:rPr>
              <w:t>-</w:t>
            </w:r>
            <w:r w:rsidR="007D4BB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717B9D">
              <w:rPr>
                <w:rFonts w:ascii="Times New Roman" w:hAnsi="Times New Roman"/>
                <w:sz w:val="27"/>
                <w:szCs w:val="27"/>
              </w:rPr>
              <w:t>провідний спеціаліст відділу фінансово-господарського забезпечення  апарату Недригайлівської районної  державної  адміністрації, секретар комісії;</w:t>
            </w:r>
          </w:p>
          <w:p w:rsidR="00AE62B0" w:rsidRPr="00717B9D" w:rsidRDefault="00AE62B0" w:rsidP="000A5E7B">
            <w:pPr>
              <w:tabs>
                <w:tab w:val="center" w:pos="4153"/>
                <w:tab w:val="right" w:pos="8306"/>
              </w:tabs>
              <w:rPr>
                <w:sz w:val="27"/>
                <w:szCs w:val="27"/>
              </w:rPr>
            </w:pPr>
          </w:p>
        </w:tc>
      </w:tr>
      <w:tr w:rsidR="00AE62B0" w:rsidTr="000A5E7B">
        <w:tc>
          <w:tcPr>
            <w:tcW w:w="3369" w:type="dxa"/>
          </w:tcPr>
          <w:p w:rsidR="00AE62B0" w:rsidRDefault="00AE62B0" w:rsidP="00AE62B0">
            <w:pPr>
              <w:tabs>
                <w:tab w:val="center" w:pos="4153"/>
                <w:tab w:val="left" w:pos="6660"/>
                <w:tab w:val="right" w:pos="8306"/>
              </w:tabs>
              <w:jc w:val="both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Коломієць</w:t>
            </w:r>
            <w:r w:rsidRPr="00717B9D">
              <w:rPr>
                <w:rFonts w:ascii="Times New Roman" w:hAnsi="Times New Roman"/>
                <w:sz w:val="27"/>
                <w:szCs w:val="27"/>
              </w:rPr>
              <w:t xml:space="preserve">                         </w:t>
            </w:r>
          </w:p>
          <w:p w:rsidR="00AE62B0" w:rsidRPr="00AE62B0" w:rsidRDefault="00AE62B0" w:rsidP="00AE62B0">
            <w:pPr>
              <w:rPr>
                <w:rFonts w:ascii="Times New Roman" w:hAnsi="Times New Roman"/>
                <w:sz w:val="27"/>
                <w:szCs w:val="27"/>
              </w:rPr>
            </w:pPr>
            <w:r w:rsidRPr="00AE62B0">
              <w:rPr>
                <w:rFonts w:ascii="Times New Roman" w:hAnsi="Times New Roman"/>
                <w:sz w:val="27"/>
                <w:szCs w:val="27"/>
              </w:rPr>
              <w:t xml:space="preserve">Світлана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Миколаївна</w:t>
            </w:r>
          </w:p>
        </w:tc>
        <w:tc>
          <w:tcPr>
            <w:tcW w:w="6202" w:type="dxa"/>
          </w:tcPr>
          <w:p w:rsidR="00AE62B0" w:rsidRPr="00717B9D" w:rsidRDefault="00AE62B0" w:rsidP="000A5E7B">
            <w:pPr>
              <w:tabs>
                <w:tab w:val="center" w:pos="4153"/>
                <w:tab w:val="left" w:pos="6660"/>
                <w:tab w:val="right" w:pos="8306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17B9D">
              <w:rPr>
                <w:rFonts w:ascii="Times New Roman" w:hAnsi="Times New Roman"/>
                <w:sz w:val="27"/>
                <w:szCs w:val="27"/>
              </w:rPr>
              <w:t>-</w:t>
            </w:r>
            <w:r w:rsidR="007D4BB0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Pr="00717B9D">
              <w:rPr>
                <w:rFonts w:ascii="Times New Roman" w:hAnsi="Times New Roman"/>
                <w:sz w:val="27"/>
                <w:szCs w:val="27"/>
              </w:rPr>
              <w:t xml:space="preserve">начальник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відділу організаційного забезпечення діяльності центру надання адміністративних послуг </w:t>
            </w:r>
            <w:r w:rsidRPr="00717B9D">
              <w:rPr>
                <w:rFonts w:ascii="Times New Roman" w:hAnsi="Times New Roman"/>
                <w:sz w:val="27"/>
                <w:szCs w:val="27"/>
              </w:rPr>
              <w:t>Недригайлівської  районної державної адміністрації</w:t>
            </w:r>
          </w:p>
          <w:p w:rsidR="00AE62B0" w:rsidRPr="00717B9D" w:rsidRDefault="00AE62B0" w:rsidP="000A5E7B">
            <w:pPr>
              <w:tabs>
                <w:tab w:val="center" w:pos="4153"/>
                <w:tab w:val="right" w:pos="8306"/>
              </w:tabs>
              <w:rPr>
                <w:sz w:val="27"/>
                <w:szCs w:val="27"/>
              </w:rPr>
            </w:pPr>
          </w:p>
        </w:tc>
      </w:tr>
      <w:tr w:rsidR="00AE62B0" w:rsidTr="000A5E7B">
        <w:tc>
          <w:tcPr>
            <w:tcW w:w="3369" w:type="dxa"/>
          </w:tcPr>
          <w:p w:rsidR="00AE62B0" w:rsidRPr="00717B9D" w:rsidRDefault="00AE62B0" w:rsidP="000A5E7B">
            <w:pPr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Луценко</w:t>
            </w:r>
            <w:r w:rsidRPr="00717B9D">
              <w:rPr>
                <w:rFonts w:ascii="Times New Roman" w:hAnsi="Times New Roman"/>
                <w:sz w:val="27"/>
                <w:szCs w:val="27"/>
              </w:rPr>
              <w:t xml:space="preserve">                           </w:t>
            </w:r>
          </w:p>
          <w:p w:rsidR="00AE62B0" w:rsidRPr="00AE62B0" w:rsidRDefault="003E506A" w:rsidP="000A5E7B">
            <w:pPr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Лари</w:t>
            </w:r>
            <w:r w:rsidR="00AE62B0" w:rsidRPr="00AE62B0">
              <w:rPr>
                <w:rFonts w:ascii="Times New Roman" w:hAnsi="Times New Roman"/>
                <w:sz w:val="28"/>
                <w:szCs w:val="28"/>
              </w:rPr>
              <w:t>са Іванівна</w:t>
            </w:r>
          </w:p>
        </w:tc>
        <w:tc>
          <w:tcPr>
            <w:tcW w:w="6202" w:type="dxa"/>
          </w:tcPr>
          <w:p w:rsidR="00AE62B0" w:rsidRDefault="00AE62B0" w:rsidP="007D4BB0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17B9D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7D4BB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717B9D">
              <w:rPr>
                <w:rFonts w:ascii="Times New Roman" w:hAnsi="Times New Roman"/>
                <w:sz w:val="27"/>
                <w:szCs w:val="27"/>
              </w:rPr>
              <w:t xml:space="preserve">начальник відділу  </w:t>
            </w:r>
            <w:r w:rsidR="00700614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7D4BB0">
              <w:rPr>
                <w:rFonts w:ascii="Times New Roman" w:hAnsi="Times New Roman"/>
                <w:sz w:val="27"/>
                <w:szCs w:val="27"/>
              </w:rPr>
              <w:t>організаційної роботи та управління персоналом   а</w:t>
            </w:r>
            <w:r w:rsidRPr="00717B9D">
              <w:rPr>
                <w:rFonts w:ascii="Times New Roman" w:hAnsi="Times New Roman"/>
                <w:sz w:val="27"/>
                <w:szCs w:val="27"/>
              </w:rPr>
              <w:t>парату Недригайлівської районної державної  адміністрації</w:t>
            </w:r>
          </w:p>
          <w:p w:rsidR="007D4BB0" w:rsidRPr="00717B9D" w:rsidRDefault="007D4BB0" w:rsidP="007D4BB0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AE62B0" w:rsidTr="000A5E7B">
        <w:tc>
          <w:tcPr>
            <w:tcW w:w="3369" w:type="dxa"/>
          </w:tcPr>
          <w:p w:rsidR="00AE62B0" w:rsidRPr="00717B9D" w:rsidRDefault="007D4BB0" w:rsidP="000A5E7B">
            <w:pPr>
              <w:tabs>
                <w:tab w:val="center" w:pos="4153"/>
                <w:tab w:val="left" w:pos="6660"/>
                <w:tab w:val="right" w:pos="8306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Коліброда</w:t>
            </w:r>
            <w:r w:rsidR="00AE62B0" w:rsidRPr="00717B9D">
              <w:rPr>
                <w:rFonts w:ascii="Times New Roman" w:hAnsi="Times New Roman"/>
                <w:sz w:val="27"/>
                <w:szCs w:val="27"/>
              </w:rPr>
              <w:t xml:space="preserve">                          </w:t>
            </w:r>
          </w:p>
          <w:p w:rsidR="00AE62B0" w:rsidRPr="00717B9D" w:rsidRDefault="007D4BB0" w:rsidP="007D4BB0">
            <w:pPr>
              <w:tabs>
                <w:tab w:val="center" w:pos="4153"/>
                <w:tab w:val="left" w:pos="6660"/>
                <w:tab w:val="right" w:pos="8306"/>
              </w:tabs>
              <w:jc w:val="both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Андрій Степанович</w:t>
            </w:r>
          </w:p>
        </w:tc>
        <w:tc>
          <w:tcPr>
            <w:tcW w:w="6202" w:type="dxa"/>
          </w:tcPr>
          <w:p w:rsidR="00AE62B0" w:rsidRPr="00717B9D" w:rsidRDefault="007D4BB0" w:rsidP="007D4BB0">
            <w:pPr>
              <w:tabs>
                <w:tab w:val="center" w:pos="4153"/>
                <w:tab w:val="left" w:pos="6660"/>
                <w:tab w:val="right" w:pos="8306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 головний спеціаліст відділу  юридичного забезпечення та комунікацій з громадськістю</w:t>
            </w:r>
            <w:r w:rsidR="00AE62B0" w:rsidRPr="00717B9D">
              <w:rPr>
                <w:rFonts w:ascii="Times New Roman" w:hAnsi="Times New Roman"/>
                <w:sz w:val="27"/>
                <w:szCs w:val="27"/>
              </w:rPr>
              <w:t xml:space="preserve"> апарату Недригайлівської  районної державної  адміністрації</w:t>
            </w:r>
          </w:p>
        </w:tc>
      </w:tr>
      <w:tr w:rsidR="00AE62B0" w:rsidTr="000A5E7B">
        <w:tc>
          <w:tcPr>
            <w:tcW w:w="3369" w:type="dxa"/>
          </w:tcPr>
          <w:p w:rsidR="00AE62B0" w:rsidRPr="00717B9D" w:rsidRDefault="00AE62B0" w:rsidP="000A5E7B">
            <w:pPr>
              <w:tabs>
                <w:tab w:val="center" w:pos="4153"/>
                <w:tab w:val="left" w:pos="6660"/>
                <w:tab w:val="right" w:pos="8306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17B9D">
              <w:rPr>
                <w:rFonts w:ascii="Times New Roman" w:hAnsi="Times New Roman"/>
                <w:sz w:val="27"/>
                <w:szCs w:val="27"/>
              </w:rPr>
              <w:t xml:space="preserve">Маслак                   </w:t>
            </w:r>
          </w:p>
          <w:p w:rsidR="00AE62B0" w:rsidRPr="00717B9D" w:rsidRDefault="00AE62B0" w:rsidP="000A5E7B">
            <w:pPr>
              <w:tabs>
                <w:tab w:val="center" w:pos="4153"/>
                <w:tab w:val="left" w:pos="6660"/>
                <w:tab w:val="right" w:pos="8306"/>
              </w:tabs>
              <w:jc w:val="both"/>
              <w:rPr>
                <w:sz w:val="27"/>
                <w:szCs w:val="27"/>
              </w:rPr>
            </w:pPr>
            <w:r w:rsidRPr="00717B9D">
              <w:rPr>
                <w:rFonts w:ascii="Times New Roman" w:hAnsi="Times New Roman"/>
                <w:sz w:val="27"/>
                <w:szCs w:val="27"/>
              </w:rPr>
              <w:t xml:space="preserve">Іван Михайлович         </w:t>
            </w:r>
          </w:p>
        </w:tc>
        <w:tc>
          <w:tcPr>
            <w:tcW w:w="6202" w:type="dxa"/>
          </w:tcPr>
          <w:p w:rsidR="00AE62B0" w:rsidRPr="00717B9D" w:rsidRDefault="00AE62B0" w:rsidP="000A5E7B">
            <w:pPr>
              <w:tabs>
                <w:tab w:val="center" w:pos="4153"/>
                <w:tab w:val="left" w:pos="6660"/>
                <w:tab w:val="right" w:pos="8306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17B9D">
              <w:rPr>
                <w:rFonts w:ascii="Times New Roman" w:hAnsi="Times New Roman"/>
                <w:sz w:val="27"/>
                <w:szCs w:val="27"/>
              </w:rPr>
              <w:t>-</w:t>
            </w:r>
            <w:r w:rsidR="005D237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717B9D">
              <w:rPr>
                <w:rFonts w:ascii="Times New Roman" w:hAnsi="Times New Roman"/>
                <w:sz w:val="27"/>
                <w:szCs w:val="27"/>
              </w:rPr>
              <w:t>начальник загального відділу апарату Недригайлівської  районної державної адміністрації</w:t>
            </w:r>
          </w:p>
          <w:p w:rsidR="00AE62B0" w:rsidRPr="00717B9D" w:rsidRDefault="00AE62B0" w:rsidP="000A5E7B">
            <w:pPr>
              <w:tabs>
                <w:tab w:val="center" w:pos="4153"/>
                <w:tab w:val="right" w:pos="8306"/>
              </w:tabs>
              <w:rPr>
                <w:sz w:val="27"/>
                <w:szCs w:val="27"/>
              </w:rPr>
            </w:pPr>
          </w:p>
        </w:tc>
      </w:tr>
      <w:tr w:rsidR="00AE62B0" w:rsidTr="000A5E7B">
        <w:tc>
          <w:tcPr>
            <w:tcW w:w="3369" w:type="dxa"/>
          </w:tcPr>
          <w:p w:rsidR="00AE62B0" w:rsidRPr="00717B9D" w:rsidRDefault="00AE62B0" w:rsidP="000A5E7B">
            <w:pPr>
              <w:tabs>
                <w:tab w:val="center" w:pos="4153"/>
                <w:tab w:val="right" w:pos="8306"/>
              </w:tabs>
              <w:rPr>
                <w:sz w:val="27"/>
                <w:szCs w:val="27"/>
              </w:rPr>
            </w:pPr>
          </w:p>
        </w:tc>
        <w:tc>
          <w:tcPr>
            <w:tcW w:w="6202" w:type="dxa"/>
          </w:tcPr>
          <w:p w:rsidR="00AE62B0" w:rsidRPr="00717B9D" w:rsidRDefault="00AE62B0" w:rsidP="000A5E7B">
            <w:pPr>
              <w:tabs>
                <w:tab w:val="center" w:pos="4153"/>
                <w:tab w:val="right" w:pos="8306"/>
              </w:tabs>
              <w:rPr>
                <w:sz w:val="27"/>
                <w:szCs w:val="27"/>
              </w:rPr>
            </w:pPr>
          </w:p>
        </w:tc>
      </w:tr>
    </w:tbl>
    <w:p w:rsidR="00AE62B0" w:rsidRDefault="00AE62B0" w:rsidP="00AE62B0">
      <w:pPr>
        <w:tabs>
          <w:tab w:val="left" w:pos="6660"/>
        </w:tabs>
        <w:jc w:val="both"/>
        <w:rPr>
          <w:rFonts w:ascii="Times New Roman" w:hAnsi="Times New Roman"/>
          <w:b/>
          <w:sz w:val="27"/>
          <w:szCs w:val="27"/>
        </w:rPr>
      </w:pPr>
      <w:r w:rsidRPr="00FC7C0E">
        <w:rPr>
          <w:rFonts w:ascii="Times New Roman" w:hAnsi="Times New Roman"/>
          <w:b/>
          <w:sz w:val="27"/>
          <w:szCs w:val="27"/>
        </w:rPr>
        <w:t>Керівник апарату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 w:rsidRPr="00FC7C0E">
        <w:rPr>
          <w:rFonts w:ascii="Times New Roman" w:hAnsi="Times New Roman"/>
          <w:b/>
          <w:sz w:val="27"/>
          <w:szCs w:val="27"/>
        </w:rPr>
        <w:t xml:space="preserve">Недригайлівської </w:t>
      </w:r>
    </w:p>
    <w:p w:rsidR="00AE62B0" w:rsidRDefault="00AE62B0" w:rsidP="00AE62B0">
      <w:pPr>
        <w:tabs>
          <w:tab w:val="left" w:pos="6660"/>
        </w:tabs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р</w:t>
      </w:r>
      <w:r w:rsidRPr="00FC7C0E">
        <w:rPr>
          <w:rFonts w:ascii="Times New Roman" w:hAnsi="Times New Roman"/>
          <w:b/>
          <w:sz w:val="27"/>
          <w:szCs w:val="27"/>
        </w:rPr>
        <w:t>айонної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 w:rsidRPr="00FC7C0E">
        <w:rPr>
          <w:rFonts w:ascii="Times New Roman" w:hAnsi="Times New Roman"/>
          <w:b/>
          <w:sz w:val="27"/>
          <w:szCs w:val="27"/>
        </w:rPr>
        <w:t xml:space="preserve">державної  адміністрації                                          О.І. Неменко      </w:t>
      </w:r>
    </w:p>
    <w:p w:rsidR="00AE62B0" w:rsidRPr="00FC7C0E" w:rsidRDefault="00AE62B0" w:rsidP="00AE62B0">
      <w:pPr>
        <w:tabs>
          <w:tab w:val="left" w:pos="6660"/>
        </w:tabs>
        <w:jc w:val="both"/>
        <w:rPr>
          <w:rFonts w:ascii="Times New Roman" w:hAnsi="Times New Roman"/>
          <w:b/>
          <w:sz w:val="27"/>
          <w:szCs w:val="27"/>
        </w:rPr>
      </w:pPr>
      <w:r w:rsidRPr="00FC7C0E">
        <w:rPr>
          <w:rFonts w:ascii="Times New Roman" w:hAnsi="Times New Roman"/>
          <w:b/>
          <w:sz w:val="27"/>
          <w:szCs w:val="27"/>
        </w:rPr>
        <w:t xml:space="preserve">                         </w:t>
      </w:r>
    </w:p>
    <w:p w:rsidR="00AE62B0" w:rsidRDefault="00AE62B0" w:rsidP="00AE62B0">
      <w:pPr>
        <w:tabs>
          <w:tab w:val="left" w:pos="6660"/>
        </w:tabs>
        <w:jc w:val="both"/>
        <w:rPr>
          <w:rFonts w:ascii="Times New Roman" w:hAnsi="Times New Roman"/>
          <w:b/>
          <w:sz w:val="27"/>
          <w:szCs w:val="27"/>
        </w:rPr>
      </w:pPr>
      <w:r w:rsidRPr="00FC7C0E">
        <w:rPr>
          <w:rFonts w:ascii="Times New Roman" w:hAnsi="Times New Roman"/>
          <w:b/>
          <w:sz w:val="27"/>
          <w:szCs w:val="27"/>
        </w:rPr>
        <w:t>Начальник відділу фінансово-</w:t>
      </w:r>
    </w:p>
    <w:p w:rsidR="00AE62B0" w:rsidRDefault="00AE62B0" w:rsidP="00AE62B0">
      <w:pPr>
        <w:tabs>
          <w:tab w:val="left" w:pos="6660"/>
        </w:tabs>
        <w:jc w:val="both"/>
        <w:rPr>
          <w:rFonts w:ascii="Times New Roman" w:hAnsi="Times New Roman"/>
          <w:b/>
          <w:sz w:val="27"/>
          <w:szCs w:val="27"/>
        </w:rPr>
      </w:pPr>
      <w:r w:rsidRPr="00FC7C0E">
        <w:rPr>
          <w:rFonts w:ascii="Times New Roman" w:hAnsi="Times New Roman"/>
          <w:b/>
          <w:sz w:val="27"/>
          <w:szCs w:val="27"/>
        </w:rPr>
        <w:t>господарського забезпечення –</w:t>
      </w:r>
      <w:r w:rsidR="005D237D">
        <w:rPr>
          <w:rFonts w:ascii="Times New Roman" w:hAnsi="Times New Roman"/>
          <w:b/>
          <w:sz w:val="27"/>
          <w:szCs w:val="27"/>
        </w:rPr>
        <w:t xml:space="preserve"> </w:t>
      </w:r>
      <w:r w:rsidRPr="00FC7C0E">
        <w:rPr>
          <w:rFonts w:ascii="Times New Roman" w:hAnsi="Times New Roman"/>
          <w:b/>
          <w:sz w:val="27"/>
          <w:szCs w:val="27"/>
        </w:rPr>
        <w:t xml:space="preserve">головний </w:t>
      </w:r>
    </w:p>
    <w:p w:rsidR="00AE62B0" w:rsidRDefault="00AE62B0" w:rsidP="00AE62B0">
      <w:pPr>
        <w:tabs>
          <w:tab w:val="left" w:pos="6660"/>
        </w:tabs>
        <w:jc w:val="both"/>
        <w:rPr>
          <w:rFonts w:ascii="Times New Roman" w:hAnsi="Times New Roman"/>
          <w:b/>
          <w:sz w:val="27"/>
          <w:szCs w:val="27"/>
        </w:rPr>
      </w:pPr>
      <w:r w:rsidRPr="00FC7C0E">
        <w:rPr>
          <w:rFonts w:ascii="Times New Roman" w:hAnsi="Times New Roman"/>
          <w:b/>
          <w:sz w:val="27"/>
          <w:szCs w:val="27"/>
        </w:rPr>
        <w:t>бухгалтер апарату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 w:rsidRPr="00FC7C0E">
        <w:rPr>
          <w:rFonts w:ascii="Times New Roman" w:hAnsi="Times New Roman"/>
          <w:b/>
          <w:sz w:val="27"/>
          <w:szCs w:val="27"/>
        </w:rPr>
        <w:t xml:space="preserve">Недригайлівської </w:t>
      </w:r>
    </w:p>
    <w:p w:rsidR="00C02A26" w:rsidRDefault="00AE62B0" w:rsidP="009B110E">
      <w:pPr>
        <w:tabs>
          <w:tab w:val="left" w:pos="6660"/>
        </w:tabs>
        <w:jc w:val="both"/>
      </w:pPr>
      <w:r w:rsidRPr="00FC7C0E">
        <w:rPr>
          <w:rFonts w:ascii="Times New Roman" w:hAnsi="Times New Roman"/>
          <w:b/>
          <w:sz w:val="27"/>
          <w:szCs w:val="27"/>
        </w:rPr>
        <w:t xml:space="preserve">районної державної  адміністрації         </w:t>
      </w:r>
      <w:r>
        <w:rPr>
          <w:rFonts w:ascii="Times New Roman" w:hAnsi="Times New Roman"/>
          <w:b/>
          <w:sz w:val="27"/>
          <w:szCs w:val="27"/>
        </w:rPr>
        <w:t xml:space="preserve">                               </w:t>
      </w:r>
      <w:r w:rsidRPr="00FC7C0E">
        <w:rPr>
          <w:rFonts w:ascii="Times New Roman" w:hAnsi="Times New Roman"/>
          <w:b/>
          <w:sz w:val="27"/>
          <w:szCs w:val="27"/>
        </w:rPr>
        <w:t xml:space="preserve"> Л. А. Костенко</w:t>
      </w:r>
    </w:p>
    <w:sectPr w:rsidR="00C02A26" w:rsidSect="00C02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62B0"/>
    <w:rsid w:val="00002271"/>
    <w:rsid w:val="0000475C"/>
    <w:rsid w:val="00004C5F"/>
    <w:rsid w:val="00004D4D"/>
    <w:rsid w:val="00005596"/>
    <w:rsid w:val="000067E9"/>
    <w:rsid w:val="0001086F"/>
    <w:rsid w:val="00010F76"/>
    <w:rsid w:val="00014C65"/>
    <w:rsid w:val="000169B0"/>
    <w:rsid w:val="00025C63"/>
    <w:rsid w:val="000306B8"/>
    <w:rsid w:val="000306BB"/>
    <w:rsid w:val="0003147A"/>
    <w:rsid w:val="000327E5"/>
    <w:rsid w:val="00034118"/>
    <w:rsid w:val="00036718"/>
    <w:rsid w:val="00036C48"/>
    <w:rsid w:val="00040956"/>
    <w:rsid w:val="00040D04"/>
    <w:rsid w:val="00041F9E"/>
    <w:rsid w:val="000423F6"/>
    <w:rsid w:val="00043DDF"/>
    <w:rsid w:val="00047015"/>
    <w:rsid w:val="0004759C"/>
    <w:rsid w:val="00050CC7"/>
    <w:rsid w:val="00051156"/>
    <w:rsid w:val="000526D7"/>
    <w:rsid w:val="00055B44"/>
    <w:rsid w:val="00057467"/>
    <w:rsid w:val="000619DE"/>
    <w:rsid w:val="00061F29"/>
    <w:rsid w:val="00062D99"/>
    <w:rsid w:val="0006527C"/>
    <w:rsid w:val="00065AE1"/>
    <w:rsid w:val="00070CDE"/>
    <w:rsid w:val="00071A3B"/>
    <w:rsid w:val="000731C8"/>
    <w:rsid w:val="000838A4"/>
    <w:rsid w:val="00083FCA"/>
    <w:rsid w:val="00085BBC"/>
    <w:rsid w:val="00085DEF"/>
    <w:rsid w:val="00087D65"/>
    <w:rsid w:val="00090B9C"/>
    <w:rsid w:val="00091B08"/>
    <w:rsid w:val="000948CB"/>
    <w:rsid w:val="00094DC1"/>
    <w:rsid w:val="00095089"/>
    <w:rsid w:val="000957AB"/>
    <w:rsid w:val="000A0AE5"/>
    <w:rsid w:val="000A2B03"/>
    <w:rsid w:val="000A2ED2"/>
    <w:rsid w:val="000A6AFE"/>
    <w:rsid w:val="000B1135"/>
    <w:rsid w:val="000B2BBE"/>
    <w:rsid w:val="000B2CEE"/>
    <w:rsid w:val="000B41B4"/>
    <w:rsid w:val="000B43B7"/>
    <w:rsid w:val="000B6CC6"/>
    <w:rsid w:val="000B6DB1"/>
    <w:rsid w:val="000C0B0D"/>
    <w:rsid w:val="000C1F14"/>
    <w:rsid w:val="000C2330"/>
    <w:rsid w:val="000C577B"/>
    <w:rsid w:val="000D1081"/>
    <w:rsid w:val="000D198E"/>
    <w:rsid w:val="000D2CA9"/>
    <w:rsid w:val="000D2EE4"/>
    <w:rsid w:val="000D3D19"/>
    <w:rsid w:val="000D4B38"/>
    <w:rsid w:val="000D557E"/>
    <w:rsid w:val="000D5644"/>
    <w:rsid w:val="000D6304"/>
    <w:rsid w:val="000D70D6"/>
    <w:rsid w:val="000E1625"/>
    <w:rsid w:val="000E3EC8"/>
    <w:rsid w:val="000E415A"/>
    <w:rsid w:val="000E5EAC"/>
    <w:rsid w:val="000F25AD"/>
    <w:rsid w:val="000F37BD"/>
    <w:rsid w:val="00100289"/>
    <w:rsid w:val="00103B8F"/>
    <w:rsid w:val="001054CD"/>
    <w:rsid w:val="0010612A"/>
    <w:rsid w:val="00106D10"/>
    <w:rsid w:val="001070DF"/>
    <w:rsid w:val="0010781C"/>
    <w:rsid w:val="00111C24"/>
    <w:rsid w:val="00111DB4"/>
    <w:rsid w:val="00114718"/>
    <w:rsid w:val="001174AF"/>
    <w:rsid w:val="00117A35"/>
    <w:rsid w:val="00123167"/>
    <w:rsid w:val="001322C2"/>
    <w:rsid w:val="00134389"/>
    <w:rsid w:val="00135B54"/>
    <w:rsid w:val="00135F09"/>
    <w:rsid w:val="001364CD"/>
    <w:rsid w:val="001371E8"/>
    <w:rsid w:val="0013765F"/>
    <w:rsid w:val="0014539B"/>
    <w:rsid w:val="00146447"/>
    <w:rsid w:val="0014677E"/>
    <w:rsid w:val="00146962"/>
    <w:rsid w:val="00150981"/>
    <w:rsid w:val="0015113F"/>
    <w:rsid w:val="00151817"/>
    <w:rsid w:val="0015321C"/>
    <w:rsid w:val="001533E9"/>
    <w:rsid w:val="00153525"/>
    <w:rsid w:val="00153B5C"/>
    <w:rsid w:val="00163129"/>
    <w:rsid w:val="00163EE5"/>
    <w:rsid w:val="00165053"/>
    <w:rsid w:val="0016527E"/>
    <w:rsid w:val="00165900"/>
    <w:rsid w:val="0016657C"/>
    <w:rsid w:val="00166CCE"/>
    <w:rsid w:val="0016787C"/>
    <w:rsid w:val="00170639"/>
    <w:rsid w:val="0017267C"/>
    <w:rsid w:val="0017455E"/>
    <w:rsid w:val="001747BA"/>
    <w:rsid w:val="00175CF1"/>
    <w:rsid w:val="00175E2D"/>
    <w:rsid w:val="001760F7"/>
    <w:rsid w:val="001767CE"/>
    <w:rsid w:val="00177030"/>
    <w:rsid w:val="00180E57"/>
    <w:rsid w:val="00181E0E"/>
    <w:rsid w:val="00182B0B"/>
    <w:rsid w:val="00185900"/>
    <w:rsid w:val="001867CD"/>
    <w:rsid w:val="001932BC"/>
    <w:rsid w:val="00193502"/>
    <w:rsid w:val="00197282"/>
    <w:rsid w:val="001A1F8C"/>
    <w:rsid w:val="001A6E90"/>
    <w:rsid w:val="001B0175"/>
    <w:rsid w:val="001B1415"/>
    <w:rsid w:val="001B1644"/>
    <w:rsid w:val="001B39CE"/>
    <w:rsid w:val="001B5ABC"/>
    <w:rsid w:val="001B6C1B"/>
    <w:rsid w:val="001B7A71"/>
    <w:rsid w:val="001B7FB0"/>
    <w:rsid w:val="001C451D"/>
    <w:rsid w:val="001C458A"/>
    <w:rsid w:val="001D0871"/>
    <w:rsid w:val="001D3AFB"/>
    <w:rsid w:val="001D3B46"/>
    <w:rsid w:val="001D67ED"/>
    <w:rsid w:val="001E0420"/>
    <w:rsid w:val="001E1008"/>
    <w:rsid w:val="001E1172"/>
    <w:rsid w:val="001E27D6"/>
    <w:rsid w:val="001E34E7"/>
    <w:rsid w:val="001E5D87"/>
    <w:rsid w:val="001E6B42"/>
    <w:rsid w:val="001E6E65"/>
    <w:rsid w:val="001E7CA0"/>
    <w:rsid w:val="001F303B"/>
    <w:rsid w:val="001F4449"/>
    <w:rsid w:val="001F4967"/>
    <w:rsid w:val="001F4F2A"/>
    <w:rsid w:val="001F6ABA"/>
    <w:rsid w:val="001F7B35"/>
    <w:rsid w:val="001F7BE5"/>
    <w:rsid w:val="00202F69"/>
    <w:rsid w:val="00203436"/>
    <w:rsid w:val="00203ED1"/>
    <w:rsid w:val="0020446B"/>
    <w:rsid w:val="0020568A"/>
    <w:rsid w:val="0020687B"/>
    <w:rsid w:val="00213747"/>
    <w:rsid w:val="00213F12"/>
    <w:rsid w:val="00216FB0"/>
    <w:rsid w:val="0021730D"/>
    <w:rsid w:val="00220931"/>
    <w:rsid w:val="00220CCA"/>
    <w:rsid w:val="00222B32"/>
    <w:rsid w:val="0022353E"/>
    <w:rsid w:val="00232562"/>
    <w:rsid w:val="00234C27"/>
    <w:rsid w:val="00235522"/>
    <w:rsid w:val="00237D36"/>
    <w:rsid w:val="002431E7"/>
    <w:rsid w:val="00243A36"/>
    <w:rsid w:val="00243B7F"/>
    <w:rsid w:val="00243F67"/>
    <w:rsid w:val="00244FCD"/>
    <w:rsid w:val="002455A4"/>
    <w:rsid w:val="0025205D"/>
    <w:rsid w:val="0025315E"/>
    <w:rsid w:val="00256A62"/>
    <w:rsid w:val="00260FD7"/>
    <w:rsid w:val="00270B0C"/>
    <w:rsid w:val="00272E36"/>
    <w:rsid w:val="0027363D"/>
    <w:rsid w:val="0027445E"/>
    <w:rsid w:val="00274E61"/>
    <w:rsid w:val="00276BF1"/>
    <w:rsid w:val="0028021D"/>
    <w:rsid w:val="0028209F"/>
    <w:rsid w:val="0028319C"/>
    <w:rsid w:val="00285C25"/>
    <w:rsid w:val="00286993"/>
    <w:rsid w:val="00291117"/>
    <w:rsid w:val="00293E4A"/>
    <w:rsid w:val="00297699"/>
    <w:rsid w:val="00297B09"/>
    <w:rsid w:val="00297BF4"/>
    <w:rsid w:val="002A0C4D"/>
    <w:rsid w:val="002A291B"/>
    <w:rsid w:val="002A2EA2"/>
    <w:rsid w:val="002A51E7"/>
    <w:rsid w:val="002A5B60"/>
    <w:rsid w:val="002A751E"/>
    <w:rsid w:val="002B1C82"/>
    <w:rsid w:val="002B3D83"/>
    <w:rsid w:val="002B4C7A"/>
    <w:rsid w:val="002B552B"/>
    <w:rsid w:val="002B60EE"/>
    <w:rsid w:val="002B647B"/>
    <w:rsid w:val="002C00C1"/>
    <w:rsid w:val="002C1067"/>
    <w:rsid w:val="002C1083"/>
    <w:rsid w:val="002C22B0"/>
    <w:rsid w:val="002C3B54"/>
    <w:rsid w:val="002C4E08"/>
    <w:rsid w:val="002D1882"/>
    <w:rsid w:val="002D1AE4"/>
    <w:rsid w:val="002D1CCE"/>
    <w:rsid w:val="002D21C9"/>
    <w:rsid w:val="002D5171"/>
    <w:rsid w:val="002D6DC1"/>
    <w:rsid w:val="002E14D6"/>
    <w:rsid w:val="002E38C0"/>
    <w:rsid w:val="002E3E1E"/>
    <w:rsid w:val="002E412E"/>
    <w:rsid w:val="002E4D20"/>
    <w:rsid w:val="002E5890"/>
    <w:rsid w:val="002F20D3"/>
    <w:rsid w:val="002F2E47"/>
    <w:rsid w:val="002F54EC"/>
    <w:rsid w:val="002F650A"/>
    <w:rsid w:val="002F7867"/>
    <w:rsid w:val="00301353"/>
    <w:rsid w:val="0030135C"/>
    <w:rsid w:val="00302FC2"/>
    <w:rsid w:val="00304527"/>
    <w:rsid w:val="003109AF"/>
    <w:rsid w:val="00311C4A"/>
    <w:rsid w:val="00314B97"/>
    <w:rsid w:val="003157B2"/>
    <w:rsid w:val="0031655F"/>
    <w:rsid w:val="003206BE"/>
    <w:rsid w:val="00321A89"/>
    <w:rsid w:val="00324405"/>
    <w:rsid w:val="00326D69"/>
    <w:rsid w:val="00326D7E"/>
    <w:rsid w:val="00327332"/>
    <w:rsid w:val="00330C87"/>
    <w:rsid w:val="003347F6"/>
    <w:rsid w:val="003377C1"/>
    <w:rsid w:val="00345242"/>
    <w:rsid w:val="00345A2A"/>
    <w:rsid w:val="003477B9"/>
    <w:rsid w:val="0035352E"/>
    <w:rsid w:val="003551C9"/>
    <w:rsid w:val="00355425"/>
    <w:rsid w:val="00357A54"/>
    <w:rsid w:val="003609CD"/>
    <w:rsid w:val="00362EAF"/>
    <w:rsid w:val="00365A07"/>
    <w:rsid w:val="00366521"/>
    <w:rsid w:val="0037131A"/>
    <w:rsid w:val="003714D7"/>
    <w:rsid w:val="003730CD"/>
    <w:rsid w:val="00373DC5"/>
    <w:rsid w:val="00374B4C"/>
    <w:rsid w:val="00377A99"/>
    <w:rsid w:val="00381FEC"/>
    <w:rsid w:val="00392C02"/>
    <w:rsid w:val="00392D5D"/>
    <w:rsid w:val="00393F02"/>
    <w:rsid w:val="003A362D"/>
    <w:rsid w:val="003A383A"/>
    <w:rsid w:val="003A4C61"/>
    <w:rsid w:val="003A4F00"/>
    <w:rsid w:val="003A59AB"/>
    <w:rsid w:val="003B1D82"/>
    <w:rsid w:val="003B39B7"/>
    <w:rsid w:val="003B43F6"/>
    <w:rsid w:val="003B48E1"/>
    <w:rsid w:val="003B4FA5"/>
    <w:rsid w:val="003B6023"/>
    <w:rsid w:val="003C060D"/>
    <w:rsid w:val="003C11DD"/>
    <w:rsid w:val="003C2999"/>
    <w:rsid w:val="003C41B7"/>
    <w:rsid w:val="003C465B"/>
    <w:rsid w:val="003C5962"/>
    <w:rsid w:val="003C5A0D"/>
    <w:rsid w:val="003C5A59"/>
    <w:rsid w:val="003C7756"/>
    <w:rsid w:val="003C77FA"/>
    <w:rsid w:val="003D4585"/>
    <w:rsid w:val="003D50D6"/>
    <w:rsid w:val="003D519B"/>
    <w:rsid w:val="003D63AC"/>
    <w:rsid w:val="003D7B3F"/>
    <w:rsid w:val="003D7D8F"/>
    <w:rsid w:val="003E04EC"/>
    <w:rsid w:val="003E506A"/>
    <w:rsid w:val="003E6A93"/>
    <w:rsid w:val="003F0151"/>
    <w:rsid w:val="003F2001"/>
    <w:rsid w:val="003F3B66"/>
    <w:rsid w:val="003F4FA1"/>
    <w:rsid w:val="003F5926"/>
    <w:rsid w:val="003F5D4B"/>
    <w:rsid w:val="003F617A"/>
    <w:rsid w:val="003F68BF"/>
    <w:rsid w:val="00401537"/>
    <w:rsid w:val="00407BF8"/>
    <w:rsid w:val="004119AC"/>
    <w:rsid w:val="00411FC6"/>
    <w:rsid w:val="00413C2F"/>
    <w:rsid w:val="00414191"/>
    <w:rsid w:val="00414F0A"/>
    <w:rsid w:val="00415C8E"/>
    <w:rsid w:val="00416A89"/>
    <w:rsid w:val="00422173"/>
    <w:rsid w:val="00422D95"/>
    <w:rsid w:val="00426E1C"/>
    <w:rsid w:val="00430A85"/>
    <w:rsid w:val="00431847"/>
    <w:rsid w:val="004325FA"/>
    <w:rsid w:val="00432C55"/>
    <w:rsid w:val="00435411"/>
    <w:rsid w:val="004358E0"/>
    <w:rsid w:val="0043672C"/>
    <w:rsid w:val="004370D0"/>
    <w:rsid w:val="00437827"/>
    <w:rsid w:val="0044086E"/>
    <w:rsid w:val="00440D87"/>
    <w:rsid w:val="00441C3C"/>
    <w:rsid w:val="00443B2C"/>
    <w:rsid w:val="00447F9E"/>
    <w:rsid w:val="00450BEA"/>
    <w:rsid w:val="00460EFA"/>
    <w:rsid w:val="00462AB2"/>
    <w:rsid w:val="004631B0"/>
    <w:rsid w:val="00463F6A"/>
    <w:rsid w:val="0046402A"/>
    <w:rsid w:val="00465325"/>
    <w:rsid w:val="00465D29"/>
    <w:rsid w:val="004664EE"/>
    <w:rsid w:val="00467EF0"/>
    <w:rsid w:val="004702A6"/>
    <w:rsid w:val="00470939"/>
    <w:rsid w:val="004725C7"/>
    <w:rsid w:val="00473418"/>
    <w:rsid w:val="00475C2A"/>
    <w:rsid w:val="00476F45"/>
    <w:rsid w:val="00480039"/>
    <w:rsid w:val="00481E11"/>
    <w:rsid w:val="00481F4B"/>
    <w:rsid w:val="00482FFF"/>
    <w:rsid w:val="00485DD3"/>
    <w:rsid w:val="0049067B"/>
    <w:rsid w:val="0049481E"/>
    <w:rsid w:val="00497430"/>
    <w:rsid w:val="004978ED"/>
    <w:rsid w:val="00497A34"/>
    <w:rsid w:val="004A002B"/>
    <w:rsid w:val="004A14F6"/>
    <w:rsid w:val="004A1584"/>
    <w:rsid w:val="004A1930"/>
    <w:rsid w:val="004A4106"/>
    <w:rsid w:val="004A450F"/>
    <w:rsid w:val="004A48C9"/>
    <w:rsid w:val="004A5BA3"/>
    <w:rsid w:val="004A7F42"/>
    <w:rsid w:val="004B024F"/>
    <w:rsid w:val="004B0317"/>
    <w:rsid w:val="004C0E83"/>
    <w:rsid w:val="004C29C3"/>
    <w:rsid w:val="004C68D1"/>
    <w:rsid w:val="004C6BC2"/>
    <w:rsid w:val="004D0696"/>
    <w:rsid w:val="004D070A"/>
    <w:rsid w:val="004D26B5"/>
    <w:rsid w:val="004D38B9"/>
    <w:rsid w:val="004D47C7"/>
    <w:rsid w:val="004D6326"/>
    <w:rsid w:val="004D635E"/>
    <w:rsid w:val="004D7364"/>
    <w:rsid w:val="004D7AA5"/>
    <w:rsid w:val="004E1243"/>
    <w:rsid w:val="004E1B9E"/>
    <w:rsid w:val="004E1C3D"/>
    <w:rsid w:val="004E52FB"/>
    <w:rsid w:val="004E726C"/>
    <w:rsid w:val="004E7A9C"/>
    <w:rsid w:val="004F0CCD"/>
    <w:rsid w:val="004F1540"/>
    <w:rsid w:val="004F33E3"/>
    <w:rsid w:val="004F47BC"/>
    <w:rsid w:val="005003F7"/>
    <w:rsid w:val="00500499"/>
    <w:rsid w:val="00502936"/>
    <w:rsid w:val="0050611B"/>
    <w:rsid w:val="00506D0E"/>
    <w:rsid w:val="00510328"/>
    <w:rsid w:val="00510B09"/>
    <w:rsid w:val="00510F8E"/>
    <w:rsid w:val="005125E2"/>
    <w:rsid w:val="005128FC"/>
    <w:rsid w:val="00512DCC"/>
    <w:rsid w:val="0051444B"/>
    <w:rsid w:val="005155D1"/>
    <w:rsid w:val="005158DF"/>
    <w:rsid w:val="005173A1"/>
    <w:rsid w:val="0051748C"/>
    <w:rsid w:val="00520478"/>
    <w:rsid w:val="0052410E"/>
    <w:rsid w:val="00525619"/>
    <w:rsid w:val="00525AD3"/>
    <w:rsid w:val="00526DAB"/>
    <w:rsid w:val="005279F6"/>
    <w:rsid w:val="00530490"/>
    <w:rsid w:val="00531C5F"/>
    <w:rsid w:val="00536809"/>
    <w:rsid w:val="00537726"/>
    <w:rsid w:val="00537CC6"/>
    <w:rsid w:val="005412E4"/>
    <w:rsid w:val="005414D3"/>
    <w:rsid w:val="005418CA"/>
    <w:rsid w:val="00542F03"/>
    <w:rsid w:val="00543867"/>
    <w:rsid w:val="005468C2"/>
    <w:rsid w:val="00546954"/>
    <w:rsid w:val="0055086B"/>
    <w:rsid w:val="00550E47"/>
    <w:rsid w:val="0055798F"/>
    <w:rsid w:val="00561E8C"/>
    <w:rsid w:val="00565E9C"/>
    <w:rsid w:val="00573382"/>
    <w:rsid w:val="005745F4"/>
    <w:rsid w:val="005761A3"/>
    <w:rsid w:val="005779A7"/>
    <w:rsid w:val="00584895"/>
    <w:rsid w:val="00584CDC"/>
    <w:rsid w:val="00590977"/>
    <w:rsid w:val="00591540"/>
    <w:rsid w:val="005918DC"/>
    <w:rsid w:val="00591F65"/>
    <w:rsid w:val="00592EB8"/>
    <w:rsid w:val="0059561A"/>
    <w:rsid w:val="00595C47"/>
    <w:rsid w:val="00596630"/>
    <w:rsid w:val="0059721C"/>
    <w:rsid w:val="005A1976"/>
    <w:rsid w:val="005A24B1"/>
    <w:rsid w:val="005A389E"/>
    <w:rsid w:val="005A46A4"/>
    <w:rsid w:val="005A4BF9"/>
    <w:rsid w:val="005A5949"/>
    <w:rsid w:val="005A7F24"/>
    <w:rsid w:val="005B15F1"/>
    <w:rsid w:val="005B237E"/>
    <w:rsid w:val="005B3165"/>
    <w:rsid w:val="005B318E"/>
    <w:rsid w:val="005B4317"/>
    <w:rsid w:val="005B4688"/>
    <w:rsid w:val="005B46B4"/>
    <w:rsid w:val="005B4F31"/>
    <w:rsid w:val="005B544E"/>
    <w:rsid w:val="005B551E"/>
    <w:rsid w:val="005B72EA"/>
    <w:rsid w:val="005B7BA3"/>
    <w:rsid w:val="005C397C"/>
    <w:rsid w:val="005C431A"/>
    <w:rsid w:val="005C55C8"/>
    <w:rsid w:val="005C7DDE"/>
    <w:rsid w:val="005D0EF5"/>
    <w:rsid w:val="005D237D"/>
    <w:rsid w:val="005D2642"/>
    <w:rsid w:val="005D333E"/>
    <w:rsid w:val="005D5052"/>
    <w:rsid w:val="005D7437"/>
    <w:rsid w:val="005E4632"/>
    <w:rsid w:val="005E75CB"/>
    <w:rsid w:val="005F2940"/>
    <w:rsid w:val="005F2FC3"/>
    <w:rsid w:val="005F3D3F"/>
    <w:rsid w:val="005F46F8"/>
    <w:rsid w:val="005F5151"/>
    <w:rsid w:val="005F55B2"/>
    <w:rsid w:val="005F626E"/>
    <w:rsid w:val="005F7BE9"/>
    <w:rsid w:val="00600455"/>
    <w:rsid w:val="00604054"/>
    <w:rsid w:val="006069A8"/>
    <w:rsid w:val="00606CE0"/>
    <w:rsid w:val="0061156B"/>
    <w:rsid w:val="006131EB"/>
    <w:rsid w:val="0061325E"/>
    <w:rsid w:val="00614BC4"/>
    <w:rsid w:val="00616AAC"/>
    <w:rsid w:val="006176B3"/>
    <w:rsid w:val="0062026F"/>
    <w:rsid w:val="00620381"/>
    <w:rsid w:val="00621782"/>
    <w:rsid w:val="006221F0"/>
    <w:rsid w:val="00622273"/>
    <w:rsid w:val="006231EF"/>
    <w:rsid w:val="006235EF"/>
    <w:rsid w:val="006309F4"/>
    <w:rsid w:val="00630DA7"/>
    <w:rsid w:val="006328CC"/>
    <w:rsid w:val="006339CB"/>
    <w:rsid w:val="00633D24"/>
    <w:rsid w:val="0063400B"/>
    <w:rsid w:val="00635EF1"/>
    <w:rsid w:val="0063608A"/>
    <w:rsid w:val="006369F4"/>
    <w:rsid w:val="00637635"/>
    <w:rsid w:val="0064032B"/>
    <w:rsid w:val="00641BD0"/>
    <w:rsid w:val="006449AE"/>
    <w:rsid w:val="00646C07"/>
    <w:rsid w:val="00647B98"/>
    <w:rsid w:val="00647C25"/>
    <w:rsid w:val="00647DBD"/>
    <w:rsid w:val="00654B1F"/>
    <w:rsid w:val="00655A0A"/>
    <w:rsid w:val="00660FCC"/>
    <w:rsid w:val="0066161A"/>
    <w:rsid w:val="00664084"/>
    <w:rsid w:val="00671970"/>
    <w:rsid w:val="00673053"/>
    <w:rsid w:val="00673676"/>
    <w:rsid w:val="006758FB"/>
    <w:rsid w:val="00676FC1"/>
    <w:rsid w:val="006801AA"/>
    <w:rsid w:val="00682476"/>
    <w:rsid w:val="00684D4E"/>
    <w:rsid w:val="0068597C"/>
    <w:rsid w:val="00685E42"/>
    <w:rsid w:val="006860DB"/>
    <w:rsid w:val="0069080A"/>
    <w:rsid w:val="00691246"/>
    <w:rsid w:val="00691831"/>
    <w:rsid w:val="00693286"/>
    <w:rsid w:val="00694DC7"/>
    <w:rsid w:val="00697D59"/>
    <w:rsid w:val="006A0965"/>
    <w:rsid w:val="006A4E17"/>
    <w:rsid w:val="006A6659"/>
    <w:rsid w:val="006B67B7"/>
    <w:rsid w:val="006B6E53"/>
    <w:rsid w:val="006C0471"/>
    <w:rsid w:val="006C2D15"/>
    <w:rsid w:val="006C3687"/>
    <w:rsid w:val="006C3EF4"/>
    <w:rsid w:val="006C6059"/>
    <w:rsid w:val="006D01B6"/>
    <w:rsid w:val="006D0B2C"/>
    <w:rsid w:val="006D0C84"/>
    <w:rsid w:val="006D0CBD"/>
    <w:rsid w:val="006D2C68"/>
    <w:rsid w:val="006D2F39"/>
    <w:rsid w:val="006D52FA"/>
    <w:rsid w:val="006D5B8E"/>
    <w:rsid w:val="006D70AE"/>
    <w:rsid w:val="006E1102"/>
    <w:rsid w:val="006E319D"/>
    <w:rsid w:val="006F1258"/>
    <w:rsid w:val="006F2440"/>
    <w:rsid w:val="006F32F7"/>
    <w:rsid w:val="006F5796"/>
    <w:rsid w:val="006F5D10"/>
    <w:rsid w:val="006F5EC2"/>
    <w:rsid w:val="006F7B14"/>
    <w:rsid w:val="00700614"/>
    <w:rsid w:val="007036EF"/>
    <w:rsid w:val="0070371A"/>
    <w:rsid w:val="007059C4"/>
    <w:rsid w:val="007108FA"/>
    <w:rsid w:val="00710E59"/>
    <w:rsid w:val="00711A29"/>
    <w:rsid w:val="00712361"/>
    <w:rsid w:val="0071309A"/>
    <w:rsid w:val="00714D87"/>
    <w:rsid w:val="00715473"/>
    <w:rsid w:val="00716CD1"/>
    <w:rsid w:val="0071722B"/>
    <w:rsid w:val="007175CE"/>
    <w:rsid w:val="00717E81"/>
    <w:rsid w:val="007200A2"/>
    <w:rsid w:val="00720397"/>
    <w:rsid w:val="007206D1"/>
    <w:rsid w:val="00720A2F"/>
    <w:rsid w:val="007219D1"/>
    <w:rsid w:val="00722002"/>
    <w:rsid w:val="007234EA"/>
    <w:rsid w:val="00723D3B"/>
    <w:rsid w:val="00724E2B"/>
    <w:rsid w:val="007303E8"/>
    <w:rsid w:val="00731D7D"/>
    <w:rsid w:val="0073436F"/>
    <w:rsid w:val="00737EFD"/>
    <w:rsid w:val="00740D7D"/>
    <w:rsid w:val="00741D80"/>
    <w:rsid w:val="007426F1"/>
    <w:rsid w:val="00743707"/>
    <w:rsid w:val="00744585"/>
    <w:rsid w:val="007453E7"/>
    <w:rsid w:val="00745C0F"/>
    <w:rsid w:val="00747055"/>
    <w:rsid w:val="00747990"/>
    <w:rsid w:val="00752AFD"/>
    <w:rsid w:val="00752C95"/>
    <w:rsid w:val="007534EE"/>
    <w:rsid w:val="00754AEE"/>
    <w:rsid w:val="00760261"/>
    <w:rsid w:val="00764966"/>
    <w:rsid w:val="00764F4A"/>
    <w:rsid w:val="007664B9"/>
    <w:rsid w:val="00773316"/>
    <w:rsid w:val="00774678"/>
    <w:rsid w:val="007767D9"/>
    <w:rsid w:val="00776EC7"/>
    <w:rsid w:val="007808C4"/>
    <w:rsid w:val="007839A0"/>
    <w:rsid w:val="0078662E"/>
    <w:rsid w:val="00786980"/>
    <w:rsid w:val="00790060"/>
    <w:rsid w:val="0079245D"/>
    <w:rsid w:val="0079487E"/>
    <w:rsid w:val="00797F54"/>
    <w:rsid w:val="007A13B0"/>
    <w:rsid w:val="007A28F1"/>
    <w:rsid w:val="007A33B6"/>
    <w:rsid w:val="007A4CEE"/>
    <w:rsid w:val="007A71AE"/>
    <w:rsid w:val="007B1DE7"/>
    <w:rsid w:val="007B2845"/>
    <w:rsid w:val="007B42E2"/>
    <w:rsid w:val="007B5277"/>
    <w:rsid w:val="007B5C96"/>
    <w:rsid w:val="007B624A"/>
    <w:rsid w:val="007C1B85"/>
    <w:rsid w:val="007C448A"/>
    <w:rsid w:val="007C632F"/>
    <w:rsid w:val="007C6B71"/>
    <w:rsid w:val="007C6E81"/>
    <w:rsid w:val="007C6F22"/>
    <w:rsid w:val="007D02EC"/>
    <w:rsid w:val="007D099B"/>
    <w:rsid w:val="007D3E60"/>
    <w:rsid w:val="007D4BB0"/>
    <w:rsid w:val="007D5108"/>
    <w:rsid w:val="007D673B"/>
    <w:rsid w:val="007D687D"/>
    <w:rsid w:val="007E0533"/>
    <w:rsid w:val="007E0A7D"/>
    <w:rsid w:val="007E1C6A"/>
    <w:rsid w:val="007E324B"/>
    <w:rsid w:val="007E3DEB"/>
    <w:rsid w:val="007E3FFA"/>
    <w:rsid w:val="007F1354"/>
    <w:rsid w:val="007F2B9B"/>
    <w:rsid w:val="007F38AF"/>
    <w:rsid w:val="007F3AD1"/>
    <w:rsid w:val="00800160"/>
    <w:rsid w:val="00800193"/>
    <w:rsid w:val="0080118C"/>
    <w:rsid w:val="00801CB6"/>
    <w:rsid w:val="00803D26"/>
    <w:rsid w:val="00803D96"/>
    <w:rsid w:val="00807207"/>
    <w:rsid w:val="00807C76"/>
    <w:rsid w:val="00807CF7"/>
    <w:rsid w:val="0081199B"/>
    <w:rsid w:val="00812874"/>
    <w:rsid w:val="0081574D"/>
    <w:rsid w:val="00816DC7"/>
    <w:rsid w:val="00821FD9"/>
    <w:rsid w:val="008220D3"/>
    <w:rsid w:val="008247D5"/>
    <w:rsid w:val="00830D8C"/>
    <w:rsid w:val="008345EF"/>
    <w:rsid w:val="00836A76"/>
    <w:rsid w:val="00840942"/>
    <w:rsid w:val="008417AB"/>
    <w:rsid w:val="00842994"/>
    <w:rsid w:val="0084746B"/>
    <w:rsid w:val="008503B1"/>
    <w:rsid w:val="00855635"/>
    <w:rsid w:val="008576EB"/>
    <w:rsid w:val="0085777F"/>
    <w:rsid w:val="008578D7"/>
    <w:rsid w:val="00857F13"/>
    <w:rsid w:val="00861F8F"/>
    <w:rsid w:val="008621F1"/>
    <w:rsid w:val="0086345D"/>
    <w:rsid w:val="008667ED"/>
    <w:rsid w:val="00867A67"/>
    <w:rsid w:val="00872AF1"/>
    <w:rsid w:val="008757EF"/>
    <w:rsid w:val="0088134F"/>
    <w:rsid w:val="0088171D"/>
    <w:rsid w:val="008870B2"/>
    <w:rsid w:val="0089518F"/>
    <w:rsid w:val="008A54FF"/>
    <w:rsid w:val="008A6D34"/>
    <w:rsid w:val="008A7204"/>
    <w:rsid w:val="008B067E"/>
    <w:rsid w:val="008B1710"/>
    <w:rsid w:val="008B38CB"/>
    <w:rsid w:val="008B5E25"/>
    <w:rsid w:val="008B68E5"/>
    <w:rsid w:val="008C0EA2"/>
    <w:rsid w:val="008C0FB1"/>
    <w:rsid w:val="008C6E3A"/>
    <w:rsid w:val="008C70FF"/>
    <w:rsid w:val="008D045F"/>
    <w:rsid w:val="008D15AD"/>
    <w:rsid w:val="008D23F4"/>
    <w:rsid w:val="008D3084"/>
    <w:rsid w:val="008D3FDA"/>
    <w:rsid w:val="008D5C3A"/>
    <w:rsid w:val="008D6104"/>
    <w:rsid w:val="008D695A"/>
    <w:rsid w:val="008E3236"/>
    <w:rsid w:val="008E33DF"/>
    <w:rsid w:val="008E3666"/>
    <w:rsid w:val="008E5669"/>
    <w:rsid w:val="008F0B11"/>
    <w:rsid w:val="008F5FC5"/>
    <w:rsid w:val="008F6157"/>
    <w:rsid w:val="00902F94"/>
    <w:rsid w:val="00903F5A"/>
    <w:rsid w:val="00904770"/>
    <w:rsid w:val="00907C41"/>
    <w:rsid w:val="009206B4"/>
    <w:rsid w:val="00921097"/>
    <w:rsid w:val="00922534"/>
    <w:rsid w:val="00923332"/>
    <w:rsid w:val="00923936"/>
    <w:rsid w:val="00926830"/>
    <w:rsid w:val="00926A65"/>
    <w:rsid w:val="00927F48"/>
    <w:rsid w:val="00933A8C"/>
    <w:rsid w:val="00933DDB"/>
    <w:rsid w:val="00935802"/>
    <w:rsid w:val="00936179"/>
    <w:rsid w:val="00940214"/>
    <w:rsid w:val="00940647"/>
    <w:rsid w:val="009410F3"/>
    <w:rsid w:val="00941209"/>
    <w:rsid w:val="009415E7"/>
    <w:rsid w:val="00941AF3"/>
    <w:rsid w:val="00942447"/>
    <w:rsid w:val="00943721"/>
    <w:rsid w:val="00943CB1"/>
    <w:rsid w:val="00943CFE"/>
    <w:rsid w:val="00944852"/>
    <w:rsid w:val="00947894"/>
    <w:rsid w:val="00950F4D"/>
    <w:rsid w:val="00954381"/>
    <w:rsid w:val="0095693D"/>
    <w:rsid w:val="00956981"/>
    <w:rsid w:val="009573D1"/>
    <w:rsid w:val="00963CC5"/>
    <w:rsid w:val="00964044"/>
    <w:rsid w:val="0096793C"/>
    <w:rsid w:val="0097149A"/>
    <w:rsid w:val="00971B3D"/>
    <w:rsid w:val="00971E58"/>
    <w:rsid w:val="0097369E"/>
    <w:rsid w:val="009743B1"/>
    <w:rsid w:val="0097508C"/>
    <w:rsid w:val="00976EC7"/>
    <w:rsid w:val="0098068B"/>
    <w:rsid w:val="00981621"/>
    <w:rsid w:val="00982F80"/>
    <w:rsid w:val="00983BD2"/>
    <w:rsid w:val="009848C3"/>
    <w:rsid w:val="009851EC"/>
    <w:rsid w:val="0098575D"/>
    <w:rsid w:val="00986B2E"/>
    <w:rsid w:val="009871B8"/>
    <w:rsid w:val="00987F8B"/>
    <w:rsid w:val="0099005F"/>
    <w:rsid w:val="00990313"/>
    <w:rsid w:val="0099351E"/>
    <w:rsid w:val="00994F8D"/>
    <w:rsid w:val="00995ECB"/>
    <w:rsid w:val="00996653"/>
    <w:rsid w:val="009971CC"/>
    <w:rsid w:val="009A10CB"/>
    <w:rsid w:val="009A44A8"/>
    <w:rsid w:val="009A49A6"/>
    <w:rsid w:val="009A4A90"/>
    <w:rsid w:val="009B110E"/>
    <w:rsid w:val="009C0180"/>
    <w:rsid w:val="009C1BDA"/>
    <w:rsid w:val="009C3124"/>
    <w:rsid w:val="009C52FA"/>
    <w:rsid w:val="009C62A0"/>
    <w:rsid w:val="009C7717"/>
    <w:rsid w:val="009D55FD"/>
    <w:rsid w:val="009D5DE4"/>
    <w:rsid w:val="009D7504"/>
    <w:rsid w:val="009E14A9"/>
    <w:rsid w:val="009E42E9"/>
    <w:rsid w:val="009F1D6E"/>
    <w:rsid w:val="009F2F85"/>
    <w:rsid w:val="009F331B"/>
    <w:rsid w:val="009F4115"/>
    <w:rsid w:val="009F6699"/>
    <w:rsid w:val="00A01912"/>
    <w:rsid w:val="00A029D5"/>
    <w:rsid w:val="00A037AD"/>
    <w:rsid w:val="00A03932"/>
    <w:rsid w:val="00A079A6"/>
    <w:rsid w:val="00A1022A"/>
    <w:rsid w:val="00A1035F"/>
    <w:rsid w:val="00A10FF0"/>
    <w:rsid w:val="00A1334B"/>
    <w:rsid w:val="00A15C59"/>
    <w:rsid w:val="00A17130"/>
    <w:rsid w:val="00A17AF8"/>
    <w:rsid w:val="00A2080D"/>
    <w:rsid w:val="00A20C70"/>
    <w:rsid w:val="00A22C06"/>
    <w:rsid w:val="00A23073"/>
    <w:rsid w:val="00A232CF"/>
    <w:rsid w:val="00A23409"/>
    <w:rsid w:val="00A23553"/>
    <w:rsid w:val="00A24065"/>
    <w:rsid w:val="00A25B1A"/>
    <w:rsid w:val="00A25F07"/>
    <w:rsid w:val="00A2791D"/>
    <w:rsid w:val="00A32D6C"/>
    <w:rsid w:val="00A334AA"/>
    <w:rsid w:val="00A34E05"/>
    <w:rsid w:val="00A34E67"/>
    <w:rsid w:val="00A401B6"/>
    <w:rsid w:val="00A40B0A"/>
    <w:rsid w:val="00A43694"/>
    <w:rsid w:val="00A46BF7"/>
    <w:rsid w:val="00A50468"/>
    <w:rsid w:val="00A51A09"/>
    <w:rsid w:val="00A55D5E"/>
    <w:rsid w:val="00A56566"/>
    <w:rsid w:val="00A56A86"/>
    <w:rsid w:val="00A5777A"/>
    <w:rsid w:val="00A605DF"/>
    <w:rsid w:val="00A62E09"/>
    <w:rsid w:val="00A70C29"/>
    <w:rsid w:val="00A711C7"/>
    <w:rsid w:val="00A712E6"/>
    <w:rsid w:val="00A7199F"/>
    <w:rsid w:val="00A71FBD"/>
    <w:rsid w:val="00A74CD3"/>
    <w:rsid w:val="00A759DA"/>
    <w:rsid w:val="00A812FA"/>
    <w:rsid w:val="00A81572"/>
    <w:rsid w:val="00A8777F"/>
    <w:rsid w:val="00A924D1"/>
    <w:rsid w:val="00A935A2"/>
    <w:rsid w:val="00A937C8"/>
    <w:rsid w:val="00A94556"/>
    <w:rsid w:val="00A96546"/>
    <w:rsid w:val="00AA1154"/>
    <w:rsid w:val="00AA2946"/>
    <w:rsid w:val="00AA2B52"/>
    <w:rsid w:val="00AB10F8"/>
    <w:rsid w:val="00AB1B21"/>
    <w:rsid w:val="00AB1C3D"/>
    <w:rsid w:val="00AB3DDA"/>
    <w:rsid w:val="00AB7194"/>
    <w:rsid w:val="00AB77D9"/>
    <w:rsid w:val="00AC2471"/>
    <w:rsid w:val="00AC3A29"/>
    <w:rsid w:val="00AC3FE2"/>
    <w:rsid w:val="00AC4F23"/>
    <w:rsid w:val="00AC6550"/>
    <w:rsid w:val="00AD01D9"/>
    <w:rsid w:val="00AD0470"/>
    <w:rsid w:val="00AD1A62"/>
    <w:rsid w:val="00AD29FE"/>
    <w:rsid w:val="00AD58BA"/>
    <w:rsid w:val="00AD5B62"/>
    <w:rsid w:val="00AE0C9F"/>
    <w:rsid w:val="00AE4E43"/>
    <w:rsid w:val="00AE5F58"/>
    <w:rsid w:val="00AE62B0"/>
    <w:rsid w:val="00AE6C76"/>
    <w:rsid w:val="00AE71BB"/>
    <w:rsid w:val="00AE7789"/>
    <w:rsid w:val="00AF4575"/>
    <w:rsid w:val="00AF47CD"/>
    <w:rsid w:val="00AF4A11"/>
    <w:rsid w:val="00B02478"/>
    <w:rsid w:val="00B045D7"/>
    <w:rsid w:val="00B05336"/>
    <w:rsid w:val="00B05E59"/>
    <w:rsid w:val="00B10AEC"/>
    <w:rsid w:val="00B1589E"/>
    <w:rsid w:val="00B1659C"/>
    <w:rsid w:val="00B169D7"/>
    <w:rsid w:val="00B2152F"/>
    <w:rsid w:val="00B23DCB"/>
    <w:rsid w:val="00B32D61"/>
    <w:rsid w:val="00B333CB"/>
    <w:rsid w:val="00B373EE"/>
    <w:rsid w:val="00B37403"/>
    <w:rsid w:val="00B411E7"/>
    <w:rsid w:val="00B4335F"/>
    <w:rsid w:val="00B439BF"/>
    <w:rsid w:val="00B51FBC"/>
    <w:rsid w:val="00B5247B"/>
    <w:rsid w:val="00B57DFC"/>
    <w:rsid w:val="00B60542"/>
    <w:rsid w:val="00B6374F"/>
    <w:rsid w:val="00B67028"/>
    <w:rsid w:val="00B70393"/>
    <w:rsid w:val="00B73A92"/>
    <w:rsid w:val="00B73CFD"/>
    <w:rsid w:val="00B74592"/>
    <w:rsid w:val="00B752FF"/>
    <w:rsid w:val="00B75BE9"/>
    <w:rsid w:val="00B76D73"/>
    <w:rsid w:val="00B76DD7"/>
    <w:rsid w:val="00B773D4"/>
    <w:rsid w:val="00B77CC6"/>
    <w:rsid w:val="00B83FCD"/>
    <w:rsid w:val="00B8600D"/>
    <w:rsid w:val="00B90E22"/>
    <w:rsid w:val="00B9600B"/>
    <w:rsid w:val="00B97C26"/>
    <w:rsid w:val="00BA0232"/>
    <w:rsid w:val="00BA206A"/>
    <w:rsid w:val="00BA3D4F"/>
    <w:rsid w:val="00BA6090"/>
    <w:rsid w:val="00BA61A4"/>
    <w:rsid w:val="00BA6670"/>
    <w:rsid w:val="00BA6B55"/>
    <w:rsid w:val="00BA722C"/>
    <w:rsid w:val="00BB131F"/>
    <w:rsid w:val="00BB31C5"/>
    <w:rsid w:val="00BB45AC"/>
    <w:rsid w:val="00BB64D8"/>
    <w:rsid w:val="00BC0C2B"/>
    <w:rsid w:val="00BC2B8A"/>
    <w:rsid w:val="00BC3076"/>
    <w:rsid w:val="00BC35A1"/>
    <w:rsid w:val="00BC3AC3"/>
    <w:rsid w:val="00BC4F36"/>
    <w:rsid w:val="00BD0F5B"/>
    <w:rsid w:val="00BD21C1"/>
    <w:rsid w:val="00BD2349"/>
    <w:rsid w:val="00BD259B"/>
    <w:rsid w:val="00BD56EE"/>
    <w:rsid w:val="00BD5EEA"/>
    <w:rsid w:val="00BE1F87"/>
    <w:rsid w:val="00BE3690"/>
    <w:rsid w:val="00BE3AEC"/>
    <w:rsid w:val="00BE482B"/>
    <w:rsid w:val="00BF555C"/>
    <w:rsid w:val="00C02A26"/>
    <w:rsid w:val="00C02CAC"/>
    <w:rsid w:val="00C02DC0"/>
    <w:rsid w:val="00C02F4A"/>
    <w:rsid w:val="00C04288"/>
    <w:rsid w:val="00C047BB"/>
    <w:rsid w:val="00C07008"/>
    <w:rsid w:val="00C07B75"/>
    <w:rsid w:val="00C11120"/>
    <w:rsid w:val="00C1301B"/>
    <w:rsid w:val="00C14B57"/>
    <w:rsid w:val="00C17DCE"/>
    <w:rsid w:val="00C22252"/>
    <w:rsid w:val="00C25667"/>
    <w:rsid w:val="00C27CAE"/>
    <w:rsid w:val="00C30453"/>
    <w:rsid w:val="00C34B79"/>
    <w:rsid w:val="00C37EE7"/>
    <w:rsid w:val="00C40EDD"/>
    <w:rsid w:val="00C421E2"/>
    <w:rsid w:val="00C423E4"/>
    <w:rsid w:val="00C443EF"/>
    <w:rsid w:val="00C44FE6"/>
    <w:rsid w:val="00C52561"/>
    <w:rsid w:val="00C5368B"/>
    <w:rsid w:val="00C544EB"/>
    <w:rsid w:val="00C548BC"/>
    <w:rsid w:val="00C57AC2"/>
    <w:rsid w:val="00C6045A"/>
    <w:rsid w:val="00C62B20"/>
    <w:rsid w:val="00C65802"/>
    <w:rsid w:val="00C67E87"/>
    <w:rsid w:val="00C71E61"/>
    <w:rsid w:val="00C73CB3"/>
    <w:rsid w:val="00C73FD4"/>
    <w:rsid w:val="00C743F4"/>
    <w:rsid w:val="00C76745"/>
    <w:rsid w:val="00C77A60"/>
    <w:rsid w:val="00C828E3"/>
    <w:rsid w:val="00C83378"/>
    <w:rsid w:val="00C87D75"/>
    <w:rsid w:val="00C91EB0"/>
    <w:rsid w:val="00C94C1E"/>
    <w:rsid w:val="00C9504A"/>
    <w:rsid w:val="00CA092E"/>
    <w:rsid w:val="00CA1206"/>
    <w:rsid w:val="00CA312C"/>
    <w:rsid w:val="00CA33AE"/>
    <w:rsid w:val="00CA3518"/>
    <w:rsid w:val="00CB06ED"/>
    <w:rsid w:val="00CB13FA"/>
    <w:rsid w:val="00CB14C7"/>
    <w:rsid w:val="00CB1B5B"/>
    <w:rsid w:val="00CB3E92"/>
    <w:rsid w:val="00CC3BDB"/>
    <w:rsid w:val="00CC453E"/>
    <w:rsid w:val="00CD00CD"/>
    <w:rsid w:val="00CD245D"/>
    <w:rsid w:val="00CD2ED0"/>
    <w:rsid w:val="00CD2F54"/>
    <w:rsid w:val="00CD477F"/>
    <w:rsid w:val="00CD57D6"/>
    <w:rsid w:val="00CD6516"/>
    <w:rsid w:val="00CE09DE"/>
    <w:rsid w:val="00CE2B77"/>
    <w:rsid w:val="00CE2D98"/>
    <w:rsid w:val="00CE7C7D"/>
    <w:rsid w:val="00CF2E23"/>
    <w:rsid w:val="00CF5B91"/>
    <w:rsid w:val="00CF5DE9"/>
    <w:rsid w:val="00D00488"/>
    <w:rsid w:val="00D05B09"/>
    <w:rsid w:val="00D07814"/>
    <w:rsid w:val="00D07A45"/>
    <w:rsid w:val="00D10A06"/>
    <w:rsid w:val="00D10B88"/>
    <w:rsid w:val="00D11024"/>
    <w:rsid w:val="00D1354B"/>
    <w:rsid w:val="00D178BC"/>
    <w:rsid w:val="00D2223E"/>
    <w:rsid w:val="00D226A1"/>
    <w:rsid w:val="00D22D11"/>
    <w:rsid w:val="00D23C81"/>
    <w:rsid w:val="00D24041"/>
    <w:rsid w:val="00D2557C"/>
    <w:rsid w:val="00D261BE"/>
    <w:rsid w:val="00D26B15"/>
    <w:rsid w:val="00D30DCA"/>
    <w:rsid w:val="00D3181A"/>
    <w:rsid w:val="00D31EB9"/>
    <w:rsid w:val="00D34CEA"/>
    <w:rsid w:val="00D37E75"/>
    <w:rsid w:val="00D400A1"/>
    <w:rsid w:val="00D40D03"/>
    <w:rsid w:val="00D43C45"/>
    <w:rsid w:val="00D45DB1"/>
    <w:rsid w:val="00D468B7"/>
    <w:rsid w:val="00D46B7E"/>
    <w:rsid w:val="00D46D62"/>
    <w:rsid w:val="00D51876"/>
    <w:rsid w:val="00D52951"/>
    <w:rsid w:val="00D5317F"/>
    <w:rsid w:val="00D55559"/>
    <w:rsid w:val="00D56359"/>
    <w:rsid w:val="00D62CAE"/>
    <w:rsid w:val="00D64931"/>
    <w:rsid w:val="00D6599E"/>
    <w:rsid w:val="00D66A89"/>
    <w:rsid w:val="00D6757A"/>
    <w:rsid w:val="00D67918"/>
    <w:rsid w:val="00D7208E"/>
    <w:rsid w:val="00D72D17"/>
    <w:rsid w:val="00D82EF4"/>
    <w:rsid w:val="00D83409"/>
    <w:rsid w:val="00D83614"/>
    <w:rsid w:val="00D86568"/>
    <w:rsid w:val="00D86F6B"/>
    <w:rsid w:val="00D87C96"/>
    <w:rsid w:val="00D90EA7"/>
    <w:rsid w:val="00D928F9"/>
    <w:rsid w:val="00D92C96"/>
    <w:rsid w:val="00D941B2"/>
    <w:rsid w:val="00D95C57"/>
    <w:rsid w:val="00D972F6"/>
    <w:rsid w:val="00DA0BE8"/>
    <w:rsid w:val="00DA12B4"/>
    <w:rsid w:val="00DA2181"/>
    <w:rsid w:val="00DA5566"/>
    <w:rsid w:val="00DB2D15"/>
    <w:rsid w:val="00DB3665"/>
    <w:rsid w:val="00DB474D"/>
    <w:rsid w:val="00DB53D2"/>
    <w:rsid w:val="00DB58A7"/>
    <w:rsid w:val="00DB72E9"/>
    <w:rsid w:val="00DC3A63"/>
    <w:rsid w:val="00DC4269"/>
    <w:rsid w:val="00DC466F"/>
    <w:rsid w:val="00DC4699"/>
    <w:rsid w:val="00DD1C06"/>
    <w:rsid w:val="00DD1CBC"/>
    <w:rsid w:val="00DD2860"/>
    <w:rsid w:val="00DD400E"/>
    <w:rsid w:val="00DD6C96"/>
    <w:rsid w:val="00DE1773"/>
    <w:rsid w:val="00DE2BE9"/>
    <w:rsid w:val="00DE3ABA"/>
    <w:rsid w:val="00DF178C"/>
    <w:rsid w:val="00DF45FF"/>
    <w:rsid w:val="00DF6C71"/>
    <w:rsid w:val="00DF7483"/>
    <w:rsid w:val="00E00D48"/>
    <w:rsid w:val="00E02DCD"/>
    <w:rsid w:val="00E03C76"/>
    <w:rsid w:val="00E05051"/>
    <w:rsid w:val="00E05B01"/>
    <w:rsid w:val="00E10F8F"/>
    <w:rsid w:val="00E11665"/>
    <w:rsid w:val="00E119E4"/>
    <w:rsid w:val="00E11B35"/>
    <w:rsid w:val="00E1492A"/>
    <w:rsid w:val="00E16BE3"/>
    <w:rsid w:val="00E1731E"/>
    <w:rsid w:val="00E20996"/>
    <w:rsid w:val="00E24995"/>
    <w:rsid w:val="00E25218"/>
    <w:rsid w:val="00E27EBE"/>
    <w:rsid w:val="00E30B0B"/>
    <w:rsid w:val="00E33240"/>
    <w:rsid w:val="00E33847"/>
    <w:rsid w:val="00E34AFF"/>
    <w:rsid w:val="00E35F2C"/>
    <w:rsid w:val="00E37C96"/>
    <w:rsid w:val="00E41D4D"/>
    <w:rsid w:val="00E425FF"/>
    <w:rsid w:val="00E446D9"/>
    <w:rsid w:val="00E44AB1"/>
    <w:rsid w:val="00E45C0F"/>
    <w:rsid w:val="00E45E7E"/>
    <w:rsid w:val="00E47315"/>
    <w:rsid w:val="00E478C7"/>
    <w:rsid w:val="00E508CD"/>
    <w:rsid w:val="00E56068"/>
    <w:rsid w:val="00E623FA"/>
    <w:rsid w:val="00E63577"/>
    <w:rsid w:val="00E67373"/>
    <w:rsid w:val="00E71D9A"/>
    <w:rsid w:val="00E72758"/>
    <w:rsid w:val="00E729B1"/>
    <w:rsid w:val="00E73016"/>
    <w:rsid w:val="00E73231"/>
    <w:rsid w:val="00E76A6B"/>
    <w:rsid w:val="00E77974"/>
    <w:rsid w:val="00E77CA9"/>
    <w:rsid w:val="00E77D17"/>
    <w:rsid w:val="00E81FE7"/>
    <w:rsid w:val="00E824E2"/>
    <w:rsid w:val="00E84013"/>
    <w:rsid w:val="00E85995"/>
    <w:rsid w:val="00E871EA"/>
    <w:rsid w:val="00E90E8B"/>
    <w:rsid w:val="00E917D9"/>
    <w:rsid w:val="00E930D5"/>
    <w:rsid w:val="00E933A1"/>
    <w:rsid w:val="00E96ACC"/>
    <w:rsid w:val="00E97246"/>
    <w:rsid w:val="00E97818"/>
    <w:rsid w:val="00EA0D7C"/>
    <w:rsid w:val="00EA1ABD"/>
    <w:rsid w:val="00EA2ECE"/>
    <w:rsid w:val="00EA395B"/>
    <w:rsid w:val="00EA56CB"/>
    <w:rsid w:val="00EA58B3"/>
    <w:rsid w:val="00EA6001"/>
    <w:rsid w:val="00EB2E22"/>
    <w:rsid w:val="00EB336A"/>
    <w:rsid w:val="00EB37C2"/>
    <w:rsid w:val="00EB37E6"/>
    <w:rsid w:val="00EB39A6"/>
    <w:rsid w:val="00EB4B98"/>
    <w:rsid w:val="00EB5DE0"/>
    <w:rsid w:val="00EB69D2"/>
    <w:rsid w:val="00EC142C"/>
    <w:rsid w:val="00EC5775"/>
    <w:rsid w:val="00EC62BF"/>
    <w:rsid w:val="00ED24ED"/>
    <w:rsid w:val="00ED3E42"/>
    <w:rsid w:val="00ED5AA4"/>
    <w:rsid w:val="00ED64AD"/>
    <w:rsid w:val="00ED66BB"/>
    <w:rsid w:val="00ED6CD5"/>
    <w:rsid w:val="00EE1CFB"/>
    <w:rsid w:val="00EE1EC2"/>
    <w:rsid w:val="00EE516F"/>
    <w:rsid w:val="00EE65EB"/>
    <w:rsid w:val="00EE6D8F"/>
    <w:rsid w:val="00EE7E42"/>
    <w:rsid w:val="00EF0466"/>
    <w:rsid w:val="00EF1DD4"/>
    <w:rsid w:val="00EF40C1"/>
    <w:rsid w:val="00EF7C25"/>
    <w:rsid w:val="00F013D5"/>
    <w:rsid w:val="00F10844"/>
    <w:rsid w:val="00F10DBD"/>
    <w:rsid w:val="00F14908"/>
    <w:rsid w:val="00F1679F"/>
    <w:rsid w:val="00F172CD"/>
    <w:rsid w:val="00F22B42"/>
    <w:rsid w:val="00F239FC"/>
    <w:rsid w:val="00F23A58"/>
    <w:rsid w:val="00F25483"/>
    <w:rsid w:val="00F26303"/>
    <w:rsid w:val="00F2632C"/>
    <w:rsid w:val="00F26611"/>
    <w:rsid w:val="00F30690"/>
    <w:rsid w:val="00F317CB"/>
    <w:rsid w:val="00F31AEF"/>
    <w:rsid w:val="00F378F4"/>
    <w:rsid w:val="00F37B18"/>
    <w:rsid w:val="00F42E22"/>
    <w:rsid w:val="00F42F1E"/>
    <w:rsid w:val="00F504D9"/>
    <w:rsid w:val="00F511C3"/>
    <w:rsid w:val="00F519B3"/>
    <w:rsid w:val="00F51F4A"/>
    <w:rsid w:val="00F5390D"/>
    <w:rsid w:val="00F54B84"/>
    <w:rsid w:val="00F558FF"/>
    <w:rsid w:val="00F56B28"/>
    <w:rsid w:val="00F60AA6"/>
    <w:rsid w:val="00F657B8"/>
    <w:rsid w:val="00F675DD"/>
    <w:rsid w:val="00F70CDE"/>
    <w:rsid w:val="00F72443"/>
    <w:rsid w:val="00F724E6"/>
    <w:rsid w:val="00F7395A"/>
    <w:rsid w:val="00F7488F"/>
    <w:rsid w:val="00F77AB6"/>
    <w:rsid w:val="00F818C0"/>
    <w:rsid w:val="00F82218"/>
    <w:rsid w:val="00F82BCF"/>
    <w:rsid w:val="00F83313"/>
    <w:rsid w:val="00F83A1B"/>
    <w:rsid w:val="00F86D82"/>
    <w:rsid w:val="00F87DC7"/>
    <w:rsid w:val="00F90D47"/>
    <w:rsid w:val="00F917E1"/>
    <w:rsid w:val="00F95E75"/>
    <w:rsid w:val="00F96A57"/>
    <w:rsid w:val="00F96DC8"/>
    <w:rsid w:val="00F9763F"/>
    <w:rsid w:val="00FA0A40"/>
    <w:rsid w:val="00FA3752"/>
    <w:rsid w:val="00FA507D"/>
    <w:rsid w:val="00FB281D"/>
    <w:rsid w:val="00FB6A8B"/>
    <w:rsid w:val="00FC3162"/>
    <w:rsid w:val="00FC6352"/>
    <w:rsid w:val="00FC64E6"/>
    <w:rsid w:val="00FD04FD"/>
    <w:rsid w:val="00FD0913"/>
    <w:rsid w:val="00FD0B93"/>
    <w:rsid w:val="00FD252C"/>
    <w:rsid w:val="00FD271E"/>
    <w:rsid w:val="00FD39AB"/>
    <w:rsid w:val="00FD3ED7"/>
    <w:rsid w:val="00FD7C68"/>
    <w:rsid w:val="00FE057C"/>
    <w:rsid w:val="00FE1B1D"/>
    <w:rsid w:val="00FE2047"/>
    <w:rsid w:val="00FE3290"/>
    <w:rsid w:val="00FE66A5"/>
    <w:rsid w:val="00FE7B9C"/>
    <w:rsid w:val="00FF0449"/>
    <w:rsid w:val="00FF15BD"/>
    <w:rsid w:val="00FF23F5"/>
    <w:rsid w:val="00FF46CD"/>
    <w:rsid w:val="00FF6348"/>
    <w:rsid w:val="00FF7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AE62B0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2B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7D4B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2016-12-08T09:02:00Z</cp:lastPrinted>
  <dcterms:created xsi:type="dcterms:W3CDTF">2016-12-07T09:53:00Z</dcterms:created>
  <dcterms:modified xsi:type="dcterms:W3CDTF">2016-12-08T12:14:00Z</dcterms:modified>
</cp:coreProperties>
</file>