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578" w:rsidRDefault="008C4578" w:rsidP="008C4578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090" cy="6242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578" w:rsidRDefault="008C4578" w:rsidP="008C4578">
      <w:pPr>
        <w:jc w:val="center"/>
      </w:pPr>
    </w:p>
    <w:p w:rsidR="008C4578" w:rsidRDefault="008C4578" w:rsidP="008C45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8C4578" w:rsidRDefault="008C4578" w:rsidP="008C4578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8C4578" w:rsidRDefault="008C4578" w:rsidP="008C4578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C4578" w:rsidRDefault="008C4578" w:rsidP="008C4578">
      <w:pPr>
        <w:tabs>
          <w:tab w:val="left" w:pos="3217"/>
          <w:tab w:val="left" w:pos="4096"/>
          <w:tab w:val="left" w:pos="7761"/>
        </w:tabs>
        <w:jc w:val="both"/>
        <w:rPr>
          <w:sz w:val="28"/>
          <w:szCs w:val="28"/>
        </w:rPr>
      </w:pPr>
      <w:r w:rsidRPr="008C4578">
        <w:rPr>
          <w:sz w:val="28"/>
          <w:szCs w:val="28"/>
        </w:rPr>
        <w:t>2</w:t>
      </w:r>
      <w:r w:rsidRPr="007C29F9">
        <w:rPr>
          <w:sz w:val="28"/>
          <w:szCs w:val="28"/>
        </w:rPr>
        <w:t>2</w:t>
      </w:r>
      <w:r>
        <w:rPr>
          <w:sz w:val="28"/>
          <w:szCs w:val="28"/>
        </w:rPr>
        <w:t>.02.2016</w:t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Недригайлів</w:t>
      </w:r>
      <w:proofErr w:type="spellEnd"/>
      <w:r>
        <w:rPr>
          <w:sz w:val="28"/>
          <w:szCs w:val="28"/>
        </w:rPr>
        <w:tab/>
        <w:t xml:space="preserve">      № 9</w:t>
      </w:r>
      <w:r w:rsidRPr="007C29F9">
        <w:rPr>
          <w:sz w:val="28"/>
          <w:szCs w:val="28"/>
        </w:rPr>
        <w:t>5</w:t>
      </w:r>
      <w:r>
        <w:rPr>
          <w:sz w:val="28"/>
          <w:szCs w:val="28"/>
        </w:rPr>
        <w:t>-ОД</w:t>
      </w:r>
    </w:p>
    <w:p w:rsidR="00AE5350" w:rsidRPr="008C4578" w:rsidRDefault="00AE5350" w:rsidP="00AE5350">
      <w:pPr>
        <w:rPr>
          <w:sz w:val="26"/>
          <w:szCs w:val="26"/>
        </w:rPr>
      </w:pPr>
    </w:p>
    <w:p w:rsidR="00AE5350" w:rsidRPr="006872C2" w:rsidRDefault="00AE5350" w:rsidP="00AE5350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Про  призначення </w:t>
      </w:r>
      <w:r>
        <w:rPr>
          <w:b/>
          <w:sz w:val="26"/>
          <w:szCs w:val="26"/>
          <w:lang w:val="uk-UA"/>
        </w:rPr>
        <w:t>піклувальника</w:t>
      </w:r>
    </w:p>
    <w:p w:rsidR="00AE5350" w:rsidRPr="006872C2" w:rsidRDefault="00AE5350" w:rsidP="00AE5350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>над неповнолітньою дитиною</w:t>
      </w:r>
    </w:p>
    <w:p w:rsidR="00AE5350" w:rsidRPr="006872C2" w:rsidRDefault="00AE5350" w:rsidP="00AE5350">
      <w:pPr>
        <w:rPr>
          <w:sz w:val="26"/>
          <w:szCs w:val="26"/>
          <w:lang w:val="uk-UA"/>
        </w:rPr>
      </w:pPr>
    </w:p>
    <w:p w:rsidR="00AE5350" w:rsidRPr="006872C2" w:rsidRDefault="00AE5350" w:rsidP="00AE5350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   Відповідно до статей 243, 244, 247, 249 Сімейного кодексу України, пункту 1 статті 23 Закону України «Про місцеві державні адміністрації», Закону України «Про забезпечення  організаційно-правових умов соціального захисту дітей-сиріт та дітей, позбавлених батьківського піклування»,  статей 24, 25 Закону України  «П</w:t>
      </w:r>
      <w:r w:rsidR="00E961B5">
        <w:rPr>
          <w:sz w:val="26"/>
          <w:szCs w:val="26"/>
          <w:lang w:val="uk-UA"/>
        </w:rPr>
        <w:t xml:space="preserve">ро охорону дитинства», пунктів </w:t>
      </w:r>
      <w:r w:rsidRPr="006872C2">
        <w:rPr>
          <w:sz w:val="26"/>
          <w:szCs w:val="26"/>
          <w:lang w:val="uk-UA"/>
        </w:rPr>
        <w:t xml:space="preserve"> 42, 46, 47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866, на підставі заяви громадянина </w:t>
      </w:r>
      <w:r w:rsidR="007C29F9">
        <w:rPr>
          <w:sz w:val="26"/>
          <w:szCs w:val="26"/>
          <w:lang w:val="uk-UA"/>
        </w:rPr>
        <w:t>ОСОБА 1</w:t>
      </w:r>
      <w:r>
        <w:rPr>
          <w:sz w:val="26"/>
          <w:szCs w:val="26"/>
          <w:lang w:val="uk-UA"/>
        </w:rPr>
        <w:t xml:space="preserve"> </w:t>
      </w:r>
      <w:r w:rsidRPr="006872C2">
        <w:rPr>
          <w:sz w:val="26"/>
          <w:szCs w:val="26"/>
          <w:lang w:val="uk-UA"/>
        </w:rPr>
        <w:t xml:space="preserve"> (паспорт громадянина України </w:t>
      </w:r>
      <w:r w:rsidR="007C29F9">
        <w:rPr>
          <w:sz w:val="26"/>
          <w:szCs w:val="26"/>
          <w:lang w:val="uk-UA"/>
        </w:rPr>
        <w:t>КОНФІДЕНЦІЙНА ІНФОРМАЦІЯ</w:t>
      </w:r>
      <w:r w:rsidRPr="006872C2">
        <w:rPr>
          <w:sz w:val="26"/>
          <w:szCs w:val="26"/>
          <w:lang w:val="uk-UA"/>
        </w:rPr>
        <w:t xml:space="preserve">, виданий </w:t>
      </w:r>
      <w:r w:rsidR="007C29F9">
        <w:rPr>
          <w:sz w:val="26"/>
          <w:szCs w:val="26"/>
          <w:lang w:val="uk-UA"/>
        </w:rPr>
        <w:t xml:space="preserve">КОНФІДЕНЦІЙНА ІНФОРМАЦІЯ </w:t>
      </w:r>
      <w:r w:rsidR="0029352F">
        <w:rPr>
          <w:sz w:val="26"/>
          <w:szCs w:val="26"/>
          <w:lang w:val="uk-UA"/>
        </w:rPr>
        <w:t>року</w:t>
      </w:r>
      <w:r w:rsidRPr="006872C2">
        <w:rPr>
          <w:sz w:val="26"/>
          <w:szCs w:val="26"/>
          <w:lang w:val="uk-UA"/>
        </w:rPr>
        <w:t xml:space="preserve">), зареєстрованого за адресою: </w:t>
      </w:r>
      <w:r w:rsidR="007C29F9">
        <w:rPr>
          <w:sz w:val="26"/>
          <w:szCs w:val="26"/>
          <w:lang w:val="uk-UA"/>
        </w:rPr>
        <w:t>КОНФІДЕНЦІЙНА ІНФОРМАЦІЯ</w:t>
      </w:r>
      <w:r w:rsidR="0029352F">
        <w:rPr>
          <w:sz w:val="26"/>
          <w:szCs w:val="26"/>
          <w:lang w:val="uk-UA"/>
        </w:rPr>
        <w:t>,</w:t>
      </w:r>
      <w:r w:rsidRPr="006872C2">
        <w:rPr>
          <w:sz w:val="26"/>
          <w:szCs w:val="26"/>
          <w:lang w:val="uk-UA"/>
        </w:rPr>
        <w:t xml:space="preserve"> з метою захисту прав та законних інтересів неповнолітньої дитини </w:t>
      </w:r>
      <w:r w:rsidR="007C29F9">
        <w:rPr>
          <w:sz w:val="26"/>
          <w:szCs w:val="26"/>
          <w:lang w:val="uk-UA"/>
        </w:rPr>
        <w:t>ОСОБА 2</w:t>
      </w:r>
      <w:r w:rsidR="0029352F">
        <w:rPr>
          <w:sz w:val="26"/>
          <w:szCs w:val="26"/>
          <w:lang w:val="uk-UA"/>
        </w:rPr>
        <w:t xml:space="preserve">, </w:t>
      </w:r>
      <w:r w:rsidR="007C29F9">
        <w:rPr>
          <w:sz w:val="26"/>
          <w:szCs w:val="26"/>
          <w:lang w:val="uk-UA"/>
        </w:rPr>
        <w:t>КОНФІДЕНЦІЙНА ІНФОРМАЦІЯ</w:t>
      </w:r>
      <w:r w:rsidR="007C29F9" w:rsidRPr="006872C2">
        <w:rPr>
          <w:sz w:val="26"/>
          <w:szCs w:val="26"/>
          <w:lang w:val="uk-UA"/>
        </w:rPr>
        <w:t xml:space="preserve"> </w:t>
      </w:r>
      <w:r w:rsidRPr="006872C2">
        <w:rPr>
          <w:sz w:val="26"/>
          <w:szCs w:val="26"/>
          <w:lang w:val="uk-UA"/>
        </w:rPr>
        <w:t>року народження:</w:t>
      </w:r>
    </w:p>
    <w:p w:rsidR="00AE5350" w:rsidRPr="006872C2" w:rsidRDefault="00AE5350" w:rsidP="00AE5350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1. Призначити </w:t>
      </w:r>
      <w:r w:rsidR="007C29F9">
        <w:rPr>
          <w:sz w:val="26"/>
          <w:szCs w:val="26"/>
          <w:lang w:val="uk-UA"/>
        </w:rPr>
        <w:t>ОСОБА 1</w:t>
      </w:r>
      <w:r w:rsidRPr="006872C2">
        <w:rPr>
          <w:sz w:val="26"/>
          <w:szCs w:val="26"/>
          <w:lang w:val="uk-UA"/>
        </w:rPr>
        <w:t xml:space="preserve">, який зареєстрований </w:t>
      </w:r>
      <w:r w:rsidR="0066211C">
        <w:rPr>
          <w:sz w:val="26"/>
          <w:szCs w:val="26"/>
          <w:lang w:val="uk-UA"/>
        </w:rPr>
        <w:t>і</w:t>
      </w:r>
      <w:r w:rsidRPr="006872C2">
        <w:rPr>
          <w:sz w:val="26"/>
          <w:szCs w:val="26"/>
          <w:lang w:val="uk-UA"/>
        </w:rPr>
        <w:t xml:space="preserve"> проживає за адресою: </w:t>
      </w:r>
      <w:r w:rsidR="007C29F9">
        <w:rPr>
          <w:sz w:val="26"/>
          <w:szCs w:val="26"/>
          <w:lang w:val="uk-UA"/>
        </w:rPr>
        <w:t>КОНФІДЕНЦІЙНА ІНФОРМАЦІЯ</w:t>
      </w:r>
      <w:r w:rsidRPr="006872C2">
        <w:rPr>
          <w:sz w:val="26"/>
          <w:szCs w:val="26"/>
          <w:lang w:val="uk-UA"/>
        </w:rPr>
        <w:t xml:space="preserve">,  піклувальником над неповнолітньою дитиною </w:t>
      </w:r>
      <w:r w:rsidR="007C29F9">
        <w:rPr>
          <w:sz w:val="26"/>
          <w:szCs w:val="26"/>
          <w:lang w:val="uk-UA"/>
        </w:rPr>
        <w:t>ОСОБА 2</w:t>
      </w:r>
      <w:r w:rsidRPr="006872C2">
        <w:rPr>
          <w:sz w:val="26"/>
          <w:szCs w:val="26"/>
          <w:lang w:val="uk-UA"/>
        </w:rPr>
        <w:t xml:space="preserve">, </w:t>
      </w:r>
      <w:r w:rsidR="007C29F9">
        <w:rPr>
          <w:sz w:val="26"/>
          <w:szCs w:val="26"/>
          <w:lang w:val="uk-UA"/>
        </w:rPr>
        <w:t>КОНФІДЕНЦІЙНА ІНФОРМАЦІЯ</w:t>
      </w:r>
      <w:r w:rsidR="007C29F9" w:rsidRPr="006872C2">
        <w:rPr>
          <w:sz w:val="26"/>
          <w:szCs w:val="26"/>
          <w:lang w:val="uk-UA"/>
        </w:rPr>
        <w:t xml:space="preserve"> </w:t>
      </w:r>
      <w:r w:rsidRPr="006872C2">
        <w:rPr>
          <w:sz w:val="26"/>
          <w:szCs w:val="26"/>
          <w:lang w:val="uk-UA"/>
        </w:rPr>
        <w:t>року народження, як</w:t>
      </w:r>
      <w:r w:rsidR="005B3383">
        <w:rPr>
          <w:sz w:val="26"/>
          <w:szCs w:val="26"/>
          <w:lang w:val="uk-UA"/>
        </w:rPr>
        <w:t>а</w:t>
      </w:r>
      <w:r w:rsidRPr="006872C2">
        <w:rPr>
          <w:sz w:val="26"/>
          <w:szCs w:val="26"/>
          <w:lang w:val="uk-UA"/>
        </w:rPr>
        <w:t xml:space="preserve"> має статус дитини, позбавленої батьківського піклування,  зареєстровано</w:t>
      </w:r>
      <w:r w:rsidR="005B3383">
        <w:rPr>
          <w:sz w:val="26"/>
          <w:szCs w:val="26"/>
          <w:lang w:val="uk-UA"/>
        </w:rPr>
        <w:t>ї</w:t>
      </w:r>
      <w:r w:rsidRPr="006872C2">
        <w:rPr>
          <w:sz w:val="26"/>
          <w:szCs w:val="26"/>
          <w:lang w:val="uk-UA"/>
        </w:rPr>
        <w:t xml:space="preserve"> за адресою: </w:t>
      </w:r>
      <w:r w:rsidR="005B3383">
        <w:rPr>
          <w:sz w:val="26"/>
          <w:szCs w:val="26"/>
          <w:lang w:val="uk-UA"/>
        </w:rPr>
        <w:t xml:space="preserve"> </w:t>
      </w:r>
      <w:r w:rsidRPr="006872C2">
        <w:rPr>
          <w:sz w:val="26"/>
          <w:szCs w:val="26"/>
          <w:lang w:val="uk-UA"/>
        </w:rPr>
        <w:t xml:space="preserve"> </w:t>
      </w:r>
      <w:r w:rsidR="007C29F9">
        <w:rPr>
          <w:sz w:val="26"/>
          <w:szCs w:val="26"/>
          <w:lang w:val="uk-UA"/>
        </w:rPr>
        <w:t>КОНФІДЕНЦІЙНА ІНФОРМАЦІЯ</w:t>
      </w:r>
      <w:r w:rsidR="005B3383">
        <w:rPr>
          <w:sz w:val="26"/>
          <w:szCs w:val="26"/>
          <w:lang w:val="uk-UA"/>
        </w:rPr>
        <w:t>.</w:t>
      </w:r>
    </w:p>
    <w:p w:rsidR="00AE5350" w:rsidRPr="006872C2" w:rsidRDefault="00AE5350" w:rsidP="00AE5350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2. Надати право </w:t>
      </w:r>
      <w:r w:rsidR="007C29F9">
        <w:rPr>
          <w:sz w:val="26"/>
          <w:szCs w:val="26"/>
          <w:lang w:val="uk-UA"/>
        </w:rPr>
        <w:t>ОСОБА 1</w:t>
      </w:r>
      <w:r w:rsidRPr="006872C2">
        <w:rPr>
          <w:sz w:val="26"/>
          <w:szCs w:val="26"/>
          <w:lang w:val="uk-UA"/>
        </w:rPr>
        <w:t xml:space="preserve"> представляти інтереси неповнолітньо</w:t>
      </w:r>
      <w:r w:rsidR="005B3383">
        <w:rPr>
          <w:sz w:val="26"/>
          <w:szCs w:val="26"/>
          <w:lang w:val="uk-UA"/>
        </w:rPr>
        <w:t xml:space="preserve">ї </w:t>
      </w:r>
      <w:r w:rsidR="007C29F9">
        <w:rPr>
          <w:sz w:val="26"/>
          <w:szCs w:val="26"/>
          <w:lang w:val="uk-UA"/>
        </w:rPr>
        <w:t>ОСОБА 2</w:t>
      </w:r>
      <w:r w:rsidRPr="006872C2">
        <w:rPr>
          <w:sz w:val="26"/>
          <w:szCs w:val="26"/>
          <w:lang w:val="uk-UA"/>
        </w:rPr>
        <w:t xml:space="preserve">  в установах та організаціях  усіх форм власності по захисту цивільних прав та інтересів дитини.</w:t>
      </w:r>
    </w:p>
    <w:p w:rsidR="00AE5350" w:rsidRPr="006872C2" w:rsidRDefault="00AE5350" w:rsidP="00AE5350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3. Службі   у   справах    дітей      Недригайлівської    районної державної адміністрації (Іщенко Т.В.), </w:t>
      </w:r>
      <w:r w:rsidR="0042041B">
        <w:rPr>
          <w:sz w:val="26"/>
          <w:szCs w:val="26"/>
          <w:lang w:val="uk-UA"/>
        </w:rPr>
        <w:t xml:space="preserve">Деркачівському </w:t>
      </w:r>
      <w:r w:rsidRPr="006872C2">
        <w:rPr>
          <w:sz w:val="26"/>
          <w:szCs w:val="26"/>
          <w:lang w:val="uk-UA"/>
        </w:rPr>
        <w:t xml:space="preserve"> </w:t>
      </w:r>
      <w:r w:rsidR="0042041B">
        <w:rPr>
          <w:sz w:val="26"/>
          <w:szCs w:val="26"/>
          <w:lang w:val="uk-UA"/>
        </w:rPr>
        <w:t>сільському</w:t>
      </w:r>
      <w:r w:rsidRPr="006872C2">
        <w:rPr>
          <w:sz w:val="26"/>
          <w:szCs w:val="26"/>
          <w:lang w:val="uk-UA"/>
        </w:rPr>
        <w:t xml:space="preserve">  голові  </w:t>
      </w:r>
      <w:r w:rsidR="00AA2B74">
        <w:rPr>
          <w:sz w:val="26"/>
          <w:szCs w:val="26"/>
          <w:lang w:val="uk-UA"/>
        </w:rPr>
        <w:t>Дяченку Ю.В.</w:t>
      </w:r>
      <w:r w:rsidRPr="006872C2">
        <w:rPr>
          <w:sz w:val="26"/>
          <w:szCs w:val="26"/>
          <w:lang w:val="uk-UA"/>
        </w:rPr>
        <w:t xml:space="preserve"> ужити заходів щодо забезпечення цивільних прав та інтересів дитини.</w:t>
      </w:r>
    </w:p>
    <w:p w:rsidR="00AE5350" w:rsidRPr="006872C2" w:rsidRDefault="00AE5350" w:rsidP="00AE5350">
      <w:pPr>
        <w:ind w:right="-6" w:firstLine="708"/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4. Контроль за виконанням цього розпорядження покласти на керівника апарату Недригайлівської районної державної адміністрації Неменка О.І.</w:t>
      </w:r>
    </w:p>
    <w:p w:rsidR="00AE5350" w:rsidRPr="006872C2" w:rsidRDefault="00AE5350" w:rsidP="00AE5350">
      <w:pPr>
        <w:ind w:right="-6" w:firstLine="708"/>
        <w:jc w:val="both"/>
        <w:rPr>
          <w:sz w:val="26"/>
          <w:szCs w:val="26"/>
          <w:lang w:val="uk-UA"/>
        </w:rPr>
      </w:pPr>
    </w:p>
    <w:p w:rsidR="00AE5350" w:rsidRPr="006872C2" w:rsidRDefault="00AA2B74" w:rsidP="00AE5350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AE5350" w:rsidRPr="006872C2" w:rsidRDefault="00AA2B74" w:rsidP="00AE5350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</w:t>
      </w:r>
      <w:r w:rsidR="00AE5350" w:rsidRPr="006872C2">
        <w:rPr>
          <w:b/>
          <w:sz w:val="26"/>
          <w:szCs w:val="26"/>
          <w:lang w:val="uk-UA"/>
        </w:rPr>
        <w:t>олов</w:t>
      </w:r>
      <w:r>
        <w:rPr>
          <w:b/>
          <w:sz w:val="26"/>
          <w:szCs w:val="26"/>
          <w:lang w:val="uk-UA"/>
        </w:rPr>
        <w:t>а</w:t>
      </w:r>
      <w:r w:rsidR="00AE5350" w:rsidRPr="006872C2">
        <w:rPr>
          <w:b/>
          <w:sz w:val="26"/>
          <w:szCs w:val="26"/>
          <w:lang w:val="uk-UA"/>
        </w:rPr>
        <w:t xml:space="preserve"> Недригайлівської районної </w:t>
      </w:r>
    </w:p>
    <w:p w:rsidR="00AA2B74" w:rsidRDefault="00AE5350" w:rsidP="00AE5350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державної адміністрації                                                              </w:t>
      </w:r>
      <w:r w:rsidR="00AA2B74">
        <w:rPr>
          <w:b/>
          <w:sz w:val="26"/>
          <w:szCs w:val="26"/>
          <w:lang w:val="uk-UA"/>
        </w:rPr>
        <w:t>Р</w:t>
      </w:r>
      <w:r w:rsidRPr="006872C2">
        <w:rPr>
          <w:b/>
          <w:sz w:val="26"/>
          <w:szCs w:val="26"/>
          <w:lang w:val="uk-UA"/>
        </w:rPr>
        <w:t>.В.</w:t>
      </w:r>
      <w:r w:rsidR="00AA2B74">
        <w:rPr>
          <w:b/>
          <w:sz w:val="26"/>
          <w:szCs w:val="26"/>
          <w:lang w:val="uk-UA"/>
        </w:rPr>
        <w:t xml:space="preserve"> Лаврик</w:t>
      </w:r>
    </w:p>
    <w:p w:rsidR="00AA2B74" w:rsidRDefault="00AA2B74" w:rsidP="00AE5350">
      <w:pPr>
        <w:rPr>
          <w:b/>
          <w:sz w:val="26"/>
          <w:szCs w:val="26"/>
          <w:lang w:val="uk-UA"/>
        </w:rPr>
      </w:pPr>
    </w:p>
    <w:p w:rsidR="00AA2B74" w:rsidRDefault="00AA2B74" w:rsidP="00AE5350">
      <w:pPr>
        <w:rPr>
          <w:b/>
          <w:sz w:val="26"/>
          <w:szCs w:val="26"/>
          <w:lang w:val="uk-UA"/>
        </w:rPr>
      </w:pPr>
    </w:p>
    <w:p w:rsidR="00AA2B74" w:rsidRDefault="00AA2B74" w:rsidP="00AE5350">
      <w:pPr>
        <w:rPr>
          <w:b/>
          <w:sz w:val="26"/>
          <w:szCs w:val="26"/>
          <w:lang w:val="uk-UA"/>
        </w:rPr>
      </w:pPr>
    </w:p>
    <w:p w:rsidR="00AA2B74" w:rsidRDefault="00AA2B74" w:rsidP="00AE5350">
      <w:pPr>
        <w:rPr>
          <w:b/>
          <w:sz w:val="26"/>
          <w:szCs w:val="26"/>
          <w:lang w:val="uk-UA"/>
        </w:rPr>
      </w:pPr>
    </w:p>
    <w:p w:rsidR="00AA2B74" w:rsidRDefault="00AA2B74" w:rsidP="00AE5350">
      <w:pPr>
        <w:rPr>
          <w:b/>
          <w:sz w:val="26"/>
          <w:szCs w:val="26"/>
          <w:lang w:val="uk-UA"/>
        </w:rPr>
      </w:pPr>
    </w:p>
    <w:p w:rsidR="00AE5350" w:rsidRPr="006872C2" w:rsidRDefault="00AE5350" w:rsidP="00AE5350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                                                </w:t>
      </w:r>
    </w:p>
    <w:sectPr w:rsidR="00AE5350" w:rsidRPr="006872C2" w:rsidSect="006872C2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E5350"/>
    <w:rsid w:val="00200AAA"/>
    <w:rsid w:val="00287104"/>
    <w:rsid w:val="0029352F"/>
    <w:rsid w:val="0042041B"/>
    <w:rsid w:val="005B3383"/>
    <w:rsid w:val="0066211C"/>
    <w:rsid w:val="00711BC7"/>
    <w:rsid w:val="007742C8"/>
    <w:rsid w:val="007C29F9"/>
    <w:rsid w:val="008C1390"/>
    <w:rsid w:val="008C4578"/>
    <w:rsid w:val="008F1F67"/>
    <w:rsid w:val="00AA2B74"/>
    <w:rsid w:val="00AD4E03"/>
    <w:rsid w:val="00AE5350"/>
    <w:rsid w:val="00BC4F7C"/>
    <w:rsid w:val="00D3373A"/>
    <w:rsid w:val="00E961B5"/>
    <w:rsid w:val="00FF5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535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AE5350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nhideWhenUsed/>
    <w:qFormat/>
    <w:rsid w:val="00AE5350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5350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E5350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E53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AE5350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E535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semiHidden/>
    <w:unhideWhenUsed/>
    <w:rsid w:val="00AE5350"/>
    <w:pPr>
      <w:jc w:val="both"/>
    </w:pPr>
    <w:rPr>
      <w:sz w:val="24"/>
      <w:lang w:val="uk-UA"/>
    </w:rPr>
  </w:style>
  <w:style w:type="character" w:customStyle="1" w:styleId="a6">
    <w:name w:val="Основной текст Знак"/>
    <w:basedOn w:val="a0"/>
    <w:link w:val="a5"/>
    <w:semiHidden/>
    <w:rsid w:val="00AE535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AE535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AE53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45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45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8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6</cp:revision>
  <cp:lastPrinted>2016-02-22T14:31:00Z</cp:lastPrinted>
  <dcterms:created xsi:type="dcterms:W3CDTF">2016-02-22T14:27:00Z</dcterms:created>
  <dcterms:modified xsi:type="dcterms:W3CDTF">2016-02-25T09:01:00Z</dcterms:modified>
</cp:coreProperties>
</file>