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D7" w:rsidRDefault="00BC73D7" w:rsidP="00BC73D7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3D7" w:rsidRDefault="00BC73D7" w:rsidP="00BC73D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C73D7" w:rsidRDefault="00BC73D7" w:rsidP="00BC73D7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C73D7" w:rsidRDefault="00BC73D7" w:rsidP="00BC73D7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B6BF0" w:rsidRPr="004D7CF5" w:rsidRDefault="002B6BF0" w:rsidP="002B6BF0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>21.</w:t>
      </w:r>
      <w:r w:rsidR="009B558D" w:rsidRPr="004D7C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01</w:t>
      </w: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9B558D" w:rsidRPr="004D7C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</w:t>
      </w:r>
      <w:proofErr w:type="spellStart"/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>Недригайлів</w:t>
      </w:r>
      <w:proofErr w:type="spellEnd"/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</w:t>
      </w:r>
      <w:r w:rsidR="003673D0"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73D0" w:rsidRPr="00BC7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55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3673D0" w:rsidRPr="00BC7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29E5" w:rsidRPr="004D7C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</w:t>
      </w:r>
      <w:r w:rsidR="003673D0" w:rsidRPr="00BC7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7CF5">
        <w:rPr>
          <w:rFonts w:ascii="Times New Roman" w:hAnsi="Times New Roman" w:cs="Times New Roman"/>
          <w:color w:val="000000" w:themeColor="text1"/>
          <w:sz w:val="28"/>
          <w:szCs w:val="28"/>
        </w:rPr>
        <w:t>- ОД</w:t>
      </w:r>
    </w:p>
    <w:p w:rsidR="002B6BF0" w:rsidRPr="002B6BF0" w:rsidRDefault="002B6BF0" w:rsidP="002B6BF0">
      <w:pPr>
        <w:pStyle w:val="a3"/>
        <w:jc w:val="left"/>
        <w:rPr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786"/>
      </w:tblGrid>
      <w:tr w:rsidR="002B6BF0" w:rsidRPr="00D65554" w:rsidTr="00113010">
        <w:tc>
          <w:tcPr>
            <w:tcW w:w="4786" w:type="dxa"/>
          </w:tcPr>
          <w:p w:rsidR="002B6BF0" w:rsidRPr="002B6BF0" w:rsidRDefault="002B6BF0" w:rsidP="001130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6B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внесення змін  до розпорядження голови Недригайлівської районної державної адміністрації від 14.08.2015</w:t>
            </w:r>
            <w:r w:rsidR="008D21B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B6B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278-ОД</w:t>
            </w:r>
          </w:p>
          <w:p w:rsidR="002B6BF0" w:rsidRPr="002B6BF0" w:rsidRDefault="002B6BF0" w:rsidP="001130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B6BF0" w:rsidRPr="002B6BF0" w:rsidRDefault="002B6BF0" w:rsidP="008D2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BF0">
        <w:rPr>
          <w:rFonts w:ascii="Times New Roman" w:hAnsi="Times New Roman" w:cs="Times New Roman"/>
          <w:sz w:val="28"/>
          <w:szCs w:val="28"/>
          <w:lang w:val="uk-UA"/>
        </w:rPr>
        <w:t xml:space="preserve">            Відповідно статті 5, частини першої статті 6, статей 39, 47</w:t>
      </w:r>
      <w:r w:rsidRPr="002B6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місцеві державні адміністрації», лист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E7667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 Недригайлівської  районної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 xml:space="preserve"> держав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ної адміністрації від 14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 xml:space="preserve"> № 0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Pr="002B6BF0">
        <w:rPr>
          <w:rFonts w:ascii="Times New Roman" w:hAnsi="Times New Roman" w:cs="Times New Roman"/>
          <w:sz w:val="28"/>
          <w:szCs w:val="28"/>
          <w:lang w:val="uk-UA"/>
        </w:rPr>
        <w:t>, внести зміни до розпорядження голови Недригайлівської районної державної адміністрації від 14.08.2015 № 278-ОД «Про внесення змін в структуру  Недригайлівської районної державної адміністрації», виклавши в новій редакції :</w:t>
      </w:r>
    </w:p>
    <w:p w:rsidR="002B6BF0" w:rsidRPr="002B6BF0" w:rsidRDefault="00B4506A" w:rsidP="008D2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26AD2" w:rsidRPr="003352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BF0" w:rsidRPr="002B6BF0">
        <w:rPr>
          <w:rFonts w:ascii="Times New Roman" w:hAnsi="Times New Roman" w:cs="Times New Roman"/>
          <w:sz w:val="28"/>
          <w:szCs w:val="28"/>
        </w:rPr>
        <w:t>1.</w:t>
      </w:r>
      <w:r w:rsidR="002C3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BF0" w:rsidRPr="002B6BF0">
        <w:rPr>
          <w:rFonts w:ascii="Times New Roman" w:hAnsi="Times New Roman" w:cs="Times New Roman"/>
          <w:sz w:val="28"/>
          <w:szCs w:val="28"/>
        </w:rPr>
        <w:t>Пункт 5 «З</w:t>
      </w:r>
      <w:proofErr w:type="spellStart"/>
      <w:r w:rsidR="009B558D">
        <w:rPr>
          <w:rFonts w:ascii="Times New Roman" w:hAnsi="Times New Roman" w:cs="Times New Roman"/>
          <w:sz w:val="28"/>
          <w:szCs w:val="28"/>
          <w:lang w:val="uk-UA"/>
        </w:rPr>
        <w:t>більшити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граничну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Недригайлівської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 на одну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штатну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BF0" w:rsidRPr="002B6BF0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2B6BF0" w:rsidRPr="002B6BF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6BF0" w:rsidRPr="002B6BF0" w:rsidRDefault="002B6BF0" w:rsidP="008D21B6">
      <w:pPr>
        <w:pStyle w:val="21"/>
        <w:ind w:firstLine="708"/>
        <w:rPr>
          <w:szCs w:val="28"/>
        </w:rPr>
      </w:pPr>
      <w:r w:rsidRPr="002B6BF0">
        <w:rPr>
          <w:szCs w:val="28"/>
        </w:rPr>
        <w:t xml:space="preserve">2. </w:t>
      </w:r>
      <w:r w:rsidR="002C313B">
        <w:rPr>
          <w:szCs w:val="28"/>
        </w:rPr>
        <w:t xml:space="preserve"> </w:t>
      </w:r>
      <w:r w:rsidRPr="002B6BF0">
        <w:rPr>
          <w:szCs w:val="28"/>
        </w:rPr>
        <w:t>Пункт 7 «Затвердити  структуру та чисельність управлінь і відділів Недригайлівської районної державної адміністрації (додається)».</w:t>
      </w:r>
    </w:p>
    <w:p w:rsidR="002B6BF0" w:rsidRPr="00D71EC9" w:rsidRDefault="002B6BF0" w:rsidP="008D21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5A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B558D">
        <w:rPr>
          <w:rFonts w:ascii="Times New Roman" w:hAnsi="Times New Roman" w:cs="Times New Roman"/>
          <w:sz w:val="28"/>
          <w:szCs w:val="28"/>
          <w:lang w:val="uk-UA"/>
        </w:rPr>
        <w:t xml:space="preserve">   3. </w:t>
      </w:r>
      <w:r w:rsidR="006B75AB">
        <w:rPr>
          <w:rFonts w:ascii="Times New Roman" w:hAnsi="Times New Roman" w:cs="Times New Roman"/>
          <w:sz w:val="28"/>
          <w:szCs w:val="28"/>
          <w:lang w:val="uk-UA"/>
        </w:rPr>
        <w:t>Визнати таким</w:t>
      </w:r>
      <w:r w:rsidR="00E4656A">
        <w:rPr>
          <w:rFonts w:ascii="Times New Roman" w:hAnsi="Times New Roman" w:cs="Times New Roman"/>
          <w:sz w:val="28"/>
          <w:szCs w:val="28"/>
          <w:lang w:val="uk-UA"/>
        </w:rPr>
        <w:t>, що втратило ч</w:t>
      </w:r>
      <w:r w:rsidR="006B75AB">
        <w:rPr>
          <w:rFonts w:ascii="Times New Roman" w:hAnsi="Times New Roman" w:cs="Times New Roman"/>
          <w:sz w:val="28"/>
          <w:szCs w:val="28"/>
          <w:lang w:val="uk-UA"/>
        </w:rPr>
        <w:t>инність розпорядження голови Недригайлівської районної державної адміністрації від</w:t>
      </w:r>
      <w:r w:rsidR="00E46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13B">
        <w:rPr>
          <w:rFonts w:ascii="Times New Roman" w:hAnsi="Times New Roman" w:cs="Times New Roman"/>
          <w:sz w:val="28"/>
          <w:szCs w:val="28"/>
          <w:lang w:val="uk-UA"/>
        </w:rPr>
        <w:t xml:space="preserve">21.10.2015 № </w:t>
      </w:r>
      <w:r w:rsidR="006B75AB">
        <w:rPr>
          <w:rFonts w:ascii="Times New Roman" w:hAnsi="Times New Roman" w:cs="Times New Roman"/>
          <w:sz w:val="28"/>
          <w:szCs w:val="28"/>
          <w:lang w:val="uk-UA"/>
        </w:rPr>
        <w:t xml:space="preserve">404 </w:t>
      </w:r>
      <w:r w:rsidR="004D7CF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4656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75AB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розпорядження голови Недригайлівської </w:t>
      </w:r>
      <w:r w:rsidR="00F668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6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6B75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1E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6BF0" w:rsidRPr="002B6BF0" w:rsidRDefault="002B6BF0" w:rsidP="002B6BF0">
      <w:pPr>
        <w:pStyle w:val="23"/>
        <w:spacing w:after="0" w:line="240" w:lineRule="auto"/>
        <w:ind w:left="0"/>
        <w:rPr>
          <w:color w:val="FF0000"/>
          <w:sz w:val="28"/>
          <w:szCs w:val="28"/>
        </w:rPr>
      </w:pPr>
    </w:p>
    <w:p w:rsidR="002B6BF0" w:rsidRPr="002B6BF0" w:rsidRDefault="002B6BF0" w:rsidP="002B6BF0">
      <w:pPr>
        <w:pStyle w:val="23"/>
        <w:spacing w:after="0" w:line="240" w:lineRule="auto"/>
        <w:ind w:left="0"/>
        <w:rPr>
          <w:color w:val="FF0000"/>
          <w:sz w:val="28"/>
          <w:szCs w:val="28"/>
        </w:rPr>
      </w:pPr>
    </w:p>
    <w:p w:rsidR="002B6BF0" w:rsidRPr="00F57AF9" w:rsidRDefault="002B6BF0" w:rsidP="008D21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обов’язки</w:t>
      </w:r>
    </w:p>
    <w:p w:rsidR="002B6BF0" w:rsidRPr="00DE541D" w:rsidRDefault="002B6BF0" w:rsidP="008D21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 Недригайлівської </w:t>
      </w:r>
      <w:r w:rsidR="00DE54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B6BF0" w:rsidRPr="00F57AF9" w:rsidRDefault="002B6BF0" w:rsidP="008D21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                                             </w:t>
      </w:r>
      <w:r w:rsidR="004D7C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>В.І. Марюх</w:t>
      </w:r>
      <w:r w:rsidR="00F57A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F57A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8D21B6" w:rsidRDefault="002B6BF0" w:rsidP="00F57AF9">
      <w:pPr>
        <w:spacing w:after="0"/>
        <w:ind w:left="1416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8D21B6" w:rsidRDefault="008D21B6" w:rsidP="00F57AF9">
      <w:pPr>
        <w:spacing w:after="0"/>
        <w:ind w:left="1416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BF0" w:rsidRPr="00F57AF9" w:rsidRDefault="008D21B6" w:rsidP="008D21B6">
      <w:pPr>
        <w:spacing w:after="0"/>
        <w:ind w:left="5954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D7C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6BF0" w:rsidRPr="00F57AF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B6BF0" w:rsidRPr="00F57AF9" w:rsidRDefault="002B6BF0" w:rsidP="00F57AF9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F57A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8D21B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7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7AF9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2B6BF0" w:rsidRPr="00F57AF9" w:rsidRDefault="002B6BF0" w:rsidP="008D21B6">
      <w:pPr>
        <w:spacing w:after="0" w:line="223" w:lineRule="auto"/>
        <w:ind w:left="6237" w:hanging="6237"/>
        <w:rPr>
          <w:rFonts w:ascii="Times New Roman" w:hAnsi="Times New Roman" w:cs="Times New Roman"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F57AF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D21B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7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7AF9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  <w:r w:rsidR="008D21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F57AF9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2B6BF0" w:rsidRPr="00F57AF9" w:rsidRDefault="002B6BF0" w:rsidP="00F57AF9">
      <w:pPr>
        <w:spacing w:after="0" w:line="223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8D21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D21B6" w:rsidRPr="00A36357">
        <w:rPr>
          <w:rFonts w:ascii="Times New Roman" w:hAnsi="Times New Roman" w:cs="Times New Roman"/>
          <w:sz w:val="28"/>
          <w:szCs w:val="28"/>
          <w:lang w:val="uk-UA"/>
        </w:rPr>
        <w:t>21.01.2016</w:t>
      </w:r>
      <w:r w:rsidR="008D21B6" w:rsidRPr="00F57AF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8D21B6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36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1B6" w:rsidRPr="00F57AF9">
        <w:rPr>
          <w:rFonts w:ascii="Times New Roman" w:hAnsi="Times New Roman" w:cs="Times New Roman"/>
          <w:sz w:val="28"/>
          <w:szCs w:val="28"/>
          <w:lang w:val="uk-UA"/>
        </w:rPr>
        <w:t>- ОД</w:t>
      </w:r>
      <w:r w:rsidR="008D21B6" w:rsidRPr="00F57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2B6BF0" w:rsidRPr="00F57AF9" w:rsidRDefault="003673D0" w:rsidP="00F57AF9">
      <w:pPr>
        <w:spacing w:after="0" w:line="223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1B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B6BF0" w:rsidRPr="00F57AF9" w:rsidRDefault="002B6BF0" w:rsidP="002B6BF0">
      <w:pPr>
        <w:spacing w:line="223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BF0" w:rsidRPr="002B6BF0" w:rsidRDefault="002B6BF0" w:rsidP="00ED1608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BF0">
        <w:rPr>
          <w:rFonts w:ascii="Times New Roman" w:hAnsi="Times New Roman" w:cs="Times New Roman"/>
          <w:b/>
          <w:sz w:val="28"/>
          <w:szCs w:val="28"/>
        </w:rPr>
        <w:t xml:space="preserve">Структура та 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чисельність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управлінь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відділі</w:t>
      </w:r>
      <w:proofErr w:type="gramStart"/>
      <w:r w:rsidRPr="002B6BF0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B6BF0" w:rsidRPr="002B6BF0" w:rsidRDefault="002B6BF0" w:rsidP="00ED1608">
      <w:pPr>
        <w:spacing w:after="0" w:line="223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BF0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Недригайлівської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2B6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BF0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2B6B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2B6BF0" w:rsidRPr="002B6BF0" w:rsidRDefault="002B6BF0" w:rsidP="00ED16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"/>
        <w:gridCol w:w="5969"/>
        <w:gridCol w:w="931"/>
        <w:gridCol w:w="174"/>
        <w:gridCol w:w="1009"/>
        <w:gridCol w:w="1133"/>
      </w:tblGrid>
      <w:tr w:rsidR="002B6BF0" w:rsidRPr="002B6BF0" w:rsidTr="00A20A11">
        <w:trPr>
          <w:trHeight w:val="683"/>
        </w:trPr>
        <w:tc>
          <w:tcPr>
            <w:tcW w:w="267" w:type="pct"/>
            <w:vMerge w:val="restart"/>
          </w:tcPr>
          <w:p w:rsidR="002B6BF0" w:rsidRPr="002B6BF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2B6BF0" w:rsidRPr="002B6BF0" w:rsidRDefault="002B6BF0" w:rsidP="00A21AD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pct"/>
            <w:vMerge w:val="restart"/>
          </w:tcPr>
          <w:p w:rsidR="002B6BF0" w:rsidRPr="002B6BF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Структурний</w:t>
            </w:r>
            <w:proofErr w:type="spellEnd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ідрозділ</w:t>
            </w:r>
            <w:proofErr w:type="spellEnd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6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апарату</w:t>
            </w:r>
            <w:proofErr w:type="spellEnd"/>
          </w:p>
        </w:tc>
        <w:tc>
          <w:tcPr>
            <w:tcW w:w="1614" w:type="pct"/>
            <w:gridSpan w:val="4"/>
          </w:tcPr>
          <w:p w:rsidR="002B6BF0" w:rsidRPr="00944DC9" w:rsidRDefault="002B6BF0" w:rsidP="00A21AD4">
            <w:pPr>
              <w:pStyle w:val="2"/>
              <w:spacing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Гранична чисельність(штатних одиниць)</w:t>
            </w:r>
          </w:p>
        </w:tc>
      </w:tr>
      <w:tr w:rsidR="002B6BF0" w:rsidRPr="002B6BF0" w:rsidTr="00A20A11">
        <w:trPr>
          <w:trHeight w:val="348"/>
        </w:trPr>
        <w:tc>
          <w:tcPr>
            <w:tcW w:w="267" w:type="pct"/>
            <w:vMerge/>
          </w:tcPr>
          <w:p w:rsidR="002B6BF0" w:rsidRPr="002B6BF0" w:rsidRDefault="002B6BF0" w:rsidP="00A21AD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pct"/>
            <w:vMerge/>
          </w:tcPr>
          <w:p w:rsidR="002B6BF0" w:rsidRPr="002B6BF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" w:type="pct"/>
            <w:vMerge w:val="restart"/>
          </w:tcPr>
          <w:p w:rsidR="002B6BF0" w:rsidRPr="00944DC9" w:rsidRDefault="002B6BF0" w:rsidP="00A21AD4">
            <w:pPr>
              <w:pStyle w:val="2"/>
              <w:spacing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Всього</w:t>
            </w:r>
          </w:p>
        </w:tc>
        <w:tc>
          <w:tcPr>
            <w:tcW w:w="1222" w:type="pct"/>
            <w:gridSpan w:val="3"/>
          </w:tcPr>
          <w:p w:rsidR="002B6BF0" w:rsidRPr="00944DC9" w:rsidRDefault="002B6BF0" w:rsidP="00A21AD4">
            <w:pPr>
              <w:pStyle w:val="2"/>
              <w:spacing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 тому числі</w:t>
            </w:r>
          </w:p>
        </w:tc>
      </w:tr>
      <w:tr w:rsidR="002B6BF0" w:rsidRPr="002B6BF0" w:rsidTr="00A20A11">
        <w:trPr>
          <w:trHeight w:val="124"/>
        </w:trPr>
        <w:tc>
          <w:tcPr>
            <w:tcW w:w="267" w:type="pct"/>
            <w:vMerge/>
          </w:tcPr>
          <w:p w:rsidR="002B6BF0" w:rsidRPr="002B6BF0" w:rsidRDefault="002B6BF0" w:rsidP="00A21AD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pct"/>
            <w:vMerge/>
          </w:tcPr>
          <w:p w:rsidR="002B6BF0" w:rsidRPr="002B6BF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" w:type="pct"/>
            <w:vMerge/>
          </w:tcPr>
          <w:p w:rsidR="002B6BF0" w:rsidRPr="002B6BF0" w:rsidRDefault="002B6BF0" w:rsidP="00A21AD4">
            <w:pPr>
              <w:pStyle w:val="2"/>
              <w:spacing w:after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666" w:type="pct"/>
            <w:gridSpan w:val="2"/>
          </w:tcPr>
          <w:p w:rsidR="002B6BF0" w:rsidRPr="00944DC9" w:rsidRDefault="002B6BF0" w:rsidP="00A21AD4">
            <w:pPr>
              <w:pStyle w:val="2"/>
              <w:spacing w:after="0"/>
              <w:ind w:left="-54" w:right="-92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Державні</w:t>
            </w:r>
          </w:p>
          <w:p w:rsidR="002B6BF0" w:rsidRPr="00944DC9" w:rsidRDefault="002B6BF0" w:rsidP="00A21AD4">
            <w:pPr>
              <w:pStyle w:val="2"/>
              <w:spacing w:after="0"/>
              <w:ind w:left="-54" w:right="-92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службовці</w:t>
            </w:r>
          </w:p>
        </w:tc>
        <w:tc>
          <w:tcPr>
            <w:tcW w:w="556" w:type="pct"/>
          </w:tcPr>
          <w:p w:rsidR="002B6BF0" w:rsidRPr="00944DC9" w:rsidRDefault="002B6BF0" w:rsidP="00A21AD4">
            <w:pPr>
              <w:pStyle w:val="2"/>
              <w:spacing w:after="0"/>
              <w:ind w:left="-108" w:right="-92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44DC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Службовці </w:t>
            </w:r>
          </w:p>
        </w:tc>
      </w:tr>
      <w:tr w:rsidR="002B6BF0" w:rsidRPr="003673D0" w:rsidTr="00A20A11">
        <w:trPr>
          <w:trHeight w:val="470"/>
        </w:trPr>
        <w:tc>
          <w:tcPr>
            <w:tcW w:w="5000" w:type="pct"/>
            <w:gridSpan w:val="6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Відділ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економічного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торгі</w:t>
            </w:r>
            <w:proofErr w:type="gram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вл</w:t>
            </w:r>
            <w:proofErr w:type="gram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</w:p>
        </w:tc>
      </w:tr>
      <w:tr w:rsidR="002B6BF0" w:rsidRPr="003673D0" w:rsidTr="00A36357">
        <w:trPr>
          <w:trHeight w:val="239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3673D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392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392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392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392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6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713"/>
        </w:trPr>
        <w:tc>
          <w:tcPr>
            <w:tcW w:w="5000" w:type="pct"/>
            <w:gridSpan w:val="6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Відділ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містобудування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арх</w:t>
            </w:r>
            <w:proofErr w:type="gram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ітектури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житлово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комунального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господарства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будівництва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та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інфраструктури</w:t>
            </w:r>
            <w:proofErr w:type="spellEnd"/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36357">
        <w:trPr>
          <w:trHeight w:val="281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470"/>
        </w:trPr>
        <w:tc>
          <w:tcPr>
            <w:tcW w:w="5000" w:type="pct"/>
            <w:gridSpan w:val="6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Арх</w:t>
            </w:r>
            <w:proofErr w:type="gram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івний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відділ</w:t>
            </w:r>
            <w:proofErr w:type="spellEnd"/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3B4BE2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</w:t>
            </w:r>
            <w:r w:rsidR="002B6BF0"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B6BF0" w:rsidRPr="003673D0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івіст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470"/>
        </w:trPr>
        <w:tc>
          <w:tcPr>
            <w:tcW w:w="5000" w:type="pct"/>
            <w:gridSpan w:val="6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Сектор  </w:t>
            </w:r>
            <w:proofErr w:type="gram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gram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справах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молоді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спорту</w:t>
            </w:r>
          </w:p>
        </w:tc>
      </w:tr>
      <w:tr w:rsidR="002B6BF0" w:rsidRPr="003673D0" w:rsidTr="00A36357">
        <w:trPr>
          <w:trHeight w:val="288"/>
        </w:trPr>
        <w:tc>
          <w:tcPr>
            <w:tcW w:w="267" w:type="pct"/>
          </w:tcPr>
          <w:p w:rsidR="002B6BF0" w:rsidRPr="003673D0" w:rsidRDefault="002B6BF0" w:rsidP="00A363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2B6BF0" w:rsidRPr="003673D0" w:rsidRDefault="002B6BF0" w:rsidP="00A36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сектору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363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2B6BF0" w:rsidP="00A36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494" w:type="pct"/>
            <w:gridSpan w:val="2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363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A3635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4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" w:type="pct"/>
          </w:tcPr>
          <w:p w:rsidR="002B6BF0" w:rsidRPr="003673D0" w:rsidRDefault="002B6BF0" w:rsidP="00A36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761"/>
        </w:trPr>
        <w:tc>
          <w:tcPr>
            <w:tcW w:w="5000" w:type="pct"/>
            <w:gridSpan w:val="6"/>
          </w:tcPr>
          <w:p w:rsidR="00064F47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Сектор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питань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надзвичайних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ситуацій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</w:p>
          <w:p w:rsidR="00064F47" w:rsidRPr="00064F47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цивільного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захисту</w:t>
            </w:r>
            <w:proofErr w:type="spell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населення</w:t>
            </w:r>
            <w:proofErr w:type="spellEnd"/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сектору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A21AD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A21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4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" w:type="pct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470"/>
        </w:trPr>
        <w:tc>
          <w:tcPr>
            <w:tcW w:w="5000" w:type="pct"/>
            <w:gridSpan w:val="6"/>
          </w:tcPr>
          <w:p w:rsidR="002B6BF0" w:rsidRPr="003673D0" w:rsidRDefault="002B6BF0" w:rsidP="00A21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Служба </w:t>
            </w:r>
            <w:proofErr w:type="gram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gramEnd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справах </w:t>
            </w:r>
            <w:proofErr w:type="spellStart"/>
            <w:r w:rsidRPr="003673D0">
              <w:rPr>
                <w:rFonts w:ascii="Times New Roman" w:hAnsi="Times New Roman" w:cs="Times New Roman"/>
                <w:b/>
                <w:sz w:val="28"/>
                <w:szCs w:val="28"/>
              </w:rPr>
              <w:t>дітей</w:t>
            </w:r>
            <w:proofErr w:type="spellEnd"/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43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227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proofErr w:type="spell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3673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Разом  по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нечисленним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ідрозділам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Відділ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освіти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Відділ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Управління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праці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</w:t>
            </w:r>
            <w:proofErr w:type="gram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іального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захисту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населення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Управління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агропромислового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3673D0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56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Фінансове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494" w:type="pct"/>
            <w:gridSpan w:val="2"/>
          </w:tcPr>
          <w:p w:rsidR="002B6BF0" w:rsidRPr="00DD4DF3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DD4D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56" w:type="pct"/>
          </w:tcPr>
          <w:p w:rsidR="002B6BF0" w:rsidRPr="00DD4DF3" w:rsidRDefault="00DD4DF3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</w:t>
            </w:r>
            <w:proofErr w:type="spellEnd"/>
            <w:proofErr w:type="gram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494" w:type="pct"/>
            <w:gridSpan w:val="2"/>
          </w:tcPr>
          <w:p w:rsidR="002B6BF0" w:rsidRPr="000F4D47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0F4D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64" w:type="pct"/>
          </w:tcPr>
          <w:p w:rsidR="002B6BF0" w:rsidRPr="003673D0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556" w:type="pct"/>
          </w:tcPr>
          <w:p w:rsidR="002B6BF0" w:rsidRPr="00DD4DF3" w:rsidRDefault="00DD4DF3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2B6BF0" w:rsidRPr="003673D0" w:rsidTr="00A20A11">
        <w:trPr>
          <w:trHeight w:val="60"/>
        </w:trPr>
        <w:tc>
          <w:tcPr>
            <w:tcW w:w="267" w:type="pct"/>
          </w:tcPr>
          <w:p w:rsidR="002B6BF0" w:rsidRPr="003673D0" w:rsidRDefault="002B6BF0" w:rsidP="00064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pct"/>
          </w:tcPr>
          <w:p w:rsidR="002B6BF0" w:rsidRPr="003673D0" w:rsidRDefault="002B6BF0" w:rsidP="00064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Разом по </w:t>
            </w:r>
            <w:proofErr w:type="spellStart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райдержадміністрації</w:t>
            </w:r>
            <w:proofErr w:type="spellEnd"/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2"/>
          </w:tcPr>
          <w:p w:rsidR="002B6BF0" w:rsidRPr="000F4D47" w:rsidRDefault="002B6BF0" w:rsidP="0006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0F4D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64" w:type="pct"/>
          </w:tcPr>
          <w:p w:rsidR="002B6BF0" w:rsidRPr="008D1F3F" w:rsidRDefault="002B6BF0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673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  <w:proofErr w:type="spellStart"/>
            <w:r w:rsidR="008D1F3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</w:t>
            </w:r>
            <w:proofErr w:type="spellEnd"/>
          </w:p>
        </w:tc>
        <w:tc>
          <w:tcPr>
            <w:tcW w:w="556" w:type="pct"/>
          </w:tcPr>
          <w:p w:rsidR="002B6BF0" w:rsidRPr="003673D0" w:rsidRDefault="00DD4DF3" w:rsidP="00064F47">
            <w:pPr>
              <w:tabs>
                <w:tab w:val="left" w:pos="8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</w:tbl>
    <w:p w:rsidR="002B6BF0" w:rsidRPr="00A36357" w:rsidRDefault="002B6BF0" w:rsidP="00064F47">
      <w:pPr>
        <w:tabs>
          <w:tab w:val="left" w:pos="85"/>
        </w:tabs>
        <w:spacing w:before="60" w:after="0" w:line="21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BF0" w:rsidRPr="003673D0" w:rsidRDefault="002B6BF0" w:rsidP="00DD4DF3">
      <w:pPr>
        <w:tabs>
          <w:tab w:val="left" w:pos="85"/>
        </w:tabs>
        <w:spacing w:after="0" w:line="21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Керівник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Недригайлівської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BF0" w:rsidRPr="003673D0" w:rsidRDefault="002B6BF0" w:rsidP="00DD4DF3">
      <w:pPr>
        <w:tabs>
          <w:tab w:val="left" w:pos="85"/>
        </w:tabs>
        <w:spacing w:after="0" w:line="21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О.І.Неменко</w:t>
      </w:r>
      <w:proofErr w:type="spellEnd"/>
    </w:p>
    <w:p w:rsidR="002B6BF0" w:rsidRPr="003673D0" w:rsidRDefault="002B6BF0" w:rsidP="00DD4DF3">
      <w:pPr>
        <w:spacing w:after="0" w:line="216" w:lineRule="auto"/>
        <w:ind w:left="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BF0" w:rsidRPr="003673D0" w:rsidRDefault="00DD4DF3" w:rsidP="00DD4DF3">
      <w:pPr>
        <w:tabs>
          <w:tab w:val="left" w:pos="85"/>
        </w:tabs>
        <w:spacing w:after="0" w:line="21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Start"/>
      <w:r w:rsidR="002B6BF0" w:rsidRPr="003673D0">
        <w:rPr>
          <w:rFonts w:ascii="Times New Roman" w:hAnsi="Times New Roman" w:cs="Times New Roman"/>
          <w:b/>
          <w:sz w:val="28"/>
          <w:szCs w:val="28"/>
        </w:rPr>
        <w:t>ачальник</w:t>
      </w:r>
      <w:proofErr w:type="spellEnd"/>
      <w:r w:rsidR="002B6BF0"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BF0" w:rsidRPr="003673D0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="002B6BF0"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BF0" w:rsidRPr="003673D0">
        <w:rPr>
          <w:rFonts w:ascii="Times New Roman" w:hAnsi="Times New Roman" w:cs="Times New Roman"/>
          <w:b/>
          <w:sz w:val="28"/>
          <w:szCs w:val="28"/>
        </w:rPr>
        <w:t>організаційно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6BF0" w:rsidRPr="003673D0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2B6BF0" w:rsidRPr="003673D0">
        <w:rPr>
          <w:rFonts w:ascii="Times New Roman" w:hAnsi="Times New Roman" w:cs="Times New Roman"/>
          <w:b/>
          <w:sz w:val="28"/>
          <w:szCs w:val="28"/>
        </w:rPr>
        <w:t>кадрової</w:t>
      </w:r>
      <w:proofErr w:type="spellEnd"/>
      <w:r w:rsidR="002B6BF0"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BF0" w:rsidRPr="003673D0" w:rsidRDefault="002B6BF0" w:rsidP="00DD4DF3">
      <w:pPr>
        <w:tabs>
          <w:tab w:val="left" w:pos="85"/>
        </w:tabs>
        <w:spacing w:after="0" w:line="21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Недригайлівської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BF0" w:rsidRPr="003673D0" w:rsidRDefault="002B6BF0" w:rsidP="00DD4DF3">
      <w:pPr>
        <w:tabs>
          <w:tab w:val="left" w:pos="85"/>
        </w:tabs>
        <w:spacing w:after="0" w:line="21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3D0">
        <w:rPr>
          <w:rFonts w:ascii="Times New Roman" w:hAnsi="Times New Roman" w:cs="Times New Roman"/>
          <w:b/>
          <w:sz w:val="28"/>
          <w:szCs w:val="28"/>
        </w:rPr>
        <w:t>адмінстрації</w:t>
      </w:r>
      <w:proofErr w:type="spellEnd"/>
      <w:r w:rsidRPr="003673D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DD4DF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DD4DF3">
        <w:rPr>
          <w:rFonts w:ascii="Times New Roman" w:hAnsi="Times New Roman" w:cs="Times New Roman"/>
          <w:b/>
          <w:sz w:val="28"/>
          <w:szCs w:val="28"/>
          <w:lang w:val="uk-UA"/>
        </w:rPr>
        <w:t>Л.І.Луценко</w:t>
      </w:r>
      <w:r w:rsidRPr="003673D0">
        <w:rPr>
          <w:rFonts w:ascii="Times New Roman" w:hAnsi="Times New Roman" w:cs="Times New Roman"/>
          <w:b/>
          <w:sz w:val="28"/>
          <w:szCs w:val="28"/>
        </w:rPr>
        <w:br/>
      </w:r>
    </w:p>
    <w:p w:rsidR="002B6BF0" w:rsidRPr="003673D0" w:rsidRDefault="002B6BF0" w:rsidP="002B6B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BF0" w:rsidRPr="003673D0" w:rsidRDefault="002B6BF0" w:rsidP="002B6B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BF0" w:rsidRPr="003673D0" w:rsidRDefault="002B6BF0" w:rsidP="002B6B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BF0" w:rsidRPr="003673D0" w:rsidRDefault="002B6BF0" w:rsidP="002B6B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BF0" w:rsidRPr="003673D0" w:rsidRDefault="002B6BF0" w:rsidP="002B6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1EBB" w:rsidRPr="003673D0" w:rsidRDefault="005C1EBB">
      <w:pPr>
        <w:rPr>
          <w:rFonts w:ascii="Times New Roman" w:hAnsi="Times New Roman" w:cs="Times New Roman"/>
          <w:sz w:val="28"/>
          <w:szCs w:val="28"/>
        </w:rPr>
      </w:pPr>
    </w:p>
    <w:sectPr w:rsidR="005C1EBB" w:rsidRPr="003673D0" w:rsidSect="008D21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2B6BF0"/>
    <w:rsid w:val="00064F47"/>
    <w:rsid w:val="000F4D47"/>
    <w:rsid w:val="001D29E5"/>
    <w:rsid w:val="002B6BF0"/>
    <w:rsid w:val="002C313B"/>
    <w:rsid w:val="0032366A"/>
    <w:rsid w:val="00335242"/>
    <w:rsid w:val="003673D0"/>
    <w:rsid w:val="003B4BE2"/>
    <w:rsid w:val="004D7CF5"/>
    <w:rsid w:val="005A632B"/>
    <w:rsid w:val="005C1EBB"/>
    <w:rsid w:val="005C4018"/>
    <w:rsid w:val="005E7667"/>
    <w:rsid w:val="00654D4B"/>
    <w:rsid w:val="006B75AB"/>
    <w:rsid w:val="00726AD2"/>
    <w:rsid w:val="0077512C"/>
    <w:rsid w:val="00791A9F"/>
    <w:rsid w:val="0089090A"/>
    <w:rsid w:val="008D1F3F"/>
    <w:rsid w:val="008D21B6"/>
    <w:rsid w:val="00944DC9"/>
    <w:rsid w:val="009B558D"/>
    <w:rsid w:val="00A20A11"/>
    <w:rsid w:val="00A21AD4"/>
    <w:rsid w:val="00A36357"/>
    <w:rsid w:val="00AA6CCD"/>
    <w:rsid w:val="00B4506A"/>
    <w:rsid w:val="00BC73D7"/>
    <w:rsid w:val="00C25F74"/>
    <w:rsid w:val="00CC55FF"/>
    <w:rsid w:val="00D22C50"/>
    <w:rsid w:val="00D65554"/>
    <w:rsid w:val="00D71EC9"/>
    <w:rsid w:val="00DD4DF3"/>
    <w:rsid w:val="00DE541D"/>
    <w:rsid w:val="00E4656A"/>
    <w:rsid w:val="00ED1608"/>
    <w:rsid w:val="00F57AF9"/>
    <w:rsid w:val="00F668EC"/>
    <w:rsid w:val="00FF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FF"/>
  </w:style>
  <w:style w:type="paragraph" w:styleId="2">
    <w:name w:val="heading 2"/>
    <w:basedOn w:val="a"/>
    <w:next w:val="a"/>
    <w:link w:val="20"/>
    <w:unhideWhenUsed/>
    <w:qFormat/>
    <w:rsid w:val="002B6BF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6BF0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21">
    <w:name w:val="Body Text 2"/>
    <w:basedOn w:val="a"/>
    <w:link w:val="22"/>
    <w:rsid w:val="002B6BF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2B6BF0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Title"/>
    <w:basedOn w:val="a"/>
    <w:link w:val="a4"/>
    <w:qFormat/>
    <w:rsid w:val="002B6B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2B6BF0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23">
    <w:name w:val="Body Text Indent 2"/>
    <w:basedOn w:val="a"/>
    <w:link w:val="24"/>
    <w:rsid w:val="002B6BF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4">
    <w:name w:val="Основной текст с отступом 2 Знак"/>
    <w:basedOn w:val="a0"/>
    <w:link w:val="23"/>
    <w:rsid w:val="002B6BF0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B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9D6D-A901-4141-9188-0B44A822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2016-01-28T07:26:00Z</cp:lastPrinted>
  <dcterms:created xsi:type="dcterms:W3CDTF">2016-01-27T12:04:00Z</dcterms:created>
  <dcterms:modified xsi:type="dcterms:W3CDTF">2016-01-29T06:29:00Z</dcterms:modified>
</cp:coreProperties>
</file>