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B80" w:rsidRPr="00C33D2E" w:rsidRDefault="00373340" w:rsidP="00E85B80">
      <w:pPr>
        <w:pageBreakBefore/>
        <w:jc w:val="center"/>
      </w:pPr>
      <w:r>
        <w:rPr>
          <w:lang w:val="uk-UA"/>
        </w:rPr>
        <w:t xml:space="preserve">           </w:t>
      </w:r>
      <w:r w:rsidR="00E85B80">
        <w:rPr>
          <w:noProof/>
          <w:sz w:val="28"/>
          <w:szCs w:val="28"/>
        </w:rPr>
        <w:drawing>
          <wp:inline distT="0" distB="0" distL="0" distR="0">
            <wp:extent cx="467995" cy="627380"/>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7995" cy="627380"/>
                    </a:xfrm>
                    <a:prstGeom prst="rect">
                      <a:avLst/>
                    </a:prstGeom>
                    <a:solidFill>
                      <a:srgbClr val="FFFFFF"/>
                    </a:solidFill>
                    <a:ln w="9525">
                      <a:noFill/>
                      <a:miter lim="800000"/>
                      <a:headEnd/>
                      <a:tailEnd/>
                    </a:ln>
                  </pic:spPr>
                </pic:pic>
              </a:graphicData>
            </a:graphic>
          </wp:inline>
        </w:drawing>
      </w:r>
    </w:p>
    <w:p w:rsidR="00E85B80" w:rsidRPr="00C33D2E" w:rsidRDefault="00E85B80" w:rsidP="00E85B80">
      <w:pPr>
        <w:jc w:val="center"/>
      </w:pPr>
    </w:p>
    <w:p w:rsidR="00E85B80" w:rsidRPr="00C33D2E" w:rsidRDefault="00E85B80" w:rsidP="00E85B80">
      <w:pPr>
        <w:jc w:val="center"/>
        <w:rPr>
          <w:b/>
          <w:bCs/>
          <w:sz w:val="28"/>
          <w:szCs w:val="28"/>
        </w:rPr>
      </w:pPr>
      <w:r w:rsidRPr="00C33D2E">
        <w:rPr>
          <w:b/>
          <w:bCs/>
          <w:sz w:val="28"/>
          <w:szCs w:val="28"/>
        </w:rPr>
        <w:t>НЕДРИГАЙЛІВСЬКА РАЙОННА ДЕРЖАВНА АДМІНІСТРАЦІЯ</w:t>
      </w:r>
    </w:p>
    <w:p w:rsidR="00E85B80" w:rsidRPr="00C33D2E" w:rsidRDefault="00E85B80" w:rsidP="00E85B80">
      <w:pPr>
        <w:jc w:val="center"/>
        <w:rPr>
          <w:b/>
          <w:bCs/>
          <w:sz w:val="28"/>
          <w:szCs w:val="28"/>
        </w:rPr>
      </w:pPr>
    </w:p>
    <w:p w:rsidR="00E85B80" w:rsidRPr="00C33D2E" w:rsidRDefault="00E85B80" w:rsidP="00E85B80">
      <w:pPr>
        <w:jc w:val="center"/>
        <w:rPr>
          <w:b/>
          <w:bCs/>
          <w:sz w:val="40"/>
          <w:szCs w:val="40"/>
        </w:rPr>
      </w:pPr>
      <w:r w:rsidRPr="00C33D2E">
        <w:rPr>
          <w:b/>
          <w:bCs/>
          <w:sz w:val="40"/>
          <w:szCs w:val="40"/>
        </w:rPr>
        <w:t xml:space="preserve">Р О З П О Р Я Д Ж Е Н </w:t>
      </w:r>
      <w:proofErr w:type="spellStart"/>
      <w:proofErr w:type="gramStart"/>
      <w:r w:rsidRPr="00C33D2E">
        <w:rPr>
          <w:b/>
          <w:bCs/>
          <w:sz w:val="40"/>
          <w:szCs w:val="40"/>
        </w:rPr>
        <w:t>Н</w:t>
      </w:r>
      <w:proofErr w:type="spellEnd"/>
      <w:proofErr w:type="gramEnd"/>
      <w:r w:rsidRPr="00C33D2E">
        <w:rPr>
          <w:b/>
          <w:bCs/>
          <w:sz w:val="40"/>
          <w:szCs w:val="40"/>
        </w:rPr>
        <w:t xml:space="preserve"> Я</w:t>
      </w:r>
    </w:p>
    <w:p w:rsidR="00E85B80" w:rsidRPr="00C33D2E" w:rsidRDefault="00E85B80" w:rsidP="00E85B80">
      <w:pPr>
        <w:jc w:val="center"/>
        <w:rPr>
          <w:b/>
        </w:rPr>
      </w:pPr>
      <w:r w:rsidRPr="00C33D2E">
        <w:rPr>
          <w:b/>
          <w:bCs/>
          <w:sz w:val="28"/>
          <w:szCs w:val="28"/>
        </w:rPr>
        <w:t>ГОЛОВИ НЕДРИГАЙЛІВСЬКОЇ РАЙОННОЇ ДЕРЖАВНОЇ   АДМІНІСТРАЦІЇ</w:t>
      </w:r>
    </w:p>
    <w:p w:rsidR="00E85B80" w:rsidRPr="00C33D2E" w:rsidRDefault="00E85B80" w:rsidP="00E85B80">
      <w:pPr>
        <w:pStyle w:val="ad"/>
        <w:rPr>
          <w:rFonts w:ascii="Times New Roman" w:hAnsi="Times New Roman"/>
          <w:sz w:val="28"/>
          <w:szCs w:val="28"/>
        </w:rPr>
      </w:pPr>
      <w:r w:rsidRPr="00C33D2E">
        <w:rPr>
          <w:rFonts w:ascii="Times New Roman" w:hAnsi="Times New Roman"/>
          <w:sz w:val="28"/>
          <w:szCs w:val="28"/>
        </w:rPr>
        <w:t>1</w:t>
      </w:r>
      <w:r w:rsidRPr="00E85B80">
        <w:rPr>
          <w:rFonts w:ascii="Times New Roman" w:hAnsi="Times New Roman"/>
          <w:sz w:val="28"/>
          <w:szCs w:val="28"/>
        </w:rPr>
        <w:t>4</w:t>
      </w:r>
      <w:r w:rsidRPr="00C33D2E">
        <w:rPr>
          <w:rFonts w:ascii="Times New Roman" w:hAnsi="Times New Roman"/>
          <w:sz w:val="28"/>
          <w:szCs w:val="28"/>
        </w:rPr>
        <w:t xml:space="preserve">.03.2016                                        </w:t>
      </w:r>
      <w:proofErr w:type="spellStart"/>
      <w:r w:rsidRPr="00C33D2E">
        <w:rPr>
          <w:rFonts w:ascii="Times New Roman" w:hAnsi="Times New Roman"/>
          <w:sz w:val="28"/>
          <w:szCs w:val="28"/>
        </w:rPr>
        <w:t>смт</w:t>
      </w:r>
      <w:proofErr w:type="spellEnd"/>
      <w:r w:rsidRPr="00C33D2E">
        <w:rPr>
          <w:rFonts w:ascii="Times New Roman" w:hAnsi="Times New Roman"/>
          <w:sz w:val="28"/>
          <w:szCs w:val="28"/>
        </w:rPr>
        <w:t xml:space="preserve"> </w:t>
      </w:r>
      <w:proofErr w:type="spellStart"/>
      <w:r w:rsidRPr="00C33D2E">
        <w:rPr>
          <w:rFonts w:ascii="Times New Roman" w:hAnsi="Times New Roman"/>
          <w:sz w:val="28"/>
          <w:szCs w:val="28"/>
        </w:rPr>
        <w:t>Недригайлів</w:t>
      </w:r>
      <w:proofErr w:type="spellEnd"/>
      <w:r w:rsidRPr="00C33D2E">
        <w:rPr>
          <w:rFonts w:ascii="Times New Roman" w:hAnsi="Times New Roman"/>
          <w:sz w:val="28"/>
          <w:szCs w:val="28"/>
        </w:rPr>
        <w:t xml:space="preserve">                            № </w:t>
      </w:r>
      <w:r>
        <w:rPr>
          <w:rFonts w:ascii="Times New Roman" w:hAnsi="Times New Roman"/>
          <w:sz w:val="28"/>
          <w:szCs w:val="28"/>
        </w:rPr>
        <w:t>14</w:t>
      </w:r>
      <w:r w:rsidRPr="00C723E7">
        <w:rPr>
          <w:rFonts w:ascii="Times New Roman" w:hAnsi="Times New Roman"/>
          <w:sz w:val="28"/>
          <w:szCs w:val="28"/>
        </w:rPr>
        <w:t>4</w:t>
      </w:r>
      <w:r w:rsidRPr="00C33D2E">
        <w:rPr>
          <w:rFonts w:ascii="Times New Roman" w:hAnsi="Times New Roman"/>
          <w:sz w:val="28"/>
          <w:szCs w:val="28"/>
        </w:rPr>
        <w:t>- ОД</w:t>
      </w:r>
    </w:p>
    <w:p w:rsidR="001C3BB9" w:rsidRPr="00E85B80" w:rsidRDefault="001C3BB9" w:rsidP="00E85B80"/>
    <w:p w:rsidR="0099061D" w:rsidRDefault="0099061D" w:rsidP="002D4747">
      <w:pPr>
        <w:rPr>
          <w:b/>
          <w:sz w:val="28"/>
          <w:szCs w:val="28"/>
          <w:lang w:val="uk-UA"/>
        </w:rPr>
      </w:pPr>
    </w:p>
    <w:p w:rsidR="00070ED3" w:rsidRDefault="002D4747" w:rsidP="002D4747">
      <w:pPr>
        <w:rPr>
          <w:b/>
          <w:sz w:val="28"/>
          <w:szCs w:val="28"/>
          <w:lang w:val="uk-UA"/>
        </w:rPr>
      </w:pPr>
      <w:r w:rsidRPr="00ED479C">
        <w:rPr>
          <w:b/>
          <w:sz w:val="28"/>
          <w:szCs w:val="28"/>
        </w:rPr>
        <w:t xml:space="preserve">Про </w:t>
      </w:r>
      <w:r w:rsidR="00070ED3">
        <w:rPr>
          <w:b/>
          <w:sz w:val="28"/>
          <w:szCs w:val="28"/>
          <w:lang w:val="uk-UA"/>
        </w:rPr>
        <w:t xml:space="preserve">утворення робочої групи з  </w:t>
      </w:r>
    </w:p>
    <w:p w:rsidR="00483B61" w:rsidRDefault="00070ED3" w:rsidP="002D4747">
      <w:pPr>
        <w:rPr>
          <w:b/>
          <w:sz w:val="28"/>
          <w:szCs w:val="28"/>
          <w:lang w:val="uk-UA"/>
        </w:rPr>
      </w:pPr>
      <w:r>
        <w:rPr>
          <w:b/>
          <w:sz w:val="28"/>
          <w:szCs w:val="28"/>
          <w:lang w:val="uk-UA"/>
        </w:rPr>
        <w:t>р</w:t>
      </w:r>
      <w:r w:rsidR="002D4747" w:rsidRPr="00ED479C">
        <w:rPr>
          <w:b/>
          <w:sz w:val="28"/>
          <w:szCs w:val="28"/>
          <w:lang w:val="uk-UA"/>
        </w:rPr>
        <w:t>озроблення</w:t>
      </w:r>
      <w:r>
        <w:rPr>
          <w:b/>
          <w:sz w:val="28"/>
          <w:szCs w:val="28"/>
          <w:lang w:val="uk-UA"/>
        </w:rPr>
        <w:t xml:space="preserve"> </w:t>
      </w:r>
      <w:r w:rsidR="002D4747" w:rsidRPr="00ED479C">
        <w:rPr>
          <w:b/>
          <w:sz w:val="28"/>
          <w:szCs w:val="28"/>
          <w:lang w:val="uk-UA"/>
        </w:rPr>
        <w:t xml:space="preserve">проекту </w:t>
      </w:r>
      <w:r w:rsidR="00E76CEE">
        <w:rPr>
          <w:b/>
          <w:sz w:val="28"/>
          <w:szCs w:val="28"/>
          <w:lang w:val="uk-UA"/>
        </w:rPr>
        <w:t xml:space="preserve">Плану </w:t>
      </w:r>
      <w:r w:rsidR="002D4747" w:rsidRPr="00ED479C">
        <w:rPr>
          <w:b/>
          <w:sz w:val="28"/>
          <w:szCs w:val="28"/>
          <w:lang w:val="uk-UA"/>
        </w:rPr>
        <w:t xml:space="preserve">розвитку </w:t>
      </w:r>
    </w:p>
    <w:p w:rsidR="00483B61" w:rsidRDefault="002D4747" w:rsidP="002D4747">
      <w:pPr>
        <w:rPr>
          <w:b/>
          <w:sz w:val="28"/>
          <w:szCs w:val="28"/>
          <w:lang w:val="uk-UA"/>
        </w:rPr>
      </w:pPr>
      <w:r w:rsidRPr="00ED479C">
        <w:rPr>
          <w:b/>
          <w:sz w:val="28"/>
          <w:szCs w:val="28"/>
          <w:lang w:val="uk-UA"/>
        </w:rPr>
        <w:t xml:space="preserve">Недригайлівського району  </w:t>
      </w:r>
    </w:p>
    <w:p w:rsidR="002D4747" w:rsidRPr="00ED479C" w:rsidRDefault="002D4747" w:rsidP="002D4747">
      <w:pPr>
        <w:rPr>
          <w:b/>
          <w:sz w:val="28"/>
          <w:szCs w:val="28"/>
          <w:lang w:val="uk-UA"/>
        </w:rPr>
      </w:pPr>
      <w:r w:rsidRPr="00ED479C">
        <w:rPr>
          <w:b/>
          <w:sz w:val="28"/>
          <w:szCs w:val="28"/>
          <w:lang w:val="uk-UA"/>
        </w:rPr>
        <w:t xml:space="preserve">на </w:t>
      </w:r>
      <w:r w:rsidR="00E76CEE">
        <w:rPr>
          <w:b/>
          <w:sz w:val="28"/>
          <w:szCs w:val="28"/>
          <w:lang w:val="uk-UA"/>
        </w:rPr>
        <w:t>період</w:t>
      </w:r>
      <w:r w:rsidR="00070ED3">
        <w:rPr>
          <w:b/>
          <w:sz w:val="28"/>
          <w:szCs w:val="28"/>
          <w:lang w:val="uk-UA"/>
        </w:rPr>
        <w:t xml:space="preserve"> </w:t>
      </w:r>
      <w:r w:rsidR="00E76CEE">
        <w:rPr>
          <w:b/>
          <w:sz w:val="28"/>
          <w:szCs w:val="28"/>
          <w:lang w:val="uk-UA"/>
        </w:rPr>
        <w:t>до 202</w:t>
      </w:r>
      <w:r w:rsidR="00DF395D">
        <w:rPr>
          <w:b/>
          <w:sz w:val="28"/>
          <w:szCs w:val="28"/>
          <w:lang w:val="uk-UA"/>
        </w:rPr>
        <w:t>0</w:t>
      </w:r>
      <w:r w:rsidR="00E76CEE">
        <w:rPr>
          <w:b/>
          <w:sz w:val="28"/>
          <w:szCs w:val="28"/>
          <w:lang w:val="uk-UA"/>
        </w:rPr>
        <w:t xml:space="preserve"> року </w:t>
      </w:r>
      <w:r w:rsidRPr="00ED479C">
        <w:rPr>
          <w:b/>
          <w:sz w:val="28"/>
          <w:szCs w:val="28"/>
          <w:lang w:val="uk-UA"/>
        </w:rPr>
        <w:t xml:space="preserve"> </w:t>
      </w:r>
    </w:p>
    <w:p w:rsidR="002D4747" w:rsidRPr="00ED479C" w:rsidRDefault="002D4747" w:rsidP="002D4747">
      <w:pPr>
        <w:rPr>
          <w:b/>
          <w:sz w:val="28"/>
          <w:szCs w:val="28"/>
          <w:lang w:val="uk-UA"/>
        </w:rPr>
      </w:pPr>
    </w:p>
    <w:p w:rsidR="002D4747" w:rsidRDefault="002D4747" w:rsidP="002D4747">
      <w:pPr>
        <w:rPr>
          <w:sz w:val="28"/>
          <w:szCs w:val="28"/>
          <w:lang w:val="uk-UA"/>
        </w:rPr>
      </w:pPr>
    </w:p>
    <w:p w:rsidR="002D4747" w:rsidRDefault="005E1A62" w:rsidP="002D4747">
      <w:pPr>
        <w:ind w:firstLine="900"/>
        <w:jc w:val="both"/>
        <w:rPr>
          <w:sz w:val="28"/>
          <w:szCs w:val="28"/>
          <w:lang w:val="uk-UA"/>
        </w:rPr>
      </w:pPr>
      <w:r>
        <w:rPr>
          <w:sz w:val="28"/>
          <w:szCs w:val="28"/>
          <w:lang w:val="uk-UA"/>
        </w:rPr>
        <w:t>Відповідно до частини першої статті 6, пункту 2 частини першої статті 13, статті 17, пункту 9 частини першої статті 39 Закону України «Про місцеві державні адміністрації», з</w:t>
      </w:r>
      <w:r w:rsidR="005801F4">
        <w:rPr>
          <w:sz w:val="28"/>
          <w:szCs w:val="28"/>
          <w:lang w:val="uk-UA"/>
        </w:rPr>
        <w:t xml:space="preserve"> метою реалізації Державної стратегії регіонального розвитку на періо</w:t>
      </w:r>
      <w:r w:rsidR="002B1E86">
        <w:rPr>
          <w:sz w:val="28"/>
          <w:szCs w:val="28"/>
          <w:lang w:val="uk-UA"/>
        </w:rPr>
        <w:t>д до 2020 року, затверджен</w:t>
      </w:r>
      <w:r w:rsidR="00D4702E">
        <w:rPr>
          <w:sz w:val="28"/>
          <w:szCs w:val="28"/>
          <w:lang w:val="uk-UA"/>
        </w:rPr>
        <w:t>ої</w:t>
      </w:r>
      <w:r w:rsidR="002B1E86">
        <w:rPr>
          <w:sz w:val="28"/>
          <w:szCs w:val="28"/>
          <w:lang w:val="uk-UA"/>
        </w:rPr>
        <w:t xml:space="preserve"> </w:t>
      </w:r>
      <w:r w:rsidR="00D4702E">
        <w:rPr>
          <w:sz w:val="28"/>
          <w:szCs w:val="28"/>
          <w:lang w:val="uk-UA"/>
        </w:rPr>
        <w:t>П</w:t>
      </w:r>
      <w:r w:rsidR="005801F4">
        <w:rPr>
          <w:sz w:val="28"/>
          <w:szCs w:val="28"/>
          <w:lang w:val="uk-UA"/>
        </w:rPr>
        <w:t>остановою Кабінету Міністрів Украї</w:t>
      </w:r>
      <w:r w:rsidR="006901C8">
        <w:rPr>
          <w:sz w:val="28"/>
          <w:szCs w:val="28"/>
          <w:lang w:val="uk-UA"/>
        </w:rPr>
        <w:t>ни від 6 серпня 2014 року № 385</w:t>
      </w:r>
      <w:r w:rsidR="00DE4DD0">
        <w:rPr>
          <w:sz w:val="28"/>
          <w:szCs w:val="28"/>
          <w:lang w:val="uk-UA"/>
        </w:rPr>
        <w:t>, Стратегії регіонального розвитку Сумської області  на період до 2020 року та Плану її  реалізації на 2015-2017 роки, затверджен</w:t>
      </w:r>
      <w:r w:rsidR="00D4702E">
        <w:rPr>
          <w:sz w:val="28"/>
          <w:szCs w:val="28"/>
          <w:lang w:val="uk-UA"/>
        </w:rPr>
        <w:t>ої</w:t>
      </w:r>
      <w:r w:rsidR="00DE4DD0">
        <w:rPr>
          <w:sz w:val="28"/>
          <w:szCs w:val="28"/>
          <w:lang w:val="uk-UA"/>
        </w:rPr>
        <w:t xml:space="preserve"> рішенням Сумської обласної ради від 09.04.2015 (зі змінами від 16.07.2015 та від 28.08.2015)</w:t>
      </w:r>
      <w:r w:rsidR="00726C21">
        <w:rPr>
          <w:sz w:val="28"/>
          <w:szCs w:val="28"/>
          <w:lang w:val="uk-UA"/>
        </w:rPr>
        <w:t>,</w:t>
      </w:r>
      <w:r w:rsidR="002D4747">
        <w:rPr>
          <w:sz w:val="28"/>
          <w:szCs w:val="28"/>
          <w:lang w:val="uk-UA"/>
        </w:rPr>
        <w:t xml:space="preserve"> </w:t>
      </w:r>
      <w:r w:rsidR="002B1447">
        <w:rPr>
          <w:sz w:val="28"/>
          <w:szCs w:val="28"/>
          <w:lang w:val="uk-UA"/>
        </w:rPr>
        <w:t xml:space="preserve">забезпечення сталого економічного </w:t>
      </w:r>
      <w:r w:rsidR="002D4747">
        <w:rPr>
          <w:sz w:val="28"/>
          <w:szCs w:val="28"/>
          <w:lang w:val="uk-UA"/>
        </w:rPr>
        <w:t xml:space="preserve">розвитку Недригайлівського району </w:t>
      </w:r>
      <w:r w:rsidR="002B1447">
        <w:rPr>
          <w:sz w:val="28"/>
          <w:szCs w:val="28"/>
          <w:lang w:val="uk-UA"/>
        </w:rPr>
        <w:t>та визначення його пріоритетних напрямків</w:t>
      </w:r>
      <w:r w:rsidR="002D4747">
        <w:rPr>
          <w:sz w:val="28"/>
          <w:szCs w:val="28"/>
          <w:lang w:val="uk-UA"/>
        </w:rPr>
        <w:t xml:space="preserve">: </w:t>
      </w:r>
    </w:p>
    <w:p w:rsidR="005C4A28" w:rsidRDefault="002D4747" w:rsidP="005C4A28">
      <w:pPr>
        <w:ind w:firstLine="851"/>
        <w:jc w:val="both"/>
        <w:rPr>
          <w:sz w:val="28"/>
          <w:szCs w:val="28"/>
          <w:lang w:val="uk-UA"/>
        </w:rPr>
      </w:pPr>
      <w:r>
        <w:rPr>
          <w:sz w:val="28"/>
          <w:szCs w:val="28"/>
          <w:lang w:val="uk-UA"/>
        </w:rPr>
        <w:t>1.</w:t>
      </w:r>
      <w:r w:rsidR="00D71797">
        <w:rPr>
          <w:sz w:val="28"/>
          <w:szCs w:val="28"/>
          <w:lang w:val="uk-UA"/>
        </w:rPr>
        <w:t xml:space="preserve"> </w:t>
      </w:r>
      <w:r w:rsidR="009F6D48">
        <w:rPr>
          <w:sz w:val="28"/>
          <w:szCs w:val="28"/>
          <w:lang w:val="uk-UA"/>
        </w:rPr>
        <w:t xml:space="preserve">Утворити робочу групу </w:t>
      </w:r>
      <w:r w:rsidR="009F6D48" w:rsidRPr="009F6D48">
        <w:rPr>
          <w:sz w:val="28"/>
          <w:szCs w:val="28"/>
          <w:lang w:val="uk-UA"/>
        </w:rPr>
        <w:t>з   розроблення проекту Плану розвитку Недригайлівського району  на період до 202</w:t>
      </w:r>
      <w:r w:rsidR="00DF395D">
        <w:rPr>
          <w:sz w:val="28"/>
          <w:szCs w:val="28"/>
          <w:lang w:val="uk-UA"/>
        </w:rPr>
        <w:t>0</w:t>
      </w:r>
      <w:r w:rsidR="009F6D48" w:rsidRPr="009F6D48">
        <w:rPr>
          <w:sz w:val="28"/>
          <w:szCs w:val="28"/>
          <w:lang w:val="uk-UA"/>
        </w:rPr>
        <w:t xml:space="preserve"> року</w:t>
      </w:r>
      <w:r w:rsidR="005C4A28">
        <w:rPr>
          <w:sz w:val="28"/>
          <w:szCs w:val="28"/>
          <w:lang w:val="uk-UA"/>
        </w:rPr>
        <w:t xml:space="preserve"> (далі – робоча група) та затвердити її склад (додається).</w:t>
      </w:r>
    </w:p>
    <w:p w:rsidR="00AA1AC8" w:rsidRDefault="00E43608" w:rsidP="00E43608">
      <w:pPr>
        <w:pStyle w:val="ab"/>
        <w:tabs>
          <w:tab w:val="left" w:pos="-1210"/>
        </w:tabs>
        <w:ind w:left="0" w:right="-1" w:firstLine="770"/>
        <w:jc w:val="both"/>
        <w:rPr>
          <w:sz w:val="28"/>
          <w:szCs w:val="28"/>
          <w:lang w:val="uk-UA"/>
        </w:rPr>
      </w:pPr>
      <w:r>
        <w:rPr>
          <w:sz w:val="28"/>
          <w:szCs w:val="28"/>
          <w:lang w:val="uk-UA"/>
        </w:rPr>
        <w:t>2. Робочій групі</w:t>
      </w:r>
      <w:r w:rsidR="00AA1AC8">
        <w:rPr>
          <w:sz w:val="28"/>
          <w:szCs w:val="28"/>
          <w:lang w:val="uk-UA"/>
        </w:rPr>
        <w:t>:</w:t>
      </w:r>
    </w:p>
    <w:p w:rsidR="00E43608" w:rsidRDefault="00AC1B18" w:rsidP="00AA1AC8">
      <w:pPr>
        <w:pStyle w:val="ab"/>
        <w:tabs>
          <w:tab w:val="left" w:pos="-1210"/>
        </w:tabs>
        <w:ind w:left="0" w:right="-1" w:firstLine="770"/>
        <w:jc w:val="both"/>
        <w:rPr>
          <w:sz w:val="28"/>
          <w:szCs w:val="28"/>
          <w:lang w:val="uk-UA"/>
        </w:rPr>
      </w:pPr>
      <w:r>
        <w:rPr>
          <w:sz w:val="28"/>
          <w:szCs w:val="28"/>
          <w:lang w:val="uk-UA"/>
        </w:rPr>
        <w:t xml:space="preserve">1) </w:t>
      </w:r>
      <w:r w:rsidR="00AA1AC8">
        <w:rPr>
          <w:sz w:val="28"/>
          <w:szCs w:val="28"/>
          <w:lang w:val="uk-UA"/>
        </w:rPr>
        <w:t xml:space="preserve">забезпечити </w:t>
      </w:r>
      <w:r w:rsidR="005E5585">
        <w:rPr>
          <w:sz w:val="28"/>
          <w:szCs w:val="28"/>
          <w:lang w:val="uk-UA"/>
        </w:rPr>
        <w:t xml:space="preserve">до 02 квітня 2016 року </w:t>
      </w:r>
      <w:r w:rsidR="00E43608">
        <w:rPr>
          <w:sz w:val="28"/>
          <w:szCs w:val="28"/>
          <w:lang w:val="uk-UA"/>
        </w:rPr>
        <w:t xml:space="preserve">розроблення проекту </w:t>
      </w:r>
      <w:r w:rsidR="00E43608" w:rsidRPr="009F6D48">
        <w:rPr>
          <w:sz w:val="28"/>
          <w:szCs w:val="28"/>
          <w:lang w:val="uk-UA"/>
        </w:rPr>
        <w:t>Плану розвитку Недригайлівського району  на період до 202</w:t>
      </w:r>
      <w:r w:rsidR="00DF395D">
        <w:rPr>
          <w:sz w:val="28"/>
          <w:szCs w:val="28"/>
          <w:lang w:val="uk-UA"/>
        </w:rPr>
        <w:t>0</w:t>
      </w:r>
      <w:r w:rsidR="00E43608" w:rsidRPr="009F6D48">
        <w:rPr>
          <w:sz w:val="28"/>
          <w:szCs w:val="28"/>
          <w:lang w:val="uk-UA"/>
        </w:rPr>
        <w:t xml:space="preserve"> року</w:t>
      </w:r>
      <w:r w:rsidR="00AA1AC8">
        <w:rPr>
          <w:sz w:val="28"/>
          <w:szCs w:val="28"/>
          <w:lang w:val="uk-UA"/>
        </w:rPr>
        <w:t>;</w:t>
      </w:r>
    </w:p>
    <w:p w:rsidR="00AA1AC8" w:rsidRDefault="00AA1AC8" w:rsidP="00AA1AC8">
      <w:pPr>
        <w:pStyle w:val="ab"/>
        <w:tabs>
          <w:tab w:val="left" w:pos="-1210"/>
        </w:tabs>
        <w:ind w:left="0" w:right="-1" w:firstLine="770"/>
        <w:jc w:val="both"/>
        <w:rPr>
          <w:sz w:val="28"/>
          <w:szCs w:val="28"/>
          <w:lang w:val="uk-UA"/>
        </w:rPr>
      </w:pPr>
      <w:r>
        <w:rPr>
          <w:sz w:val="28"/>
          <w:szCs w:val="28"/>
          <w:lang w:val="uk-UA"/>
        </w:rPr>
        <w:t xml:space="preserve">2)    залучати до розроблення проекту Плану сільських,селищних голів, керівників підприємств,установ, організацій та громадських організацій. </w:t>
      </w:r>
    </w:p>
    <w:p w:rsidR="00E43608" w:rsidRDefault="00E43608" w:rsidP="00E43608">
      <w:pPr>
        <w:pStyle w:val="ab"/>
        <w:tabs>
          <w:tab w:val="left" w:pos="-1210"/>
        </w:tabs>
        <w:ind w:left="0" w:right="-1" w:firstLine="770"/>
        <w:jc w:val="both"/>
        <w:rPr>
          <w:sz w:val="28"/>
          <w:szCs w:val="28"/>
          <w:lang w:val="uk-UA"/>
        </w:rPr>
      </w:pPr>
      <w:r>
        <w:rPr>
          <w:sz w:val="28"/>
          <w:szCs w:val="28"/>
          <w:lang w:val="uk-UA"/>
        </w:rPr>
        <w:t xml:space="preserve">3. Організаційне, методичне та технічне забезпечення розроблення проекту </w:t>
      </w:r>
      <w:r w:rsidRPr="009F6D48">
        <w:rPr>
          <w:sz w:val="28"/>
          <w:szCs w:val="28"/>
          <w:lang w:val="uk-UA"/>
        </w:rPr>
        <w:t>Плану розвитку Недригайлівського району  на період до 202</w:t>
      </w:r>
      <w:r w:rsidR="00DF395D">
        <w:rPr>
          <w:sz w:val="28"/>
          <w:szCs w:val="28"/>
          <w:lang w:val="uk-UA"/>
        </w:rPr>
        <w:t>0</w:t>
      </w:r>
      <w:r w:rsidRPr="009F6D48">
        <w:rPr>
          <w:sz w:val="28"/>
          <w:szCs w:val="28"/>
          <w:lang w:val="uk-UA"/>
        </w:rPr>
        <w:t xml:space="preserve"> року</w:t>
      </w:r>
    </w:p>
    <w:p w:rsidR="00386E70" w:rsidRDefault="00E43608" w:rsidP="00E43608">
      <w:pPr>
        <w:jc w:val="both"/>
        <w:rPr>
          <w:sz w:val="28"/>
          <w:szCs w:val="28"/>
          <w:lang w:val="uk-UA"/>
        </w:rPr>
      </w:pPr>
      <w:r>
        <w:rPr>
          <w:sz w:val="28"/>
          <w:szCs w:val="28"/>
          <w:lang w:val="uk-UA"/>
        </w:rPr>
        <w:t>покласти на відділ економічного розвитку і торгівлі Недригайлівської районної державної адміністрації</w:t>
      </w:r>
      <w:r w:rsidR="00386E70">
        <w:rPr>
          <w:sz w:val="28"/>
          <w:szCs w:val="28"/>
          <w:lang w:val="uk-UA"/>
        </w:rPr>
        <w:t>.</w:t>
      </w:r>
    </w:p>
    <w:p w:rsidR="002D4747" w:rsidRDefault="00386E70" w:rsidP="00386E70">
      <w:pPr>
        <w:ind w:firstLine="851"/>
        <w:jc w:val="both"/>
        <w:rPr>
          <w:sz w:val="28"/>
          <w:szCs w:val="28"/>
          <w:lang w:val="uk-UA"/>
        </w:rPr>
      </w:pPr>
      <w:r>
        <w:rPr>
          <w:sz w:val="28"/>
          <w:szCs w:val="28"/>
          <w:lang w:val="uk-UA"/>
        </w:rPr>
        <w:t>4. К</w:t>
      </w:r>
      <w:r w:rsidR="002D4747">
        <w:rPr>
          <w:sz w:val="28"/>
          <w:szCs w:val="28"/>
          <w:lang w:val="uk-UA"/>
        </w:rPr>
        <w:t xml:space="preserve">онтроль </w:t>
      </w:r>
      <w:r>
        <w:rPr>
          <w:sz w:val="28"/>
          <w:szCs w:val="28"/>
          <w:lang w:val="uk-UA"/>
        </w:rPr>
        <w:t>за виконанням цього розпорядження залишаю за собою.</w:t>
      </w:r>
    </w:p>
    <w:p w:rsidR="002D4747" w:rsidRPr="00D70378" w:rsidRDefault="002D4747" w:rsidP="002D4747">
      <w:pPr>
        <w:ind w:firstLine="900"/>
        <w:jc w:val="both"/>
        <w:rPr>
          <w:b/>
          <w:sz w:val="28"/>
          <w:szCs w:val="28"/>
          <w:lang w:val="uk-UA"/>
        </w:rPr>
      </w:pPr>
    </w:p>
    <w:p w:rsidR="002D4747" w:rsidRPr="00D70378" w:rsidRDefault="00316CD6" w:rsidP="002D4747">
      <w:pPr>
        <w:jc w:val="both"/>
        <w:rPr>
          <w:b/>
          <w:sz w:val="28"/>
          <w:szCs w:val="28"/>
          <w:lang w:val="uk-UA"/>
        </w:rPr>
      </w:pPr>
      <w:r>
        <w:rPr>
          <w:b/>
          <w:sz w:val="28"/>
          <w:szCs w:val="28"/>
          <w:lang w:val="uk-UA"/>
        </w:rPr>
        <w:t>Г</w:t>
      </w:r>
      <w:r w:rsidR="002D4747" w:rsidRPr="00D70378">
        <w:rPr>
          <w:b/>
          <w:sz w:val="28"/>
          <w:szCs w:val="28"/>
          <w:lang w:val="uk-UA"/>
        </w:rPr>
        <w:t>олов</w:t>
      </w:r>
      <w:r>
        <w:rPr>
          <w:b/>
          <w:sz w:val="28"/>
          <w:szCs w:val="28"/>
          <w:lang w:val="uk-UA"/>
        </w:rPr>
        <w:t>а</w:t>
      </w:r>
      <w:r w:rsidR="002D4747" w:rsidRPr="00D70378">
        <w:rPr>
          <w:b/>
          <w:sz w:val="28"/>
          <w:szCs w:val="28"/>
          <w:lang w:val="uk-UA"/>
        </w:rPr>
        <w:t xml:space="preserve"> Недригайлівської районної</w:t>
      </w:r>
    </w:p>
    <w:p w:rsidR="002D4747" w:rsidRPr="00A71DEF" w:rsidRDefault="002D4747" w:rsidP="00A71DEF">
      <w:pPr>
        <w:jc w:val="both"/>
        <w:rPr>
          <w:b/>
          <w:sz w:val="28"/>
          <w:szCs w:val="28"/>
          <w:lang w:val="uk-UA"/>
        </w:rPr>
      </w:pPr>
      <w:r w:rsidRPr="00D70378">
        <w:rPr>
          <w:b/>
          <w:sz w:val="28"/>
          <w:szCs w:val="28"/>
          <w:lang w:val="uk-UA"/>
        </w:rPr>
        <w:t xml:space="preserve">державної адміністрації   </w:t>
      </w:r>
      <w:r w:rsidR="006A7EF0">
        <w:rPr>
          <w:b/>
          <w:sz w:val="28"/>
          <w:szCs w:val="28"/>
          <w:lang w:val="uk-UA"/>
        </w:rPr>
        <w:t xml:space="preserve">                                                      </w:t>
      </w:r>
      <w:r w:rsidR="00316CD6">
        <w:rPr>
          <w:b/>
          <w:sz w:val="28"/>
          <w:szCs w:val="28"/>
          <w:lang w:val="uk-UA"/>
        </w:rPr>
        <w:t xml:space="preserve">Р.В. Лаврик </w:t>
      </w:r>
      <w:r w:rsidRPr="00D70378">
        <w:rPr>
          <w:b/>
          <w:sz w:val="28"/>
          <w:szCs w:val="28"/>
          <w:lang w:val="uk-UA"/>
        </w:rPr>
        <w:t xml:space="preserve">                                                           </w:t>
      </w:r>
      <w:r>
        <w:rPr>
          <w:sz w:val="28"/>
          <w:szCs w:val="28"/>
          <w:lang w:val="uk-UA"/>
        </w:rPr>
        <w:t xml:space="preserve">    </w:t>
      </w:r>
    </w:p>
    <w:p w:rsidR="00E85B80" w:rsidRPr="00C723E7" w:rsidRDefault="00E85B80" w:rsidP="002D4747">
      <w:pPr>
        <w:ind w:left="5760"/>
        <w:jc w:val="both"/>
        <w:rPr>
          <w:sz w:val="28"/>
          <w:szCs w:val="28"/>
          <w:lang w:val="uk-UA"/>
        </w:rPr>
      </w:pPr>
    </w:p>
    <w:p w:rsidR="00A71DEF" w:rsidRDefault="00A71DEF" w:rsidP="002D4747">
      <w:pPr>
        <w:ind w:left="5760"/>
        <w:jc w:val="both"/>
        <w:rPr>
          <w:sz w:val="28"/>
          <w:szCs w:val="28"/>
          <w:lang w:val="uk-UA"/>
        </w:rPr>
      </w:pPr>
      <w:r>
        <w:rPr>
          <w:sz w:val="28"/>
          <w:szCs w:val="28"/>
          <w:lang w:val="uk-UA"/>
        </w:rPr>
        <w:lastRenderedPageBreak/>
        <w:t>ЗАТВЕРДЖЕНО</w:t>
      </w:r>
    </w:p>
    <w:p w:rsidR="00A71DEF" w:rsidRDefault="00A71DEF" w:rsidP="002D4747">
      <w:pPr>
        <w:ind w:left="5760"/>
        <w:jc w:val="both"/>
        <w:rPr>
          <w:sz w:val="28"/>
          <w:szCs w:val="28"/>
          <w:lang w:val="uk-UA"/>
        </w:rPr>
      </w:pPr>
    </w:p>
    <w:p w:rsidR="002D4747" w:rsidRPr="007C6537" w:rsidRDefault="00A71DEF" w:rsidP="002D4747">
      <w:pPr>
        <w:ind w:left="5760"/>
        <w:jc w:val="both"/>
        <w:rPr>
          <w:sz w:val="28"/>
          <w:szCs w:val="28"/>
          <w:lang w:val="uk-UA"/>
        </w:rPr>
      </w:pPr>
      <w:r>
        <w:rPr>
          <w:sz w:val="28"/>
          <w:szCs w:val="28"/>
          <w:lang w:val="uk-UA"/>
        </w:rPr>
        <w:t>Р</w:t>
      </w:r>
      <w:r w:rsidR="002D4747" w:rsidRPr="007C6537">
        <w:rPr>
          <w:sz w:val="28"/>
          <w:szCs w:val="28"/>
          <w:lang w:val="uk-UA"/>
        </w:rPr>
        <w:t>озпорядження голови</w:t>
      </w:r>
    </w:p>
    <w:p w:rsidR="002D4747" w:rsidRPr="007C6537" w:rsidRDefault="002D4747" w:rsidP="002D4747">
      <w:pPr>
        <w:ind w:left="5760"/>
        <w:jc w:val="both"/>
        <w:rPr>
          <w:sz w:val="28"/>
          <w:szCs w:val="28"/>
          <w:lang w:val="uk-UA"/>
        </w:rPr>
      </w:pPr>
      <w:r w:rsidRPr="007C6537">
        <w:rPr>
          <w:sz w:val="28"/>
          <w:szCs w:val="28"/>
          <w:lang w:val="uk-UA"/>
        </w:rPr>
        <w:t>Недригайлівської районної</w:t>
      </w:r>
    </w:p>
    <w:p w:rsidR="002D4747" w:rsidRPr="007C6537" w:rsidRDefault="002D4747" w:rsidP="002D4747">
      <w:pPr>
        <w:ind w:left="5760"/>
        <w:jc w:val="both"/>
        <w:rPr>
          <w:sz w:val="28"/>
          <w:szCs w:val="28"/>
          <w:lang w:val="uk-UA"/>
        </w:rPr>
      </w:pPr>
      <w:r w:rsidRPr="007C6537">
        <w:rPr>
          <w:sz w:val="28"/>
          <w:szCs w:val="28"/>
          <w:lang w:val="uk-UA"/>
        </w:rPr>
        <w:t>державної адміністрації</w:t>
      </w:r>
    </w:p>
    <w:p w:rsidR="007C6537" w:rsidRPr="007C6537" w:rsidRDefault="007C6537" w:rsidP="002D4747">
      <w:pPr>
        <w:ind w:left="5760"/>
        <w:jc w:val="both"/>
        <w:rPr>
          <w:sz w:val="28"/>
          <w:szCs w:val="28"/>
          <w:lang w:val="uk-UA"/>
        </w:rPr>
      </w:pPr>
    </w:p>
    <w:p w:rsidR="00C903AA" w:rsidRDefault="00E85B80" w:rsidP="002D4747">
      <w:pPr>
        <w:ind w:left="5760"/>
        <w:jc w:val="both"/>
        <w:rPr>
          <w:sz w:val="28"/>
          <w:szCs w:val="28"/>
          <w:lang w:val="uk-UA"/>
        </w:rPr>
      </w:pPr>
      <w:r w:rsidRPr="00E85B80">
        <w:rPr>
          <w:sz w:val="28"/>
          <w:szCs w:val="28"/>
        </w:rPr>
        <w:t>14</w:t>
      </w:r>
      <w:r>
        <w:rPr>
          <w:sz w:val="28"/>
          <w:szCs w:val="28"/>
        </w:rPr>
        <w:t xml:space="preserve">.03.2016 </w:t>
      </w:r>
      <w:r w:rsidR="002D4747" w:rsidRPr="007C6537">
        <w:rPr>
          <w:sz w:val="28"/>
          <w:szCs w:val="28"/>
          <w:lang w:val="uk-UA"/>
        </w:rPr>
        <w:t>№</w:t>
      </w:r>
      <w:r>
        <w:rPr>
          <w:sz w:val="28"/>
          <w:szCs w:val="28"/>
          <w:lang w:val="uk-UA"/>
        </w:rPr>
        <w:t xml:space="preserve"> 144-ОД</w:t>
      </w:r>
    </w:p>
    <w:p w:rsidR="002D4747" w:rsidRPr="007C6537" w:rsidRDefault="002D4747" w:rsidP="002D4747">
      <w:pPr>
        <w:ind w:left="5760"/>
        <w:jc w:val="both"/>
        <w:rPr>
          <w:sz w:val="28"/>
          <w:szCs w:val="28"/>
          <w:lang w:val="uk-UA"/>
        </w:rPr>
      </w:pPr>
      <w:r w:rsidRPr="007C6537">
        <w:rPr>
          <w:sz w:val="28"/>
          <w:szCs w:val="28"/>
          <w:lang w:val="uk-UA"/>
        </w:rPr>
        <w:t xml:space="preserve"> </w:t>
      </w:r>
    </w:p>
    <w:p w:rsidR="002D4747" w:rsidRPr="001A7F5D" w:rsidRDefault="001A7F5D" w:rsidP="002D4747">
      <w:pPr>
        <w:jc w:val="center"/>
        <w:rPr>
          <w:b/>
          <w:sz w:val="28"/>
          <w:szCs w:val="28"/>
          <w:lang w:val="uk-UA"/>
        </w:rPr>
      </w:pPr>
      <w:r w:rsidRPr="001A7F5D">
        <w:rPr>
          <w:b/>
          <w:sz w:val="28"/>
          <w:szCs w:val="28"/>
          <w:lang w:val="uk-UA"/>
        </w:rPr>
        <w:t xml:space="preserve">Склад </w:t>
      </w:r>
    </w:p>
    <w:p w:rsidR="001A7F5D" w:rsidRDefault="001A7F5D" w:rsidP="002D4747">
      <w:pPr>
        <w:jc w:val="center"/>
        <w:rPr>
          <w:b/>
          <w:sz w:val="28"/>
          <w:szCs w:val="28"/>
          <w:lang w:val="uk-UA"/>
        </w:rPr>
      </w:pPr>
      <w:r w:rsidRPr="001A7F5D">
        <w:rPr>
          <w:b/>
          <w:sz w:val="28"/>
          <w:szCs w:val="28"/>
          <w:lang w:val="uk-UA"/>
        </w:rPr>
        <w:t>робочої  групи з  розроблення проекту Плану розвитку Недригайлівського району  на період до 202</w:t>
      </w:r>
      <w:r w:rsidR="00557DAF">
        <w:rPr>
          <w:b/>
          <w:sz w:val="28"/>
          <w:szCs w:val="28"/>
          <w:lang w:val="uk-UA"/>
        </w:rPr>
        <w:t>0</w:t>
      </w:r>
      <w:r w:rsidRPr="001A7F5D">
        <w:rPr>
          <w:b/>
          <w:sz w:val="28"/>
          <w:szCs w:val="28"/>
          <w:lang w:val="uk-UA"/>
        </w:rPr>
        <w:t xml:space="preserve"> року</w:t>
      </w:r>
    </w:p>
    <w:p w:rsidR="00AE2878" w:rsidRDefault="00AE2878" w:rsidP="00531D4A">
      <w:pPr>
        <w:rPr>
          <w:b/>
          <w:sz w:val="28"/>
          <w:szCs w:val="28"/>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7"/>
        <w:gridCol w:w="6344"/>
      </w:tblGrid>
      <w:tr w:rsidR="00AE2878" w:rsidRPr="00C723E7" w:rsidTr="00A53AD7">
        <w:tc>
          <w:tcPr>
            <w:tcW w:w="3227" w:type="dxa"/>
          </w:tcPr>
          <w:p w:rsidR="00AE2878" w:rsidRPr="00957DD7" w:rsidRDefault="001E00FB" w:rsidP="00531D4A">
            <w:pPr>
              <w:rPr>
                <w:sz w:val="28"/>
                <w:szCs w:val="28"/>
                <w:lang w:val="uk-UA"/>
              </w:rPr>
            </w:pPr>
            <w:r w:rsidRPr="00957DD7">
              <w:rPr>
                <w:sz w:val="28"/>
                <w:szCs w:val="28"/>
                <w:lang w:val="uk-UA"/>
              </w:rPr>
              <w:t>Лаврик                             -</w:t>
            </w:r>
          </w:p>
          <w:p w:rsidR="001E00FB" w:rsidRPr="00957DD7" w:rsidRDefault="001E00FB" w:rsidP="00531D4A">
            <w:pPr>
              <w:rPr>
                <w:sz w:val="28"/>
                <w:szCs w:val="28"/>
                <w:lang w:val="uk-UA"/>
              </w:rPr>
            </w:pPr>
            <w:r w:rsidRPr="00957DD7">
              <w:rPr>
                <w:sz w:val="28"/>
                <w:szCs w:val="28"/>
                <w:lang w:val="uk-UA"/>
              </w:rPr>
              <w:t>Руслан Володимирович</w:t>
            </w:r>
          </w:p>
        </w:tc>
        <w:tc>
          <w:tcPr>
            <w:tcW w:w="6344" w:type="dxa"/>
          </w:tcPr>
          <w:p w:rsidR="00AE2878" w:rsidRPr="00F625DF" w:rsidRDefault="00957DD7" w:rsidP="00531D4A">
            <w:pPr>
              <w:jc w:val="both"/>
              <w:rPr>
                <w:sz w:val="28"/>
                <w:szCs w:val="28"/>
                <w:lang w:val="uk-UA"/>
              </w:rPr>
            </w:pPr>
            <w:r>
              <w:rPr>
                <w:sz w:val="28"/>
                <w:szCs w:val="28"/>
                <w:lang w:val="uk-UA"/>
              </w:rPr>
              <w:t>г</w:t>
            </w:r>
            <w:r w:rsidR="001E00FB" w:rsidRPr="00957DD7">
              <w:rPr>
                <w:sz w:val="28"/>
                <w:szCs w:val="28"/>
                <w:lang w:val="uk-UA"/>
              </w:rPr>
              <w:t>олова Недригайлівської районної державної адміністрації,</w:t>
            </w:r>
            <w:r>
              <w:rPr>
                <w:sz w:val="28"/>
                <w:szCs w:val="28"/>
                <w:lang w:val="uk-UA"/>
              </w:rPr>
              <w:t xml:space="preserve"> </w:t>
            </w:r>
            <w:r w:rsidR="00F625DF">
              <w:rPr>
                <w:sz w:val="28"/>
                <w:szCs w:val="28"/>
                <w:lang w:val="uk-UA"/>
              </w:rPr>
              <w:t>керівник</w:t>
            </w:r>
            <w:r w:rsidR="001E00FB" w:rsidRPr="00957DD7">
              <w:rPr>
                <w:sz w:val="28"/>
                <w:szCs w:val="28"/>
                <w:lang w:val="uk-UA"/>
              </w:rPr>
              <w:t xml:space="preserve"> робочої групи</w:t>
            </w:r>
          </w:p>
          <w:p w:rsidR="00682434" w:rsidRPr="00F625DF" w:rsidRDefault="00682434" w:rsidP="00531D4A">
            <w:pPr>
              <w:jc w:val="both"/>
              <w:rPr>
                <w:sz w:val="28"/>
                <w:szCs w:val="28"/>
                <w:lang w:val="uk-UA"/>
              </w:rPr>
            </w:pPr>
          </w:p>
        </w:tc>
      </w:tr>
      <w:tr w:rsidR="00AE2878" w:rsidTr="00A53AD7">
        <w:tc>
          <w:tcPr>
            <w:tcW w:w="3227" w:type="dxa"/>
          </w:tcPr>
          <w:p w:rsidR="00AE2878" w:rsidRPr="00957DD7" w:rsidRDefault="001E00FB" w:rsidP="00531D4A">
            <w:pPr>
              <w:rPr>
                <w:sz w:val="28"/>
                <w:szCs w:val="28"/>
                <w:lang w:val="uk-UA"/>
              </w:rPr>
            </w:pPr>
            <w:r w:rsidRPr="00957DD7">
              <w:rPr>
                <w:sz w:val="28"/>
                <w:szCs w:val="28"/>
                <w:lang w:val="uk-UA"/>
              </w:rPr>
              <w:t xml:space="preserve">Васильченко </w:t>
            </w:r>
            <w:r w:rsidR="002D6474" w:rsidRPr="00957DD7">
              <w:rPr>
                <w:sz w:val="28"/>
                <w:szCs w:val="28"/>
                <w:lang w:val="uk-UA"/>
              </w:rPr>
              <w:t xml:space="preserve">               </w:t>
            </w:r>
            <w:r w:rsidR="00957DD7">
              <w:rPr>
                <w:sz w:val="28"/>
                <w:szCs w:val="28"/>
                <w:lang w:val="uk-UA"/>
              </w:rPr>
              <w:t xml:space="preserve">   </w:t>
            </w:r>
            <w:r w:rsidR="002D6474" w:rsidRPr="00957DD7">
              <w:rPr>
                <w:sz w:val="28"/>
                <w:szCs w:val="28"/>
                <w:lang w:val="uk-UA"/>
              </w:rPr>
              <w:t>-</w:t>
            </w:r>
          </w:p>
          <w:p w:rsidR="002D6474" w:rsidRPr="00957DD7" w:rsidRDefault="002D6474" w:rsidP="00531D4A">
            <w:pPr>
              <w:rPr>
                <w:sz w:val="28"/>
                <w:szCs w:val="28"/>
                <w:lang w:val="uk-UA"/>
              </w:rPr>
            </w:pPr>
            <w:r w:rsidRPr="00957DD7">
              <w:rPr>
                <w:sz w:val="28"/>
                <w:szCs w:val="28"/>
                <w:lang w:val="uk-UA"/>
              </w:rPr>
              <w:t>Олексій Іванович</w:t>
            </w:r>
          </w:p>
        </w:tc>
        <w:tc>
          <w:tcPr>
            <w:tcW w:w="6344" w:type="dxa"/>
          </w:tcPr>
          <w:p w:rsidR="00682434" w:rsidRDefault="00957DD7" w:rsidP="00531D4A">
            <w:pPr>
              <w:jc w:val="both"/>
              <w:rPr>
                <w:sz w:val="28"/>
                <w:szCs w:val="28"/>
                <w:lang w:val="uk-UA"/>
              </w:rPr>
            </w:pPr>
            <w:r>
              <w:rPr>
                <w:sz w:val="28"/>
                <w:szCs w:val="28"/>
                <w:lang w:val="uk-UA"/>
              </w:rPr>
              <w:t>п</w:t>
            </w:r>
            <w:r w:rsidR="002D6474" w:rsidRPr="00957DD7">
              <w:rPr>
                <w:sz w:val="28"/>
                <w:szCs w:val="28"/>
                <w:lang w:val="uk-UA"/>
              </w:rPr>
              <w:t xml:space="preserve">ерший заступник голови Недригайлівської районної державної адміністрації, заступник </w:t>
            </w:r>
            <w:r w:rsidR="00F625DF">
              <w:rPr>
                <w:sz w:val="28"/>
                <w:szCs w:val="28"/>
                <w:lang w:val="uk-UA"/>
              </w:rPr>
              <w:t>керівника</w:t>
            </w:r>
            <w:r w:rsidR="002D6474" w:rsidRPr="00957DD7">
              <w:rPr>
                <w:sz w:val="28"/>
                <w:szCs w:val="28"/>
                <w:lang w:val="uk-UA"/>
              </w:rPr>
              <w:t xml:space="preserve"> робочої групи</w:t>
            </w:r>
          </w:p>
          <w:p w:rsidR="007E3A15" w:rsidRPr="00D4702E" w:rsidRDefault="007E3A15" w:rsidP="00531D4A">
            <w:pPr>
              <w:jc w:val="both"/>
              <w:rPr>
                <w:sz w:val="28"/>
                <w:szCs w:val="28"/>
              </w:rPr>
            </w:pPr>
          </w:p>
        </w:tc>
      </w:tr>
      <w:tr w:rsidR="00AE2878" w:rsidTr="00A53AD7">
        <w:tc>
          <w:tcPr>
            <w:tcW w:w="3227" w:type="dxa"/>
          </w:tcPr>
          <w:p w:rsidR="00AE2878" w:rsidRPr="00957DD7" w:rsidRDefault="003D4C22" w:rsidP="00531D4A">
            <w:pPr>
              <w:rPr>
                <w:sz w:val="28"/>
                <w:szCs w:val="28"/>
                <w:lang w:val="uk-UA"/>
              </w:rPr>
            </w:pPr>
            <w:r w:rsidRPr="00957DD7">
              <w:rPr>
                <w:sz w:val="28"/>
                <w:szCs w:val="28"/>
                <w:lang w:val="uk-UA"/>
              </w:rPr>
              <w:t xml:space="preserve">Бондаренко                    </w:t>
            </w:r>
            <w:r w:rsidR="007C7002">
              <w:rPr>
                <w:sz w:val="28"/>
                <w:szCs w:val="28"/>
                <w:lang w:val="uk-UA"/>
              </w:rPr>
              <w:t xml:space="preserve"> </w:t>
            </w:r>
            <w:r w:rsidRPr="00957DD7">
              <w:rPr>
                <w:sz w:val="28"/>
                <w:szCs w:val="28"/>
                <w:lang w:val="uk-UA"/>
              </w:rPr>
              <w:t>-</w:t>
            </w:r>
          </w:p>
          <w:p w:rsidR="003D4C22" w:rsidRPr="00957DD7" w:rsidRDefault="003D4C22" w:rsidP="00531D4A">
            <w:pPr>
              <w:rPr>
                <w:sz w:val="28"/>
                <w:szCs w:val="28"/>
                <w:lang w:val="uk-UA"/>
              </w:rPr>
            </w:pPr>
            <w:r w:rsidRPr="00957DD7">
              <w:rPr>
                <w:sz w:val="28"/>
                <w:szCs w:val="28"/>
                <w:lang w:val="uk-UA"/>
              </w:rPr>
              <w:t>Вікторія Іванівна</w:t>
            </w:r>
          </w:p>
        </w:tc>
        <w:tc>
          <w:tcPr>
            <w:tcW w:w="6344" w:type="dxa"/>
          </w:tcPr>
          <w:p w:rsidR="00AE2878" w:rsidRPr="00D4702E" w:rsidRDefault="00957DD7" w:rsidP="00531D4A">
            <w:pPr>
              <w:jc w:val="both"/>
              <w:rPr>
                <w:sz w:val="28"/>
                <w:szCs w:val="28"/>
              </w:rPr>
            </w:pPr>
            <w:r>
              <w:rPr>
                <w:sz w:val="28"/>
                <w:szCs w:val="28"/>
                <w:lang w:val="uk-UA"/>
              </w:rPr>
              <w:t>н</w:t>
            </w:r>
            <w:r w:rsidR="003D4C22" w:rsidRPr="00957DD7">
              <w:rPr>
                <w:sz w:val="28"/>
                <w:szCs w:val="28"/>
                <w:lang w:val="uk-UA"/>
              </w:rPr>
              <w:t>ачальник юридичного відділу апарату Недригайлівської районної державної адміністрації</w:t>
            </w:r>
          </w:p>
          <w:p w:rsidR="00682434" w:rsidRPr="00D4702E" w:rsidRDefault="00682434" w:rsidP="00531D4A">
            <w:pPr>
              <w:jc w:val="both"/>
              <w:rPr>
                <w:sz w:val="28"/>
                <w:szCs w:val="28"/>
              </w:rPr>
            </w:pPr>
          </w:p>
        </w:tc>
      </w:tr>
      <w:tr w:rsidR="00AE2878" w:rsidRPr="00C723E7" w:rsidTr="00A53AD7">
        <w:tc>
          <w:tcPr>
            <w:tcW w:w="3227" w:type="dxa"/>
          </w:tcPr>
          <w:p w:rsidR="00AE2878" w:rsidRPr="00957DD7" w:rsidRDefault="003D4C22" w:rsidP="00531D4A">
            <w:pPr>
              <w:rPr>
                <w:sz w:val="28"/>
                <w:szCs w:val="28"/>
                <w:lang w:val="uk-UA"/>
              </w:rPr>
            </w:pPr>
            <w:r w:rsidRPr="00957DD7">
              <w:rPr>
                <w:sz w:val="28"/>
                <w:szCs w:val="28"/>
                <w:lang w:val="uk-UA"/>
              </w:rPr>
              <w:t xml:space="preserve">Веретільник                </w:t>
            </w:r>
            <w:r w:rsidR="007C7002">
              <w:rPr>
                <w:sz w:val="28"/>
                <w:szCs w:val="28"/>
                <w:lang w:val="uk-UA"/>
              </w:rPr>
              <w:t xml:space="preserve">  </w:t>
            </w:r>
            <w:r w:rsidRPr="00957DD7">
              <w:rPr>
                <w:sz w:val="28"/>
                <w:szCs w:val="28"/>
                <w:lang w:val="uk-UA"/>
              </w:rPr>
              <w:t xml:space="preserve"> -            Надія Миколаївна</w:t>
            </w:r>
          </w:p>
        </w:tc>
        <w:tc>
          <w:tcPr>
            <w:tcW w:w="6344" w:type="dxa"/>
          </w:tcPr>
          <w:p w:rsidR="00AE2878" w:rsidRPr="00D4702E" w:rsidRDefault="007C7002" w:rsidP="00531D4A">
            <w:pPr>
              <w:jc w:val="both"/>
              <w:rPr>
                <w:sz w:val="28"/>
                <w:szCs w:val="28"/>
                <w:lang w:val="uk-UA"/>
              </w:rPr>
            </w:pPr>
            <w:r>
              <w:rPr>
                <w:sz w:val="28"/>
                <w:szCs w:val="28"/>
                <w:lang w:val="uk-UA"/>
              </w:rPr>
              <w:t>н</w:t>
            </w:r>
            <w:r w:rsidR="003D4C22" w:rsidRPr="00957DD7">
              <w:rPr>
                <w:sz w:val="28"/>
                <w:szCs w:val="28"/>
                <w:lang w:val="uk-UA"/>
              </w:rPr>
              <w:t>ачальник відділу економічного розвитку і торгівлі  Недригайлівської р</w:t>
            </w:r>
            <w:r w:rsidR="002074ED" w:rsidRPr="00957DD7">
              <w:rPr>
                <w:sz w:val="28"/>
                <w:szCs w:val="28"/>
                <w:lang w:val="uk-UA"/>
              </w:rPr>
              <w:t>айонної державної адміністрації</w:t>
            </w:r>
            <w:r w:rsidR="003D4C22" w:rsidRPr="00957DD7">
              <w:rPr>
                <w:sz w:val="28"/>
                <w:szCs w:val="28"/>
                <w:lang w:val="uk-UA"/>
              </w:rPr>
              <w:t xml:space="preserve"> </w:t>
            </w:r>
          </w:p>
          <w:p w:rsidR="00682434" w:rsidRPr="00D4702E" w:rsidRDefault="00682434" w:rsidP="00531D4A">
            <w:pPr>
              <w:jc w:val="both"/>
              <w:rPr>
                <w:sz w:val="28"/>
                <w:szCs w:val="28"/>
                <w:lang w:val="uk-UA"/>
              </w:rPr>
            </w:pPr>
          </w:p>
        </w:tc>
      </w:tr>
      <w:tr w:rsidR="00AE2878" w:rsidTr="00A53AD7">
        <w:tc>
          <w:tcPr>
            <w:tcW w:w="3227" w:type="dxa"/>
          </w:tcPr>
          <w:p w:rsidR="00AE2878" w:rsidRPr="00957DD7" w:rsidRDefault="003D4C22" w:rsidP="00531D4A">
            <w:pPr>
              <w:rPr>
                <w:sz w:val="28"/>
                <w:szCs w:val="28"/>
                <w:lang w:val="uk-UA"/>
              </w:rPr>
            </w:pPr>
            <w:proofErr w:type="spellStart"/>
            <w:r w:rsidRPr="00957DD7">
              <w:rPr>
                <w:sz w:val="28"/>
                <w:szCs w:val="28"/>
                <w:lang w:val="uk-UA"/>
              </w:rPr>
              <w:t>Качинська</w:t>
            </w:r>
            <w:proofErr w:type="spellEnd"/>
            <w:r w:rsidRPr="00957DD7">
              <w:rPr>
                <w:sz w:val="28"/>
                <w:szCs w:val="28"/>
                <w:lang w:val="uk-UA"/>
              </w:rPr>
              <w:t xml:space="preserve">                     -</w:t>
            </w:r>
          </w:p>
          <w:p w:rsidR="003D4C22" w:rsidRPr="00957DD7" w:rsidRDefault="003D4C22" w:rsidP="00531D4A">
            <w:pPr>
              <w:rPr>
                <w:sz w:val="28"/>
                <w:szCs w:val="28"/>
                <w:lang w:val="uk-UA"/>
              </w:rPr>
            </w:pPr>
            <w:r w:rsidRPr="00957DD7">
              <w:rPr>
                <w:sz w:val="28"/>
                <w:szCs w:val="28"/>
                <w:lang w:val="uk-UA"/>
              </w:rPr>
              <w:t>Наталія Іванівна</w:t>
            </w:r>
          </w:p>
        </w:tc>
        <w:tc>
          <w:tcPr>
            <w:tcW w:w="6344" w:type="dxa"/>
          </w:tcPr>
          <w:p w:rsidR="00AE2878" w:rsidRPr="00D4702E" w:rsidRDefault="007C7002" w:rsidP="00531D4A">
            <w:pPr>
              <w:jc w:val="both"/>
              <w:rPr>
                <w:sz w:val="28"/>
                <w:szCs w:val="28"/>
              </w:rPr>
            </w:pPr>
            <w:r>
              <w:rPr>
                <w:sz w:val="28"/>
                <w:szCs w:val="28"/>
                <w:lang w:val="uk-UA"/>
              </w:rPr>
              <w:t>г</w:t>
            </w:r>
            <w:r w:rsidR="003D4C22" w:rsidRPr="00957DD7">
              <w:rPr>
                <w:sz w:val="28"/>
                <w:szCs w:val="28"/>
                <w:lang w:val="uk-UA"/>
              </w:rPr>
              <w:t xml:space="preserve">олова Спілки підприємців </w:t>
            </w:r>
            <w:proofErr w:type="spellStart"/>
            <w:r w:rsidR="003D4C22" w:rsidRPr="00957DD7">
              <w:rPr>
                <w:sz w:val="28"/>
                <w:szCs w:val="28"/>
                <w:lang w:val="uk-UA"/>
              </w:rPr>
              <w:t>Недригайлівщини</w:t>
            </w:r>
            <w:proofErr w:type="spellEnd"/>
            <w:r w:rsidR="00B930AF" w:rsidRPr="00957DD7">
              <w:rPr>
                <w:sz w:val="28"/>
                <w:szCs w:val="28"/>
                <w:lang w:val="uk-UA"/>
              </w:rPr>
              <w:t xml:space="preserve"> (за згодою)</w:t>
            </w:r>
            <w:r w:rsidR="003D4C22" w:rsidRPr="00957DD7">
              <w:rPr>
                <w:sz w:val="28"/>
                <w:szCs w:val="28"/>
                <w:lang w:val="uk-UA"/>
              </w:rPr>
              <w:t xml:space="preserve"> </w:t>
            </w:r>
          </w:p>
          <w:p w:rsidR="00682434" w:rsidRPr="00D4702E" w:rsidRDefault="00682434" w:rsidP="00531D4A">
            <w:pPr>
              <w:jc w:val="both"/>
              <w:rPr>
                <w:sz w:val="28"/>
                <w:szCs w:val="28"/>
              </w:rPr>
            </w:pPr>
          </w:p>
        </w:tc>
      </w:tr>
      <w:tr w:rsidR="001C46A0" w:rsidTr="00A53AD7">
        <w:tc>
          <w:tcPr>
            <w:tcW w:w="3227" w:type="dxa"/>
          </w:tcPr>
          <w:p w:rsidR="001C46A0" w:rsidRDefault="001C46A0" w:rsidP="00531D4A">
            <w:pPr>
              <w:rPr>
                <w:sz w:val="28"/>
                <w:szCs w:val="28"/>
                <w:lang w:val="uk-UA"/>
              </w:rPr>
            </w:pPr>
            <w:r>
              <w:rPr>
                <w:sz w:val="28"/>
                <w:szCs w:val="28"/>
                <w:lang w:val="uk-UA"/>
              </w:rPr>
              <w:t>Кріпак                            -</w:t>
            </w:r>
          </w:p>
          <w:p w:rsidR="001C46A0" w:rsidRDefault="001C46A0" w:rsidP="00531D4A">
            <w:pPr>
              <w:rPr>
                <w:sz w:val="28"/>
                <w:szCs w:val="28"/>
                <w:lang w:val="uk-UA"/>
              </w:rPr>
            </w:pPr>
            <w:r>
              <w:rPr>
                <w:sz w:val="28"/>
                <w:szCs w:val="28"/>
                <w:lang w:val="uk-UA"/>
              </w:rPr>
              <w:t>Василь Якович</w:t>
            </w:r>
          </w:p>
          <w:p w:rsidR="00E3076B" w:rsidRPr="00957DD7" w:rsidRDefault="00E3076B" w:rsidP="00531D4A">
            <w:pPr>
              <w:rPr>
                <w:sz w:val="28"/>
                <w:szCs w:val="28"/>
                <w:lang w:val="uk-UA"/>
              </w:rPr>
            </w:pPr>
          </w:p>
        </w:tc>
        <w:tc>
          <w:tcPr>
            <w:tcW w:w="6344" w:type="dxa"/>
          </w:tcPr>
          <w:p w:rsidR="001C46A0" w:rsidRDefault="001C46A0" w:rsidP="00531D4A">
            <w:pPr>
              <w:jc w:val="both"/>
              <w:rPr>
                <w:sz w:val="28"/>
                <w:szCs w:val="28"/>
                <w:lang w:val="uk-UA"/>
              </w:rPr>
            </w:pPr>
            <w:r>
              <w:rPr>
                <w:sz w:val="28"/>
                <w:szCs w:val="28"/>
                <w:lang w:val="uk-UA"/>
              </w:rPr>
              <w:t xml:space="preserve">голова ради районної організації ветеранів </w:t>
            </w:r>
          </w:p>
        </w:tc>
      </w:tr>
      <w:tr w:rsidR="00B8042B" w:rsidTr="00A53AD7">
        <w:tc>
          <w:tcPr>
            <w:tcW w:w="3227" w:type="dxa"/>
          </w:tcPr>
          <w:p w:rsidR="00B8042B" w:rsidRDefault="00B8042B" w:rsidP="00531D4A">
            <w:pPr>
              <w:rPr>
                <w:sz w:val="28"/>
                <w:szCs w:val="28"/>
                <w:lang w:val="uk-UA"/>
              </w:rPr>
            </w:pPr>
            <w:r>
              <w:rPr>
                <w:sz w:val="28"/>
                <w:szCs w:val="28"/>
                <w:lang w:val="uk-UA"/>
              </w:rPr>
              <w:t>Кучеренко                      -</w:t>
            </w:r>
          </w:p>
          <w:p w:rsidR="00B8042B" w:rsidRPr="00957DD7" w:rsidRDefault="00190265" w:rsidP="00531D4A">
            <w:pPr>
              <w:rPr>
                <w:sz w:val="28"/>
                <w:szCs w:val="28"/>
                <w:lang w:val="uk-UA"/>
              </w:rPr>
            </w:pPr>
            <w:r>
              <w:rPr>
                <w:sz w:val="28"/>
                <w:szCs w:val="28"/>
                <w:lang w:val="uk-UA"/>
              </w:rPr>
              <w:t>Оксана Іванівна</w:t>
            </w:r>
          </w:p>
        </w:tc>
        <w:tc>
          <w:tcPr>
            <w:tcW w:w="6344" w:type="dxa"/>
          </w:tcPr>
          <w:p w:rsidR="00190265" w:rsidRPr="00D4702E" w:rsidRDefault="00190265" w:rsidP="00531D4A">
            <w:pPr>
              <w:jc w:val="both"/>
              <w:rPr>
                <w:sz w:val="28"/>
                <w:szCs w:val="28"/>
                <w:lang w:val="uk-UA"/>
              </w:rPr>
            </w:pPr>
            <w:r>
              <w:rPr>
                <w:sz w:val="28"/>
                <w:szCs w:val="28"/>
                <w:lang w:val="uk-UA"/>
              </w:rPr>
              <w:t xml:space="preserve">завідувач сектору у справах молоді та спорту </w:t>
            </w:r>
            <w:r w:rsidRPr="00957DD7">
              <w:rPr>
                <w:sz w:val="28"/>
                <w:szCs w:val="28"/>
                <w:lang w:val="uk-UA"/>
              </w:rPr>
              <w:t xml:space="preserve">Недригайлівської районної державної адміністрації </w:t>
            </w:r>
          </w:p>
          <w:p w:rsidR="00B8042B" w:rsidRDefault="00B8042B" w:rsidP="00531D4A">
            <w:pPr>
              <w:jc w:val="both"/>
              <w:rPr>
                <w:sz w:val="28"/>
                <w:szCs w:val="28"/>
                <w:lang w:val="uk-UA"/>
              </w:rPr>
            </w:pPr>
          </w:p>
        </w:tc>
      </w:tr>
      <w:tr w:rsidR="00AE2878" w:rsidRPr="00C723E7" w:rsidTr="00A53AD7">
        <w:tc>
          <w:tcPr>
            <w:tcW w:w="3227" w:type="dxa"/>
          </w:tcPr>
          <w:p w:rsidR="00AE2878" w:rsidRPr="00957DD7" w:rsidRDefault="002074ED" w:rsidP="00531D4A">
            <w:pPr>
              <w:rPr>
                <w:sz w:val="28"/>
                <w:szCs w:val="28"/>
                <w:lang w:val="uk-UA"/>
              </w:rPr>
            </w:pPr>
            <w:r w:rsidRPr="00957DD7">
              <w:rPr>
                <w:sz w:val="28"/>
                <w:szCs w:val="28"/>
                <w:lang w:val="uk-UA"/>
              </w:rPr>
              <w:t>Луценко                          -</w:t>
            </w:r>
          </w:p>
          <w:p w:rsidR="002074ED" w:rsidRPr="00957DD7" w:rsidRDefault="002074ED" w:rsidP="00531D4A">
            <w:pPr>
              <w:rPr>
                <w:sz w:val="28"/>
                <w:szCs w:val="28"/>
                <w:lang w:val="uk-UA"/>
              </w:rPr>
            </w:pPr>
            <w:r w:rsidRPr="00957DD7">
              <w:rPr>
                <w:sz w:val="28"/>
                <w:szCs w:val="28"/>
                <w:lang w:val="uk-UA"/>
              </w:rPr>
              <w:t>Віктор Іванович</w:t>
            </w:r>
          </w:p>
        </w:tc>
        <w:tc>
          <w:tcPr>
            <w:tcW w:w="6344" w:type="dxa"/>
          </w:tcPr>
          <w:p w:rsidR="00682434" w:rsidRDefault="007C7002" w:rsidP="00531D4A">
            <w:pPr>
              <w:jc w:val="both"/>
              <w:rPr>
                <w:sz w:val="28"/>
                <w:szCs w:val="28"/>
                <w:lang w:val="uk-UA"/>
              </w:rPr>
            </w:pPr>
            <w:r>
              <w:rPr>
                <w:sz w:val="28"/>
                <w:szCs w:val="28"/>
                <w:lang w:val="uk-UA"/>
              </w:rPr>
              <w:t>в</w:t>
            </w:r>
            <w:r w:rsidR="002074ED" w:rsidRPr="00957DD7">
              <w:rPr>
                <w:sz w:val="28"/>
                <w:szCs w:val="28"/>
                <w:lang w:val="uk-UA"/>
              </w:rPr>
              <w:t>иконуючий обов’язки начальника відділу містобудування, архітектури, житлово-комунал</w:t>
            </w:r>
            <w:r w:rsidR="00C723E7">
              <w:rPr>
                <w:sz w:val="28"/>
                <w:szCs w:val="28"/>
                <w:lang w:val="uk-UA"/>
              </w:rPr>
              <w:t>ьного господарства, будівництва</w:t>
            </w:r>
            <w:r w:rsidR="002074ED" w:rsidRPr="00957DD7">
              <w:rPr>
                <w:sz w:val="28"/>
                <w:szCs w:val="28"/>
                <w:lang w:val="uk-UA"/>
              </w:rPr>
              <w:t xml:space="preserve"> </w:t>
            </w:r>
            <w:r w:rsidR="00C723E7">
              <w:rPr>
                <w:sz w:val="28"/>
                <w:szCs w:val="28"/>
                <w:lang w:val="uk-UA"/>
              </w:rPr>
              <w:t xml:space="preserve">та </w:t>
            </w:r>
            <w:r w:rsidR="002074ED" w:rsidRPr="00957DD7">
              <w:rPr>
                <w:sz w:val="28"/>
                <w:szCs w:val="28"/>
                <w:lang w:val="uk-UA"/>
              </w:rPr>
              <w:t xml:space="preserve">розвитку інфраструктури  </w:t>
            </w:r>
            <w:proofErr w:type="spellStart"/>
            <w:r w:rsidR="002074ED" w:rsidRPr="00957DD7">
              <w:rPr>
                <w:sz w:val="28"/>
                <w:szCs w:val="28"/>
                <w:lang w:val="uk-UA"/>
              </w:rPr>
              <w:t>Недригайлівської</w:t>
            </w:r>
            <w:proofErr w:type="spellEnd"/>
            <w:r w:rsidR="002074ED" w:rsidRPr="00957DD7">
              <w:rPr>
                <w:sz w:val="28"/>
                <w:szCs w:val="28"/>
                <w:lang w:val="uk-UA"/>
              </w:rPr>
              <w:t xml:space="preserve"> районної державної адміністрації </w:t>
            </w:r>
          </w:p>
          <w:p w:rsidR="00AE2878" w:rsidRPr="00957DD7" w:rsidRDefault="002074ED" w:rsidP="00531D4A">
            <w:pPr>
              <w:jc w:val="both"/>
              <w:rPr>
                <w:sz w:val="28"/>
                <w:szCs w:val="28"/>
                <w:lang w:val="uk-UA"/>
              </w:rPr>
            </w:pPr>
            <w:r w:rsidRPr="00957DD7">
              <w:rPr>
                <w:sz w:val="28"/>
                <w:szCs w:val="28"/>
                <w:lang w:val="uk-UA"/>
              </w:rPr>
              <w:t xml:space="preserve"> </w:t>
            </w:r>
          </w:p>
        </w:tc>
      </w:tr>
      <w:tr w:rsidR="00AE2878" w:rsidRPr="00C723E7" w:rsidTr="00A53AD7">
        <w:tc>
          <w:tcPr>
            <w:tcW w:w="3227" w:type="dxa"/>
          </w:tcPr>
          <w:p w:rsidR="00AE2878" w:rsidRPr="00957DD7" w:rsidRDefault="002074ED" w:rsidP="00531D4A">
            <w:pPr>
              <w:rPr>
                <w:sz w:val="28"/>
                <w:szCs w:val="28"/>
                <w:lang w:val="uk-UA"/>
              </w:rPr>
            </w:pPr>
            <w:r w:rsidRPr="00957DD7">
              <w:rPr>
                <w:sz w:val="28"/>
                <w:szCs w:val="28"/>
                <w:lang w:val="uk-UA"/>
              </w:rPr>
              <w:t>Маслак                           -</w:t>
            </w:r>
          </w:p>
          <w:p w:rsidR="002074ED" w:rsidRPr="00957DD7" w:rsidRDefault="002074ED" w:rsidP="00531D4A">
            <w:pPr>
              <w:rPr>
                <w:sz w:val="28"/>
                <w:szCs w:val="28"/>
                <w:lang w:val="uk-UA"/>
              </w:rPr>
            </w:pPr>
            <w:r w:rsidRPr="00957DD7">
              <w:rPr>
                <w:sz w:val="28"/>
                <w:szCs w:val="28"/>
                <w:lang w:val="uk-UA"/>
              </w:rPr>
              <w:t>Ніна Іванівна</w:t>
            </w:r>
          </w:p>
        </w:tc>
        <w:tc>
          <w:tcPr>
            <w:tcW w:w="6344" w:type="dxa"/>
          </w:tcPr>
          <w:p w:rsidR="00682434" w:rsidRPr="00D4702E" w:rsidRDefault="007C7002" w:rsidP="00531D4A">
            <w:pPr>
              <w:jc w:val="both"/>
              <w:rPr>
                <w:sz w:val="28"/>
                <w:szCs w:val="28"/>
                <w:lang w:val="uk-UA"/>
              </w:rPr>
            </w:pPr>
            <w:r>
              <w:rPr>
                <w:sz w:val="28"/>
                <w:szCs w:val="28"/>
                <w:lang w:val="uk-UA"/>
              </w:rPr>
              <w:t>н</w:t>
            </w:r>
            <w:r w:rsidR="002074ED" w:rsidRPr="00957DD7">
              <w:rPr>
                <w:sz w:val="28"/>
                <w:szCs w:val="28"/>
                <w:lang w:val="uk-UA"/>
              </w:rPr>
              <w:t>ачальник відділу культури, туризму,</w:t>
            </w:r>
            <w:r>
              <w:rPr>
                <w:sz w:val="28"/>
                <w:szCs w:val="28"/>
                <w:lang w:val="uk-UA"/>
              </w:rPr>
              <w:t xml:space="preserve"> </w:t>
            </w:r>
            <w:r w:rsidR="002074ED" w:rsidRPr="00957DD7">
              <w:rPr>
                <w:sz w:val="28"/>
                <w:szCs w:val="28"/>
                <w:lang w:val="uk-UA"/>
              </w:rPr>
              <w:t xml:space="preserve">національностей і релігій  Недригайлівської </w:t>
            </w:r>
            <w:r w:rsidR="002074ED" w:rsidRPr="00957DD7">
              <w:rPr>
                <w:sz w:val="28"/>
                <w:szCs w:val="28"/>
                <w:lang w:val="uk-UA"/>
              </w:rPr>
              <w:lastRenderedPageBreak/>
              <w:t>районної державної адміністрації</w:t>
            </w:r>
          </w:p>
          <w:p w:rsidR="00682434" w:rsidRPr="00D4702E" w:rsidRDefault="00682434" w:rsidP="00531D4A">
            <w:pPr>
              <w:jc w:val="both"/>
              <w:rPr>
                <w:sz w:val="28"/>
                <w:szCs w:val="28"/>
                <w:lang w:val="uk-UA"/>
              </w:rPr>
            </w:pPr>
          </w:p>
        </w:tc>
      </w:tr>
      <w:tr w:rsidR="00AE2878" w:rsidTr="00A53AD7">
        <w:tc>
          <w:tcPr>
            <w:tcW w:w="3227" w:type="dxa"/>
          </w:tcPr>
          <w:p w:rsidR="00B930AF" w:rsidRPr="00957DD7" w:rsidRDefault="00B930AF" w:rsidP="00531D4A">
            <w:pPr>
              <w:rPr>
                <w:sz w:val="28"/>
                <w:szCs w:val="28"/>
                <w:lang w:val="uk-UA"/>
              </w:rPr>
            </w:pPr>
            <w:r w:rsidRPr="00957DD7">
              <w:rPr>
                <w:sz w:val="28"/>
                <w:szCs w:val="28"/>
                <w:lang w:val="uk-UA"/>
              </w:rPr>
              <w:lastRenderedPageBreak/>
              <w:t>Нанка                             -</w:t>
            </w:r>
          </w:p>
          <w:p w:rsidR="00B930AF" w:rsidRPr="00957DD7" w:rsidRDefault="00B930AF" w:rsidP="00531D4A">
            <w:pPr>
              <w:rPr>
                <w:sz w:val="28"/>
                <w:szCs w:val="28"/>
                <w:lang w:val="uk-UA"/>
              </w:rPr>
            </w:pPr>
            <w:r w:rsidRPr="00957DD7">
              <w:rPr>
                <w:sz w:val="28"/>
                <w:szCs w:val="28"/>
                <w:lang w:val="uk-UA"/>
              </w:rPr>
              <w:t>Іван Володимирович</w:t>
            </w:r>
          </w:p>
          <w:p w:rsidR="00AE2878" w:rsidRPr="00957DD7" w:rsidRDefault="002074ED" w:rsidP="00531D4A">
            <w:pPr>
              <w:rPr>
                <w:sz w:val="28"/>
                <w:szCs w:val="28"/>
                <w:lang w:val="uk-UA"/>
              </w:rPr>
            </w:pPr>
            <w:r w:rsidRPr="00957DD7">
              <w:rPr>
                <w:sz w:val="28"/>
                <w:szCs w:val="28"/>
                <w:lang w:val="uk-UA"/>
              </w:rPr>
              <w:t xml:space="preserve">                     </w:t>
            </w:r>
          </w:p>
        </w:tc>
        <w:tc>
          <w:tcPr>
            <w:tcW w:w="6344" w:type="dxa"/>
          </w:tcPr>
          <w:p w:rsidR="00AE2878" w:rsidRPr="00957DD7" w:rsidRDefault="007C7002" w:rsidP="00531D4A">
            <w:pPr>
              <w:jc w:val="both"/>
              <w:rPr>
                <w:sz w:val="28"/>
                <w:szCs w:val="28"/>
                <w:lang w:val="uk-UA"/>
              </w:rPr>
            </w:pPr>
            <w:r>
              <w:rPr>
                <w:sz w:val="28"/>
                <w:szCs w:val="28"/>
                <w:lang w:val="uk-UA"/>
              </w:rPr>
              <w:t>г</w:t>
            </w:r>
            <w:r w:rsidR="00B930AF" w:rsidRPr="00957DD7">
              <w:rPr>
                <w:sz w:val="28"/>
                <w:szCs w:val="28"/>
                <w:lang w:val="uk-UA"/>
              </w:rPr>
              <w:t>олова Недригайлівської районної ради (за згодою)</w:t>
            </w:r>
          </w:p>
        </w:tc>
      </w:tr>
      <w:tr w:rsidR="00AE2878" w:rsidTr="00A53AD7">
        <w:tc>
          <w:tcPr>
            <w:tcW w:w="3227" w:type="dxa"/>
          </w:tcPr>
          <w:p w:rsidR="00AE2878" w:rsidRPr="00957DD7" w:rsidRDefault="00B930AF" w:rsidP="00531D4A">
            <w:pPr>
              <w:rPr>
                <w:sz w:val="28"/>
                <w:szCs w:val="28"/>
                <w:lang w:val="uk-UA"/>
              </w:rPr>
            </w:pPr>
            <w:proofErr w:type="spellStart"/>
            <w:r w:rsidRPr="00957DD7">
              <w:rPr>
                <w:sz w:val="28"/>
                <w:szCs w:val="28"/>
                <w:lang w:val="uk-UA"/>
              </w:rPr>
              <w:t>Неменко</w:t>
            </w:r>
            <w:proofErr w:type="spellEnd"/>
            <w:r w:rsidRPr="00957DD7">
              <w:rPr>
                <w:sz w:val="28"/>
                <w:szCs w:val="28"/>
                <w:lang w:val="uk-UA"/>
              </w:rPr>
              <w:t xml:space="preserve">                         -</w:t>
            </w:r>
          </w:p>
          <w:p w:rsidR="00B930AF" w:rsidRPr="00957DD7" w:rsidRDefault="00B930AF" w:rsidP="00531D4A">
            <w:pPr>
              <w:rPr>
                <w:sz w:val="28"/>
                <w:szCs w:val="28"/>
                <w:lang w:val="uk-UA"/>
              </w:rPr>
            </w:pPr>
            <w:r w:rsidRPr="00957DD7">
              <w:rPr>
                <w:sz w:val="28"/>
                <w:szCs w:val="28"/>
                <w:lang w:val="uk-UA"/>
              </w:rPr>
              <w:t>Тетяна Володимирівна</w:t>
            </w:r>
          </w:p>
        </w:tc>
        <w:tc>
          <w:tcPr>
            <w:tcW w:w="6344" w:type="dxa"/>
          </w:tcPr>
          <w:p w:rsidR="00AE2878" w:rsidRPr="00D4702E" w:rsidRDefault="007C7002" w:rsidP="00531D4A">
            <w:pPr>
              <w:jc w:val="both"/>
              <w:rPr>
                <w:sz w:val="28"/>
                <w:szCs w:val="28"/>
              </w:rPr>
            </w:pPr>
            <w:r>
              <w:rPr>
                <w:sz w:val="28"/>
                <w:szCs w:val="28"/>
                <w:lang w:val="uk-UA"/>
              </w:rPr>
              <w:t>г</w:t>
            </w:r>
            <w:r w:rsidR="00C8028E" w:rsidRPr="00957DD7">
              <w:rPr>
                <w:sz w:val="28"/>
                <w:szCs w:val="28"/>
                <w:lang w:val="uk-UA"/>
              </w:rPr>
              <w:t>оловний лікар комунальної установи «</w:t>
            </w:r>
            <w:proofErr w:type="spellStart"/>
            <w:r w:rsidR="00C8028E" w:rsidRPr="00957DD7">
              <w:rPr>
                <w:sz w:val="28"/>
                <w:szCs w:val="28"/>
                <w:lang w:val="uk-UA"/>
              </w:rPr>
              <w:t>Недригайлівський</w:t>
            </w:r>
            <w:proofErr w:type="spellEnd"/>
            <w:r w:rsidR="00C8028E" w:rsidRPr="00957DD7">
              <w:rPr>
                <w:sz w:val="28"/>
                <w:szCs w:val="28"/>
                <w:lang w:val="uk-UA"/>
              </w:rPr>
              <w:t xml:space="preserve"> районний центр надання первинної медико-санітарної допомоги» </w:t>
            </w:r>
          </w:p>
          <w:p w:rsidR="00682434" w:rsidRPr="00D4702E" w:rsidRDefault="00682434" w:rsidP="00531D4A">
            <w:pPr>
              <w:jc w:val="both"/>
              <w:rPr>
                <w:sz w:val="28"/>
                <w:szCs w:val="28"/>
              </w:rPr>
            </w:pPr>
          </w:p>
        </w:tc>
      </w:tr>
      <w:tr w:rsidR="00AE2878" w:rsidTr="00A53AD7">
        <w:tc>
          <w:tcPr>
            <w:tcW w:w="3227" w:type="dxa"/>
          </w:tcPr>
          <w:p w:rsidR="00AE2878" w:rsidRPr="00957DD7" w:rsidRDefault="00C8028E" w:rsidP="00531D4A">
            <w:pPr>
              <w:rPr>
                <w:sz w:val="28"/>
                <w:szCs w:val="28"/>
                <w:lang w:val="uk-UA"/>
              </w:rPr>
            </w:pPr>
            <w:r w:rsidRPr="00957DD7">
              <w:rPr>
                <w:sz w:val="28"/>
                <w:szCs w:val="28"/>
                <w:lang w:val="uk-UA"/>
              </w:rPr>
              <w:t>Остапчук                       -</w:t>
            </w:r>
          </w:p>
          <w:p w:rsidR="00C8028E" w:rsidRPr="00957DD7" w:rsidRDefault="00C8028E" w:rsidP="00531D4A">
            <w:pPr>
              <w:rPr>
                <w:sz w:val="28"/>
                <w:szCs w:val="28"/>
                <w:lang w:val="uk-UA"/>
              </w:rPr>
            </w:pPr>
            <w:r w:rsidRPr="00957DD7">
              <w:rPr>
                <w:sz w:val="28"/>
                <w:szCs w:val="28"/>
                <w:lang w:val="uk-UA"/>
              </w:rPr>
              <w:t>Ігор Вікторович</w:t>
            </w:r>
          </w:p>
        </w:tc>
        <w:tc>
          <w:tcPr>
            <w:tcW w:w="6344" w:type="dxa"/>
          </w:tcPr>
          <w:p w:rsidR="00AE2878" w:rsidRPr="00D4702E" w:rsidRDefault="00C8028E" w:rsidP="00531D4A">
            <w:pPr>
              <w:jc w:val="both"/>
              <w:rPr>
                <w:sz w:val="28"/>
                <w:szCs w:val="28"/>
              </w:rPr>
            </w:pPr>
            <w:proofErr w:type="spellStart"/>
            <w:r w:rsidRPr="00957DD7">
              <w:rPr>
                <w:sz w:val="28"/>
                <w:szCs w:val="28"/>
                <w:lang w:val="uk-UA"/>
              </w:rPr>
              <w:t>Недригайлівський</w:t>
            </w:r>
            <w:proofErr w:type="spellEnd"/>
            <w:r w:rsidRPr="00957DD7">
              <w:rPr>
                <w:sz w:val="28"/>
                <w:szCs w:val="28"/>
                <w:lang w:val="uk-UA"/>
              </w:rPr>
              <w:t xml:space="preserve"> селищний голова, голова Асоціації сільських та селищних голів Недригайлівського району (за згодою)</w:t>
            </w:r>
          </w:p>
          <w:p w:rsidR="00682434" w:rsidRPr="00D4702E" w:rsidRDefault="00682434" w:rsidP="00531D4A">
            <w:pPr>
              <w:jc w:val="both"/>
              <w:rPr>
                <w:sz w:val="28"/>
                <w:szCs w:val="28"/>
              </w:rPr>
            </w:pPr>
          </w:p>
        </w:tc>
      </w:tr>
      <w:tr w:rsidR="00AE2878" w:rsidTr="00A53AD7">
        <w:tc>
          <w:tcPr>
            <w:tcW w:w="3227" w:type="dxa"/>
          </w:tcPr>
          <w:p w:rsidR="00AE2878" w:rsidRPr="00957DD7" w:rsidRDefault="00DB0362" w:rsidP="00531D4A">
            <w:pPr>
              <w:rPr>
                <w:sz w:val="28"/>
                <w:szCs w:val="28"/>
                <w:lang w:val="uk-UA"/>
              </w:rPr>
            </w:pPr>
            <w:r w:rsidRPr="00957DD7">
              <w:rPr>
                <w:sz w:val="28"/>
                <w:szCs w:val="28"/>
                <w:lang w:val="uk-UA"/>
              </w:rPr>
              <w:t>Пономаренко                -</w:t>
            </w:r>
          </w:p>
          <w:p w:rsidR="00DB0362" w:rsidRPr="00957DD7" w:rsidRDefault="00DB0362" w:rsidP="00531D4A">
            <w:pPr>
              <w:rPr>
                <w:sz w:val="28"/>
                <w:szCs w:val="28"/>
                <w:lang w:val="uk-UA"/>
              </w:rPr>
            </w:pPr>
            <w:r w:rsidRPr="00957DD7">
              <w:rPr>
                <w:sz w:val="28"/>
                <w:szCs w:val="28"/>
                <w:lang w:val="uk-UA"/>
              </w:rPr>
              <w:t xml:space="preserve">Ігор Васильович </w:t>
            </w:r>
          </w:p>
        </w:tc>
        <w:tc>
          <w:tcPr>
            <w:tcW w:w="6344" w:type="dxa"/>
          </w:tcPr>
          <w:p w:rsidR="00AE2878" w:rsidRPr="00D4702E" w:rsidRDefault="007C7002" w:rsidP="00531D4A">
            <w:pPr>
              <w:jc w:val="both"/>
              <w:rPr>
                <w:sz w:val="28"/>
                <w:szCs w:val="28"/>
              </w:rPr>
            </w:pPr>
            <w:r>
              <w:rPr>
                <w:sz w:val="28"/>
                <w:szCs w:val="28"/>
                <w:lang w:val="uk-UA"/>
              </w:rPr>
              <w:t>г</w:t>
            </w:r>
            <w:r w:rsidR="00DB0362" w:rsidRPr="00957DD7">
              <w:rPr>
                <w:sz w:val="28"/>
                <w:szCs w:val="28"/>
                <w:lang w:val="uk-UA"/>
              </w:rPr>
              <w:t>оловний лікар Недригайлівської центральної районної лікарні</w:t>
            </w:r>
          </w:p>
          <w:p w:rsidR="00682434" w:rsidRPr="00D4702E" w:rsidRDefault="00682434" w:rsidP="00531D4A">
            <w:pPr>
              <w:jc w:val="both"/>
              <w:rPr>
                <w:sz w:val="28"/>
                <w:szCs w:val="28"/>
              </w:rPr>
            </w:pPr>
          </w:p>
        </w:tc>
      </w:tr>
      <w:tr w:rsidR="00AE2878" w:rsidTr="00A53AD7">
        <w:tc>
          <w:tcPr>
            <w:tcW w:w="3227" w:type="dxa"/>
          </w:tcPr>
          <w:p w:rsidR="00AE2878" w:rsidRPr="00957DD7" w:rsidRDefault="00DB0362" w:rsidP="00531D4A">
            <w:pPr>
              <w:rPr>
                <w:sz w:val="28"/>
                <w:szCs w:val="28"/>
                <w:lang w:val="uk-UA"/>
              </w:rPr>
            </w:pPr>
            <w:proofErr w:type="spellStart"/>
            <w:r w:rsidRPr="00957DD7">
              <w:rPr>
                <w:sz w:val="28"/>
                <w:szCs w:val="28"/>
                <w:lang w:val="uk-UA"/>
              </w:rPr>
              <w:t>Таранченко</w:t>
            </w:r>
            <w:proofErr w:type="spellEnd"/>
            <w:r w:rsidRPr="00957DD7">
              <w:rPr>
                <w:sz w:val="28"/>
                <w:szCs w:val="28"/>
                <w:lang w:val="uk-UA"/>
              </w:rPr>
              <w:t xml:space="preserve">                   -</w:t>
            </w:r>
          </w:p>
          <w:p w:rsidR="00DB0362" w:rsidRPr="00957DD7" w:rsidRDefault="00DB0362" w:rsidP="00531D4A">
            <w:pPr>
              <w:rPr>
                <w:sz w:val="28"/>
                <w:szCs w:val="28"/>
                <w:lang w:val="uk-UA"/>
              </w:rPr>
            </w:pPr>
            <w:r w:rsidRPr="00957DD7">
              <w:rPr>
                <w:sz w:val="28"/>
                <w:szCs w:val="28"/>
                <w:lang w:val="uk-UA"/>
              </w:rPr>
              <w:t>Григорій Вікторович</w:t>
            </w:r>
          </w:p>
          <w:p w:rsidR="00DB0362" w:rsidRPr="00957DD7" w:rsidRDefault="00DB0362" w:rsidP="00531D4A">
            <w:pPr>
              <w:rPr>
                <w:sz w:val="28"/>
                <w:szCs w:val="28"/>
                <w:lang w:val="uk-UA"/>
              </w:rPr>
            </w:pPr>
          </w:p>
        </w:tc>
        <w:tc>
          <w:tcPr>
            <w:tcW w:w="6344" w:type="dxa"/>
          </w:tcPr>
          <w:p w:rsidR="00AE2878" w:rsidRPr="00D4702E" w:rsidRDefault="007C7002" w:rsidP="00531D4A">
            <w:pPr>
              <w:jc w:val="both"/>
              <w:rPr>
                <w:sz w:val="28"/>
                <w:szCs w:val="28"/>
              </w:rPr>
            </w:pPr>
            <w:r>
              <w:rPr>
                <w:sz w:val="28"/>
                <w:szCs w:val="28"/>
                <w:lang w:val="uk-UA"/>
              </w:rPr>
              <w:t>н</w:t>
            </w:r>
            <w:r w:rsidR="00DB0362" w:rsidRPr="00957DD7">
              <w:rPr>
                <w:sz w:val="28"/>
                <w:szCs w:val="28"/>
                <w:lang w:val="uk-UA"/>
              </w:rPr>
              <w:t>ачальник управління агропромислового розвитку Недригайлівської районної державної адміністрації</w:t>
            </w:r>
          </w:p>
          <w:p w:rsidR="00682434" w:rsidRPr="00D4702E" w:rsidRDefault="00682434" w:rsidP="00531D4A">
            <w:pPr>
              <w:jc w:val="both"/>
              <w:rPr>
                <w:sz w:val="28"/>
                <w:szCs w:val="28"/>
              </w:rPr>
            </w:pPr>
          </w:p>
        </w:tc>
      </w:tr>
      <w:tr w:rsidR="009B7C23" w:rsidRPr="00C723E7" w:rsidTr="00A53AD7">
        <w:tc>
          <w:tcPr>
            <w:tcW w:w="3227" w:type="dxa"/>
          </w:tcPr>
          <w:p w:rsidR="009B7C23" w:rsidRPr="00957DD7" w:rsidRDefault="009B7C23" w:rsidP="00531D4A">
            <w:pPr>
              <w:rPr>
                <w:sz w:val="28"/>
                <w:szCs w:val="28"/>
                <w:lang w:val="uk-UA"/>
              </w:rPr>
            </w:pPr>
            <w:proofErr w:type="spellStart"/>
            <w:r w:rsidRPr="00957DD7">
              <w:rPr>
                <w:sz w:val="28"/>
                <w:szCs w:val="28"/>
                <w:lang w:val="uk-UA"/>
              </w:rPr>
              <w:t>Таранченко</w:t>
            </w:r>
            <w:proofErr w:type="spellEnd"/>
            <w:r w:rsidRPr="00957DD7">
              <w:rPr>
                <w:sz w:val="28"/>
                <w:szCs w:val="28"/>
                <w:lang w:val="uk-UA"/>
              </w:rPr>
              <w:t xml:space="preserve">                   </w:t>
            </w:r>
            <w:r>
              <w:rPr>
                <w:sz w:val="28"/>
                <w:szCs w:val="28"/>
                <w:lang w:val="uk-UA"/>
              </w:rPr>
              <w:t xml:space="preserve">  </w:t>
            </w:r>
            <w:r w:rsidRPr="00957DD7">
              <w:rPr>
                <w:sz w:val="28"/>
                <w:szCs w:val="28"/>
                <w:lang w:val="uk-UA"/>
              </w:rPr>
              <w:t>-</w:t>
            </w:r>
          </w:p>
          <w:p w:rsidR="009B7C23" w:rsidRPr="00957DD7" w:rsidRDefault="009B7C23" w:rsidP="00531D4A">
            <w:pPr>
              <w:rPr>
                <w:sz w:val="28"/>
                <w:szCs w:val="28"/>
                <w:lang w:val="uk-UA"/>
              </w:rPr>
            </w:pPr>
            <w:r w:rsidRPr="00957DD7">
              <w:rPr>
                <w:sz w:val="28"/>
                <w:szCs w:val="28"/>
                <w:lang w:val="uk-UA"/>
              </w:rPr>
              <w:t>Ніна Петрівна</w:t>
            </w:r>
          </w:p>
        </w:tc>
        <w:tc>
          <w:tcPr>
            <w:tcW w:w="6344" w:type="dxa"/>
          </w:tcPr>
          <w:p w:rsidR="009B7C23" w:rsidRDefault="009B7C23" w:rsidP="00531D4A">
            <w:pPr>
              <w:jc w:val="both"/>
              <w:rPr>
                <w:sz w:val="28"/>
                <w:szCs w:val="28"/>
                <w:lang w:val="uk-UA"/>
              </w:rPr>
            </w:pPr>
            <w:r>
              <w:rPr>
                <w:sz w:val="28"/>
                <w:szCs w:val="28"/>
                <w:lang w:val="uk-UA"/>
              </w:rPr>
              <w:t>п</w:t>
            </w:r>
            <w:r w:rsidRPr="00957DD7">
              <w:rPr>
                <w:sz w:val="28"/>
                <w:szCs w:val="28"/>
                <w:lang w:val="uk-UA"/>
              </w:rPr>
              <w:t>ровідний спеціаліст відділу економічного розвитку і торгівлі  Недригайлівської районної державної адміністрації</w:t>
            </w:r>
          </w:p>
          <w:p w:rsidR="009B7C23" w:rsidRPr="00D4702E" w:rsidRDefault="009B7C23" w:rsidP="00531D4A">
            <w:pPr>
              <w:jc w:val="both"/>
              <w:rPr>
                <w:sz w:val="28"/>
                <w:szCs w:val="28"/>
                <w:lang w:val="uk-UA"/>
              </w:rPr>
            </w:pPr>
          </w:p>
        </w:tc>
      </w:tr>
      <w:tr w:rsidR="009B7C23" w:rsidRPr="00C723E7" w:rsidTr="00A53AD7">
        <w:tc>
          <w:tcPr>
            <w:tcW w:w="3227" w:type="dxa"/>
          </w:tcPr>
          <w:p w:rsidR="009B7C23" w:rsidRPr="00957DD7" w:rsidRDefault="009B7C23" w:rsidP="00531D4A">
            <w:pPr>
              <w:rPr>
                <w:sz w:val="28"/>
                <w:szCs w:val="28"/>
                <w:lang w:val="uk-UA"/>
              </w:rPr>
            </w:pPr>
            <w:r w:rsidRPr="00957DD7">
              <w:rPr>
                <w:sz w:val="28"/>
                <w:szCs w:val="28"/>
                <w:lang w:val="uk-UA"/>
              </w:rPr>
              <w:t>Токаренко                     -</w:t>
            </w:r>
          </w:p>
          <w:p w:rsidR="009B7C23" w:rsidRPr="00957DD7" w:rsidRDefault="009B7C23" w:rsidP="00531D4A">
            <w:pPr>
              <w:rPr>
                <w:sz w:val="28"/>
                <w:szCs w:val="28"/>
                <w:lang w:val="uk-UA"/>
              </w:rPr>
            </w:pPr>
            <w:r w:rsidRPr="00957DD7">
              <w:rPr>
                <w:sz w:val="28"/>
                <w:szCs w:val="28"/>
                <w:lang w:val="uk-UA"/>
              </w:rPr>
              <w:t>Олександр Іванович</w:t>
            </w:r>
          </w:p>
        </w:tc>
        <w:tc>
          <w:tcPr>
            <w:tcW w:w="6344" w:type="dxa"/>
          </w:tcPr>
          <w:p w:rsidR="009B7C23" w:rsidRPr="00D4702E" w:rsidRDefault="009B7C23" w:rsidP="00531D4A">
            <w:pPr>
              <w:jc w:val="both"/>
              <w:rPr>
                <w:sz w:val="28"/>
                <w:szCs w:val="28"/>
                <w:lang w:val="uk-UA"/>
              </w:rPr>
            </w:pPr>
            <w:r>
              <w:rPr>
                <w:sz w:val="28"/>
                <w:szCs w:val="28"/>
                <w:lang w:val="uk-UA"/>
              </w:rPr>
              <w:t>н</w:t>
            </w:r>
            <w:r w:rsidRPr="00957DD7">
              <w:rPr>
                <w:sz w:val="28"/>
                <w:szCs w:val="28"/>
                <w:lang w:val="uk-UA"/>
              </w:rPr>
              <w:t>ачальник відділу освіти Недригайлівської районної державної адміністрації</w:t>
            </w:r>
          </w:p>
          <w:p w:rsidR="009B7C23" w:rsidRPr="00D4702E" w:rsidRDefault="009B7C23" w:rsidP="00531D4A">
            <w:pPr>
              <w:jc w:val="both"/>
              <w:rPr>
                <w:sz w:val="28"/>
                <w:szCs w:val="28"/>
                <w:lang w:val="uk-UA"/>
              </w:rPr>
            </w:pPr>
          </w:p>
        </w:tc>
      </w:tr>
      <w:tr w:rsidR="009B7C23" w:rsidTr="00A53AD7">
        <w:tc>
          <w:tcPr>
            <w:tcW w:w="3227" w:type="dxa"/>
          </w:tcPr>
          <w:p w:rsidR="009B7C23" w:rsidRPr="00957DD7" w:rsidRDefault="009B7C23" w:rsidP="00531D4A">
            <w:pPr>
              <w:rPr>
                <w:sz w:val="28"/>
                <w:szCs w:val="28"/>
                <w:lang w:val="uk-UA"/>
              </w:rPr>
            </w:pPr>
            <w:r w:rsidRPr="00957DD7">
              <w:rPr>
                <w:sz w:val="28"/>
                <w:szCs w:val="28"/>
                <w:lang w:val="uk-UA"/>
              </w:rPr>
              <w:t>Токаренко                     -</w:t>
            </w:r>
          </w:p>
          <w:p w:rsidR="009B7C23" w:rsidRPr="00957DD7" w:rsidRDefault="009B7C23" w:rsidP="00531D4A">
            <w:pPr>
              <w:rPr>
                <w:sz w:val="28"/>
                <w:szCs w:val="28"/>
                <w:lang w:val="uk-UA"/>
              </w:rPr>
            </w:pPr>
            <w:r w:rsidRPr="00957DD7">
              <w:rPr>
                <w:sz w:val="28"/>
                <w:szCs w:val="28"/>
                <w:lang w:val="uk-UA"/>
              </w:rPr>
              <w:t>Павло Іванович</w:t>
            </w:r>
          </w:p>
        </w:tc>
        <w:tc>
          <w:tcPr>
            <w:tcW w:w="6344" w:type="dxa"/>
          </w:tcPr>
          <w:p w:rsidR="009B7C23" w:rsidRPr="00D4702E" w:rsidRDefault="009B7C23" w:rsidP="00531D4A">
            <w:pPr>
              <w:jc w:val="both"/>
              <w:rPr>
                <w:sz w:val="28"/>
                <w:szCs w:val="28"/>
              </w:rPr>
            </w:pPr>
            <w:r>
              <w:rPr>
                <w:sz w:val="28"/>
                <w:szCs w:val="28"/>
                <w:lang w:val="uk-UA"/>
              </w:rPr>
              <w:t>н</w:t>
            </w:r>
            <w:r w:rsidRPr="00957DD7">
              <w:rPr>
                <w:sz w:val="28"/>
                <w:szCs w:val="28"/>
                <w:lang w:val="uk-UA"/>
              </w:rPr>
              <w:t>ачальник фінансового управління  Недригайлівської районної державної адміністрації</w:t>
            </w:r>
          </w:p>
          <w:p w:rsidR="009B7C23" w:rsidRPr="00D4702E" w:rsidRDefault="009B7C23" w:rsidP="00531D4A">
            <w:pPr>
              <w:jc w:val="both"/>
              <w:rPr>
                <w:sz w:val="28"/>
                <w:szCs w:val="28"/>
              </w:rPr>
            </w:pPr>
          </w:p>
        </w:tc>
      </w:tr>
    </w:tbl>
    <w:p w:rsidR="00AE2878" w:rsidRPr="00373B24" w:rsidRDefault="00AE2878" w:rsidP="00531D4A">
      <w:pPr>
        <w:rPr>
          <w:b/>
          <w:sz w:val="28"/>
          <w:szCs w:val="28"/>
        </w:rPr>
      </w:pPr>
    </w:p>
    <w:p w:rsidR="00AE441A" w:rsidRDefault="00AE441A" w:rsidP="00AE441A">
      <w:pPr>
        <w:rPr>
          <w:b/>
          <w:sz w:val="28"/>
          <w:szCs w:val="28"/>
          <w:lang w:val="uk-UA"/>
        </w:rPr>
      </w:pPr>
    </w:p>
    <w:p w:rsidR="00C72DF5" w:rsidRPr="00160C22" w:rsidRDefault="00C72DF5" w:rsidP="00C72DF5">
      <w:pPr>
        <w:rPr>
          <w:b/>
          <w:sz w:val="28"/>
          <w:szCs w:val="28"/>
          <w:lang w:val="uk-UA"/>
        </w:rPr>
      </w:pPr>
      <w:r w:rsidRPr="00160C22">
        <w:rPr>
          <w:b/>
          <w:sz w:val="28"/>
          <w:szCs w:val="28"/>
          <w:lang w:val="uk-UA"/>
        </w:rPr>
        <w:t>Керівник апарату Недригайлівської</w:t>
      </w:r>
    </w:p>
    <w:p w:rsidR="00C72DF5" w:rsidRPr="00160C22" w:rsidRDefault="00C72DF5" w:rsidP="00C72DF5">
      <w:pPr>
        <w:rPr>
          <w:b/>
          <w:sz w:val="28"/>
          <w:szCs w:val="28"/>
          <w:lang w:val="uk-UA"/>
        </w:rPr>
      </w:pPr>
      <w:r w:rsidRPr="00160C22">
        <w:rPr>
          <w:b/>
          <w:sz w:val="28"/>
          <w:szCs w:val="28"/>
          <w:lang w:val="uk-UA"/>
        </w:rPr>
        <w:t xml:space="preserve">районної державної адміністрації  </w:t>
      </w:r>
      <w:r>
        <w:rPr>
          <w:b/>
          <w:sz w:val="28"/>
          <w:szCs w:val="28"/>
          <w:lang w:val="uk-UA"/>
        </w:rPr>
        <w:t xml:space="preserve">                  </w:t>
      </w:r>
      <w:r w:rsidRPr="00160C22">
        <w:rPr>
          <w:b/>
          <w:sz w:val="28"/>
          <w:szCs w:val="28"/>
          <w:lang w:val="uk-UA"/>
        </w:rPr>
        <w:t xml:space="preserve">                О.І. </w:t>
      </w:r>
      <w:proofErr w:type="spellStart"/>
      <w:r w:rsidRPr="00160C22">
        <w:rPr>
          <w:b/>
          <w:sz w:val="28"/>
          <w:szCs w:val="28"/>
          <w:lang w:val="uk-UA"/>
        </w:rPr>
        <w:t>Неменко</w:t>
      </w:r>
      <w:proofErr w:type="spellEnd"/>
    </w:p>
    <w:p w:rsidR="00C72DF5" w:rsidRDefault="00C72DF5" w:rsidP="00C72DF5">
      <w:pPr>
        <w:rPr>
          <w:sz w:val="28"/>
          <w:szCs w:val="28"/>
          <w:lang w:val="uk-UA"/>
        </w:rPr>
      </w:pPr>
    </w:p>
    <w:p w:rsidR="00523341" w:rsidRDefault="00C72DF5" w:rsidP="00523341">
      <w:pPr>
        <w:autoSpaceDE w:val="0"/>
        <w:autoSpaceDN w:val="0"/>
        <w:adjustRightInd w:val="0"/>
        <w:ind w:right="283"/>
        <w:jc w:val="both"/>
        <w:rPr>
          <w:b/>
          <w:sz w:val="28"/>
          <w:szCs w:val="28"/>
          <w:lang w:val="uk-UA"/>
        </w:rPr>
      </w:pPr>
      <w:r>
        <w:rPr>
          <w:b/>
          <w:sz w:val="28"/>
          <w:szCs w:val="28"/>
          <w:lang w:val="uk-UA"/>
        </w:rPr>
        <w:t>Н</w:t>
      </w:r>
      <w:r w:rsidRPr="00CD2DDF">
        <w:rPr>
          <w:b/>
          <w:sz w:val="28"/>
          <w:szCs w:val="28"/>
          <w:lang w:val="uk-UA"/>
        </w:rPr>
        <w:t>ачальник</w:t>
      </w:r>
      <w:r>
        <w:rPr>
          <w:b/>
          <w:sz w:val="28"/>
          <w:szCs w:val="28"/>
          <w:lang w:val="uk-UA"/>
        </w:rPr>
        <w:t xml:space="preserve"> </w:t>
      </w:r>
      <w:r w:rsidR="00523341">
        <w:rPr>
          <w:b/>
          <w:sz w:val="28"/>
          <w:szCs w:val="28"/>
          <w:lang w:val="uk-UA"/>
        </w:rPr>
        <w:t xml:space="preserve">відділу економічного </w:t>
      </w:r>
    </w:p>
    <w:p w:rsidR="00523341" w:rsidRPr="00523341" w:rsidRDefault="00523341" w:rsidP="00523341">
      <w:pPr>
        <w:autoSpaceDE w:val="0"/>
        <w:autoSpaceDN w:val="0"/>
        <w:adjustRightInd w:val="0"/>
        <w:ind w:right="283"/>
        <w:jc w:val="both"/>
        <w:rPr>
          <w:bCs/>
          <w:sz w:val="28"/>
          <w:szCs w:val="28"/>
          <w:lang w:val="uk-UA"/>
        </w:rPr>
      </w:pPr>
      <w:r>
        <w:rPr>
          <w:b/>
          <w:sz w:val="28"/>
          <w:szCs w:val="28"/>
          <w:lang w:val="uk-UA"/>
        </w:rPr>
        <w:t>розвитку і торгівлі</w:t>
      </w:r>
    </w:p>
    <w:p w:rsidR="00C72DF5" w:rsidRDefault="00C72DF5" w:rsidP="00C72DF5">
      <w:pPr>
        <w:autoSpaceDE w:val="0"/>
        <w:autoSpaceDN w:val="0"/>
        <w:adjustRightInd w:val="0"/>
        <w:ind w:right="283"/>
        <w:jc w:val="both"/>
        <w:rPr>
          <w:b/>
          <w:bCs/>
          <w:sz w:val="28"/>
          <w:szCs w:val="28"/>
          <w:lang w:val="uk-UA"/>
        </w:rPr>
      </w:pPr>
      <w:r>
        <w:rPr>
          <w:b/>
          <w:bCs/>
          <w:sz w:val="28"/>
          <w:szCs w:val="28"/>
          <w:lang w:val="uk-UA"/>
        </w:rPr>
        <w:t>Недригайлівської   районної</w:t>
      </w:r>
    </w:p>
    <w:p w:rsidR="00C72DF5" w:rsidRDefault="00C72DF5" w:rsidP="00C72DF5">
      <w:pPr>
        <w:autoSpaceDE w:val="0"/>
        <w:autoSpaceDN w:val="0"/>
        <w:adjustRightInd w:val="0"/>
        <w:ind w:right="283"/>
        <w:jc w:val="both"/>
        <w:rPr>
          <w:b/>
          <w:bCs/>
          <w:sz w:val="28"/>
          <w:szCs w:val="28"/>
          <w:lang w:val="uk-UA"/>
        </w:rPr>
      </w:pPr>
      <w:r w:rsidRPr="00CD2DDF">
        <w:rPr>
          <w:b/>
          <w:bCs/>
          <w:sz w:val="28"/>
          <w:szCs w:val="28"/>
          <w:lang w:val="uk-UA"/>
        </w:rPr>
        <w:t xml:space="preserve">державної  адміністрації    </w:t>
      </w:r>
      <w:r>
        <w:rPr>
          <w:b/>
          <w:bCs/>
          <w:sz w:val="28"/>
          <w:szCs w:val="28"/>
          <w:lang w:val="uk-UA"/>
        </w:rPr>
        <w:t xml:space="preserve">                </w:t>
      </w:r>
      <w:r w:rsidR="00BB4C34">
        <w:rPr>
          <w:b/>
          <w:bCs/>
          <w:sz w:val="28"/>
          <w:szCs w:val="28"/>
          <w:lang w:val="uk-UA"/>
        </w:rPr>
        <w:t xml:space="preserve">                           </w:t>
      </w:r>
      <w:r w:rsidR="00523341">
        <w:rPr>
          <w:b/>
          <w:bCs/>
          <w:sz w:val="28"/>
          <w:szCs w:val="28"/>
          <w:lang w:val="uk-UA"/>
        </w:rPr>
        <w:t xml:space="preserve">  Н.М. Веретільник</w:t>
      </w:r>
    </w:p>
    <w:p w:rsidR="00C72DF5" w:rsidRDefault="00C72DF5" w:rsidP="00C72DF5">
      <w:pPr>
        <w:autoSpaceDE w:val="0"/>
        <w:autoSpaceDN w:val="0"/>
        <w:adjustRightInd w:val="0"/>
        <w:ind w:right="283"/>
        <w:jc w:val="both"/>
        <w:rPr>
          <w:b/>
          <w:bCs/>
          <w:sz w:val="28"/>
          <w:szCs w:val="28"/>
          <w:lang w:val="uk-UA"/>
        </w:rPr>
      </w:pPr>
    </w:p>
    <w:p w:rsidR="00C72DF5" w:rsidRDefault="00C72DF5" w:rsidP="00C72DF5">
      <w:pPr>
        <w:autoSpaceDE w:val="0"/>
        <w:autoSpaceDN w:val="0"/>
        <w:adjustRightInd w:val="0"/>
        <w:ind w:right="283"/>
        <w:jc w:val="both"/>
        <w:rPr>
          <w:b/>
          <w:bCs/>
          <w:sz w:val="28"/>
          <w:szCs w:val="28"/>
          <w:lang w:val="uk-UA"/>
        </w:rPr>
      </w:pPr>
    </w:p>
    <w:p w:rsidR="005D7DE6" w:rsidRDefault="005D7DE6" w:rsidP="00E85B80">
      <w:pPr>
        <w:ind w:right="510"/>
        <w:rPr>
          <w:b/>
          <w:bCs/>
          <w:sz w:val="28"/>
          <w:szCs w:val="28"/>
          <w:lang w:val="uk-UA"/>
        </w:rPr>
      </w:pPr>
    </w:p>
    <w:sectPr w:rsidR="005D7DE6" w:rsidSect="003B3F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D4747"/>
    <w:rsid w:val="00003F87"/>
    <w:rsid w:val="00017676"/>
    <w:rsid w:val="00022BE4"/>
    <w:rsid w:val="00043914"/>
    <w:rsid w:val="00043A18"/>
    <w:rsid w:val="00044852"/>
    <w:rsid w:val="0005181F"/>
    <w:rsid w:val="00070ED3"/>
    <w:rsid w:val="00096474"/>
    <w:rsid w:val="000A54CF"/>
    <w:rsid w:val="000B7FF4"/>
    <w:rsid w:val="000D61C7"/>
    <w:rsid w:val="000E2DD3"/>
    <w:rsid w:val="000E3FF0"/>
    <w:rsid w:val="000E5DFA"/>
    <w:rsid w:val="000F124A"/>
    <w:rsid w:val="00101CA8"/>
    <w:rsid w:val="00110792"/>
    <w:rsid w:val="001146F0"/>
    <w:rsid w:val="00114DAB"/>
    <w:rsid w:val="00115A1C"/>
    <w:rsid w:val="00147458"/>
    <w:rsid w:val="00154435"/>
    <w:rsid w:val="0016378E"/>
    <w:rsid w:val="00190265"/>
    <w:rsid w:val="001A7F5D"/>
    <w:rsid w:val="001B2487"/>
    <w:rsid w:val="001C3BB9"/>
    <w:rsid w:val="001C46A0"/>
    <w:rsid w:val="001E00FB"/>
    <w:rsid w:val="001E0849"/>
    <w:rsid w:val="001E398D"/>
    <w:rsid w:val="00204017"/>
    <w:rsid w:val="002074ED"/>
    <w:rsid w:val="00232025"/>
    <w:rsid w:val="00232E31"/>
    <w:rsid w:val="0023658A"/>
    <w:rsid w:val="00237E50"/>
    <w:rsid w:val="002530CF"/>
    <w:rsid w:val="00276EB4"/>
    <w:rsid w:val="0028538E"/>
    <w:rsid w:val="002939DD"/>
    <w:rsid w:val="002A142A"/>
    <w:rsid w:val="002A7A5D"/>
    <w:rsid w:val="002B1447"/>
    <w:rsid w:val="002B1E86"/>
    <w:rsid w:val="002B306B"/>
    <w:rsid w:val="002B5223"/>
    <w:rsid w:val="002C088D"/>
    <w:rsid w:val="002C675B"/>
    <w:rsid w:val="002D4747"/>
    <w:rsid w:val="002D6474"/>
    <w:rsid w:val="003037B8"/>
    <w:rsid w:val="00304486"/>
    <w:rsid w:val="00312186"/>
    <w:rsid w:val="00316CD6"/>
    <w:rsid w:val="003310B5"/>
    <w:rsid w:val="00344761"/>
    <w:rsid w:val="00360065"/>
    <w:rsid w:val="00373340"/>
    <w:rsid w:val="00373B24"/>
    <w:rsid w:val="00383A05"/>
    <w:rsid w:val="00386E70"/>
    <w:rsid w:val="003A583A"/>
    <w:rsid w:val="003B3FE6"/>
    <w:rsid w:val="003D3F84"/>
    <w:rsid w:val="003D4C22"/>
    <w:rsid w:val="003E3A2F"/>
    <w:rsid w:val="003F0B40"/>
    <w:rsid w:val="0041198D"/>
    <w:rsid w:val="0044254C"/>
    <w:rsid w:val="00461011"/>
    <w:rsid w:val="00466D9A"/>
    <w:rsid w:val="00483B61"/>
    <w:rsid w:val="00487867"/>
    <w:rsid w:val="00490866"/>
    <w:rsid w:val="004C3022"/>
    <w:rsid w:val="00501422"/>
    <w:rsid w:val="00523341"/>
    <w:rsid w:val="00531D4A"/>
    <w:rsid w:val="00533E72"/>
    <w:rsid w:val="0054791F"/>
    <w:rsid w:val="00550478"/>
    <w:rsid w:val="00557DAF"/>
    <w:rsid w:val="005801F4"/>
    <w:rsid w:val="005903B9"/>
    <w:rsid w:val="005A19DB"/>
    <w:rsid w:val="005A5FA6"/>
    <w:rsid w:val="005A62B5"/>
    <w:rsid w:val="005C31B4"/>
    <w:rsid w:val="005C4A28"/>
    <w:rsid w:val="005D6BA1"/>
    <w:rsid w:val="005D7DE6"/>
    <w:rsid w:val="005E077B"/>
    <w:rsid w:val="005E1A62"/>
    <w:rsid w:val="005E469E"/>
    <w:rsid w:val="005E5585"/>
    <w:rsid w:val="005F6709"/>
    <w:rsid w:val="006205EE"/>
    <w:rsid w:val="006252C0"/>
    <w:rsid w:val="00642341"/>
    <w:rsid w:val="00652393"/>
    <w:rsid w:val="006665B5"/>
    <w:rsid w:val="00675715"/>
    <w:rsid w:val="00682434"/>
    <w:rsid w:val="006901C8"/>
    <w:rsid w:val="006A2179"/>
    <w:rsid w:val="006A7EF0"/>
    <w:rsid w:val="006D22D1"/>
    <w:rsid w:val="006F4CF3"/>
    <w:rsid w:val="007211F6"/>
    <w:rsid w:val="00726C21"/>
    <w:rsid w:val="00731A53"/>
    <w:rsid w:val="00734C41"/>
    <w:rsid w:val="00740B6B"/>
    <w:rsid w:val="00745503"/>
    <w:rsid w:val="00750E7C"/>
    <w:rsid w:val="007537E1"/>
    <w:rsid w:val="0076452B"/>
    <w:rsid w:val="0076495F"/>
    <w:rsid w:val="00765060"/>
    <w:rsid w:val="007768A7"/>
    <w:rsid w:val="00780F0B"/>
    <w:rsid w:val="00790B37"/>
    <w:rsid w:val="007949EC"/>
    <w:rsid w:val="007A4A81"/>
    <w:rsid w:val="007A68FC"/>
    <w:rsid w:val="007B61AE"/>
    <w:rsid w:val="007C6537"/>
    <w:rsid w:val="007C7002"/>
    <w:rsid w:val="007C7EC1"/>
    <w:rsid w:val="007D03D6"/>
    <w:rsid w:val="007E3A15"/>
    <w:rsid w:val="007E6FEC"/>
    <w:rsid w:val="007F0ABF"/>
    <w:rsid w:val="007F5B63"/>
    <w:rsid w:val="0080516E"/>
    <w:rsid w:val="00806A8B"/>
    <w:rsid w:val="00815E1C"/>
    <w:rsid w:val="00823EB2"/>
    <w:rsid w:val="00832838"/>
    <w:rsid w:val="00842275"/>
    <w:rsid w:val="00864196"/>
    <w:rsid w:val="008A50ED"/>
    <w:rsid w:val="008B4401"/>
    <w:rsid w:val="008C5AA9"/>
    <w:rsid w:val="008D433F"/>
    <w:rsid w:val="008F090B"/>
    <w:rsid w:val="008F456C"/>
    <w:rsid w:val="008F5D6A"/>
    <w:rsid w:val="00901E59"/>
    <w:rsid w:val="009313D7"/>
    <w:rsid w:val="00957D0A"/>
    <w:rsid w:val="00957DD7"/>
    <w:rsid w:val="0099061D"/>
    <w:rsid w:val="00994160"/>
    <w:rsid w:val="00997615"/>
    <w:rsid w:val="009B7C23"/>
    <w:rsid w:val="009F6D48"/>
    <w:rsid w:val="00A21F1E"/>
    <w:rsid w:val="00A53AD7"/>
    <w:rsid w:val="00A61596"/>
    <w:rsid w:val="00A61FC3"/>
    <w:rsid w:val="00A71DEF"/>
    <w:rsid w:val="00A71E6D"/>
    <w:rsid w:val="00A7701E"/>
    <w:rsid w:val="00A815F8"/>
    <w:rsid w:val="00A90775"/>
    <w:rsid w:val="00A97C18"/>
    <w:rsid w:val="00AA1AC8"/>
    <w:rsid w:val="00AC1B18"/>
    <w:rsid w:val="00AD7370"/>
    <w:rsid w:val="00AE2878"/>
    <w:rsid w:val="00AE441A"/>
    <w:rsid w:val="00AF1661"/>
    <w:rsid w:val="00AF3A21"/>
    <w:rsid w:val="00B67948"/>
    <w:rsid w:val="00B8042B"/>
    <w:rsid w:val="00B930AF"/>
    <w:rsid w:val="00B95A62"/>
    <w:rsid w:val="00BA3A16"/>
    <w:rsid w:val="00BA5ADA"/>
    <w:rsid w:val="00BA6FCF"/>
    <w:rsid w:val="00BB4C34"/>
    <w:rsid w:val="00BB6754"/>
    <w:rsid w:val="00BC13D5"/>
    <w:rsid w:val="00BE1973"/>
    <w:rsid w:val="00BF0531"/>
    <w:rsid w:val="00C0030C"/>
    <w:rsid w:val="00C16B21"/>
    <w:rsid w:val="00C3515B"/>
    <w:rsid w:val="00C57A55"/>
    <w:rsid w:val="00C62031"/>
    <w:rsid w:val="00C66C56"/>
    <w:rsid w:val="00C723E7"/>
    <w:rsid w:val="00C72DF5"/>
    <w:rsid w:val="00C76406"/>
    <w:rsid w:val="00C8028E"/>
    <w:rsid w:val="00C863CF"/>
    <w:rsid w:val="00C903AA"/>
    <w:rsid w:val="00C932C1"/>
    <w:rsid w:val="00CA69C1"/>
    <w:rsid w:val="00CB3010"/>
    <w:rsid w:val="00CB556E"/>
    <w:rsid w:val="00D15EE2"/>
    <w:rsid w:val="00D2104D"/>
    <w:rsid w:val="00D30B98"/>
    <w:rsid w:val="00D41D10"/>
    <w:rsid w:val="00D4702E"/>
    <w:rsid w:val="00D61A5B"/>
    <w:rsid w:val="00D71797"/>
    <w:rsid w:val="00D91DA8"/>
    <w:rsid w:val="00D9601B"/>
    <w:rsid w:val="00DA0F9A"/>
    <w:rsid w:val="00DA5EBD"/>
    <w:rsid w:val="00DB0362"/>
    <w:rsid w:val="00DB09BE"/>
    <w:rsid w:val="00DD5A57"/>
    <w:rsid w:val="00DD6793"/>
    <w:rsid w:val="00DE4DD0"/>
    <w:rsid w:val="00DF395D"/>
    <w:rsid w:val="00DF3CAF"/>
    <w:rsid w:val="00E05250"/>
    <w:rsid w:val="00E079F7"/>
    <w:rsid w:val="00E2105C"/>
    <w:rsid w:val="00E21641"/>
    <w:rsid w:val="00E23A13"/>
    <w:rsid w:val="00E3076B"/>
    <w:rsid w:val="00E34C18"/>
    <w:rsid w:val="00E3690E"/>
    <w:rsid w:val="00E40D08"/>
    <w:rsid w:val="00E43608"/>
    <w:rsid w:val="00E44A95"/>
    <w:rsid w:val="00E61137"/>
    <w:rsid w:val="00E61DC7"/>
    <w:rsid w:val="00E7560E"/>
    <w:rsid w:val="00E76CEE"/>
    <w:rsid w:val="00E85B80"/>
    <w:rsid w:val="00E974EB"/>
    <w:rsid w:val="00EE03D0"/>
    <w:rsid w:val="00F1101B"/>
    <w:rsid w:val="00F13680"/>
    <w:rsid w:val="00F442DE"/>
    <w:rsid w:val="00F47AB5"/>
    <w:rsid w:val="00F508AD"/>
    <w:rsid w:val="00F538C3"/>
    <w:rsid w:val="00F543E1"/>
    <w:rsid w:val="00F625DF"/>
    <w:rsid w:val="00F66E4B"/>
    <w:rsid w:val="00F77ACC"/>
    <w:rsid w:val="00FA0427"/>
    <w:rsid w:val="00FB5EBA"/>
    <w:rsid w:val="00FD0DC8"/>
    <w:rsid w:val="00FD4649"/>
    <w:rsid w:val="00FE62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74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D4747"/>
    <w:pPr>
      <w:keepNext/>
      <w:widowControl w:val="0"/>
      <w:jc w:val="center"/>
      <w:outlineLvl w:val="1"/>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D4747"/>
    <w:rPr>
      <w:rFonts w:ascii="Times New Roman" w:eastAsia="Times New Roman" w:hAnsi="Times New Roman" w:cs="Times New Roman"/>
      <w:b/>
      <w:sz w:val="28"/>
      <w:szCs w:val="24"/>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2D4747"/>
    <w:rPr>
      <w:b/>
      <w:szCs w:val="20"/>
      <w:lang w:val="uk-UA"/>
    </w:rPr>
  </w:style>
  <w:style w:type="character" w:customStyle="1" w:styleId="a4">
    <w:name w:val="Основной текст Знак"/>
    <w:basedOn w:val="a0"/>
    <w:link w:val="a3"/>
    <w:uiPriority w:val="99"/>
    <w:semiHidden/>
    <w:rsid w:val="002D4747"/>
    <w:rPr>
      <w:rFonts w:ascii="Times New Roman" w:eastAsia="Times New Roman" w:hAnsi="Times New Roman" w:cs="Times New Roman"/>
      <w:sz w:val="24"/>
      <w:szCs w:val="24"/>
      <w:lang w:eastAsia="ru-RU"/>
    </w:rPr>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2D4747"/>
    <w:rPr>
      <w:rFonts w:ascii="Times New Roman" w:eastAsia="Times New Roman" w:hAnsi="Times New Roman" w:cs="Times New Roman"/>
      <w:b/>
      <w:sz w:val="24"/>
      <w:szCs w:val="20"/>
      <w:lang w:val="uk-UA" w:eastAsia="ru-RU"/>
    </w:rPr>
  </w:style>
  <w:style w:type="paragraph" w:styleId="a5">
    <w:name w:val="Body Text Indent"/>
    <w:basedOn w:val="a"/>
    <w:link w:val="a6"/>
    <w:rsid w:val="002D4747"/>
    <w:pPr>
      <w:spacing w:after="120"/>
      <w:ind w:left="283"/>
    </w:pPr>
  </w:style>
  <w:style w:type="character" w:customStyle="1" w:styleId="a6">
    <w:name w:val="Основной текст с отступом Знак"/>
    <w:basedOn w:val="a0"/>
    <w:link w:val="a5"/>
    <w:rsid w:val="002D4747"/>
    <w:rPr>
      <w:rFonts w:ascii="Times New Roman" w:eastAsia="Times New Roman" w:hAnsi="Times New Roman" w:cs="Times New Roman"/>
      <w:sz w:val="24"/>
      <w:szCs w:val="24"/>
      <w:lang w:eastAsia="ru-RU"/>
    </w:rPr>
  </w:style>
  <w:style w:type="paragraph" w:styleId="a7">
    <w:name w:val="Title"/>
    <w:basedOn w:val="a"/>
    <w:link w:val="a8"/>
    <w:qFormat/>
    <w:rsid w:val="002D4747"/>
    <w:pPr>
      <w:autoSpaceDE w:val="0"/>
      <w:autoSpaceDN w:val="0"/>
      <w:ind w:firstLine="340"/>
      <w:jc w:val="center"/>
    </w:pPr>
    <w:rPr>
      <w:rFonts w:ascii="Petersburg Cyr" w:hAnsi="Petersburg Cyr"/>
      <w:b/>
      <w:i/>
      <w:sz w:val="28"/>
      <w:szCs w:val="20"/>
      <w:lang w:val="uk-UA"/>
    </w:rPr>
  </w:style>
  <w:style w:type="character" w:customStyle="1" w:styleId="a8">
    <w:name w:val="Название Знак"/>
    <w:basedOn w:val="a0"/>
    <w:link w:val="a7"/>
    <w:rsid w:val="002D4747"/>
    <w:rPr>
      <w:rFonts w:ascii="Petersburg Cyr" w:eastAsia="Times New Roman" w:hAnsi="Petersburg Cyr" w:cs="Times New Roman"/>
      <w:b/>
      <w:i/>
      <w:sz w:val="28"/>
      <w:szCs w:val="20"/>
      <w:lang w:val="uk-UA" w:eastAsia="ru-RU"/>
    </w:rPr>
  </w:style>
  <w:style w:type="paragraph" w:styleId="3">
    <w:name w:val="Body Text Indent 3"/>
    <w:basedOn w:val="a"/>
    <w:link w:val="30"/>
    <w:rsid w:val="002D4747"/>
    <w:pPr>
      <w:spacing w:after="120"/>
      <w:ind w:left="283"/>
    </w:pPr>
    <w:rPr>
      <w:sz w:val="16"/>
      <w:szCs w:val="16"/>
    </w:rPr>
  </w:style>
  <w:style w:type="character" w:customStyle="1" w:styleId="30">
    <w:name w:val="Основной текст с отступом 3 Знак"/>
    <w:basedOn w:val="a0"/>
    <w:link w:val="3"/>
    <w:rsid w:val="002D4747"/>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2D4747"/>
    <w:rPr>
      <w:rFonts w:ascii="Tahoma" w:hAnsi="Tahoma" w:cs="Tahoma"/>
      <w:sz w:val="16"/>
      <w:szCs w:val="16"/>
    </w:rPr>
  </w:style>
  <w:style w:type="character" w:customStyle="1" w:styleId="aa">
    <w:name w:val="Текст выноски Знак"/>
    <w:basedOn w:val="a0"/>
    <w:link w:val="a9"/>
    <w:uiPriority w:val="99"/>
    <w:semiHidden/>
    <w:rsid w:val="002D4747"/>
    <w:rPr>
      <w:rFonts w:ascii="Tahoma" w:eastAsia="Times New Roman" w:hAnsi="Tahoma" w:cs="Tahoma"/>
      <w:sz w:val="16"/>
      <w:szCs w:val="16"/>
      <w:lang w:eastAsia="ru-RU"/>
    </w:rPr>
  </w:style>
  <w:style w:type="paragraph" w:styleId="ab">
    <w:name w:val="List Paragraph"/>
    <w:basedOn w:val="a"/>
    <w:uiPriority w:val="34"/>
    <w:qFormat/>
    <w:rsid w:val="005C4A28"/>
    <w:pPr>
      <w:ind w:left="720"/>
      <w:contextualSpacing/>
    </w:pPr>
  </w:style>
  <w:style w:type="table" w:styleId="ac">
    <w:name w:val="Table Grid"/>
    <w:basedOn w:val="a1"/>
    <w:uiPriority w:val="59"/>
    <w:rsid w:val="00AE28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No Spacing"/>
    <w:uiPriority w:val="1"/>
    <w:qFormat/>
    <w:rsid w:val="00E85B80"/>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1A192-864B-4E74-A9BA-0C3ED721F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3</Pages>
  <Words>750</Words>
  <Characters>4277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59</cp:revision>
  <cp:lastPrinted>2015-10-02T11:55:00Z</cp:lastPrinted>
  <dcterms:created xsi:type="dcterms:W3CDTF">2016-03-10T15:37:00Z</dcterms:created>
  <dcterms:modified xsi:type="dcterms:W3CDTF">2016-03-16T07:53:00Z</dcterms:modified>
</cp:coreProperties>
</file>