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7D0" w:rsidRPr="00C33D2E" w:rsidRDefault="00DD67D0" w:rsidP="00DD67D0">
      <w:pPr>
        <w:pageBreakBefore/>
        <w:jc w:val="center"/>
      </w:pPr>
      <w:r>
        <w:rPr>
          <w:noProof/>
          <w:sz w:val="28"/>
          <w:szCs w:val="28"/>
        </w:rPr>
        <w:drawing>
          <wp:inline distT="0" distB="0" distL="0" distR="0">
            <wp:extent cx="467995" cy="6273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7995" cy="627380"/>
                    </a:xfrm>
                    <a:prstGeom prst="rect">
                      <a:avLst/>
                    </a:prstGeom>
                    <a:solidFill>
                      <a:srgbClr val="FFFFFF"/>
                    </a:solidFill>
                    <a:ln w="9525">
                      <a:noFill/>
                      <a:miter lim="800000"/>
                      <a:headEnd/>
                      <a:tailEnd/>
                    </a:ln>
                  </pic:spPr>
                </pic:pic>
              </a:graphicData>
            </a:graphic>
          </wp:inline>
        </w:drawing>
      </w:r>
    </w:p>
    <w:p w:rsidR="00DD67D0" w:rsidRPr="00C33D2E" w:rsidRDefault="00DD67D0" w:rsidP="00DD67D0">
      <w:pPr>
        <w:jc w:val="center"/>
      </w:pPr>
    </w:p>
    <w:p w:rsidR="00DD67D0" w:rsidRPr="00C33D2E" w:rsidRDefault="00DD67D0" w:rsidP="00DD67D0">
      <w:pPr>
        <w:jc w:val="center"/>
        <w:rPr>
          <w:b/>
          <w:bCs/>
          <w:sz w:val="28"/>
          <w:szCs w:val="28"/>
        </w:rPr>
      </w:pPr>
      <w:r w:rsidRPr="00C33D2E">
        <w:rPr>
          <w:b/>
          <w:bCs/>
          <w:sz w:val="28"/>
          <w:szCs w:val="28"/>
        </w:rPr>
        <w:t>НЕДРИГАЙЛІВСЬКА РАЙОННА ДЕРЖАВНА АДМІНІСТРАЦІЯ</w:t>
      </w:r>
    </w:p>
    <w:p w:rsidR="00DD67D0" w:rsidRPr="00C33D2E" w:rsidRDefault="00DD67D0" w:rsidP="00DD67D0">
      <w:pPr>
        <w:jc w:val="center"/>
        <w:rPr>
          <w:b/>
          <w:bCs/>
          <w:sz w:val="28"/>
          <w:szCs w:val="28"/>
        </w:rPr>
      </w:pPr>
    </w:p>
    <w:p w:rsidR="00DD67D0" w:rsidRPr="00C33D2E" w:rsidRDefault="00DD67D0" w:rsidP="00DD67D0">
      <w:pPr>
        <w:jc w:val="center"/>
        <w:rPr>
          <w:b/>
          <w:bCs/>
          <w:sz w:val="40"/>
          <w:szCs w:val="40"/>
        </w:rPr>
      </w:pPr>
      <w:r w:rsidRPr="00C33D2E">
        <w:rPr>
          <w:b/>
          <w:bCs/>
          <w:sz w:val="40"/>
          <w:szCs w:val="40"/>
        </w:rPr>
        <w:t xml:space="preserve">Р О З П О Р Я Д Ж Е Н </w:t>
      </w:r>
      <w:proofErr w:type="spellStart"/>
      <w:proofErr w:type="gramStart"/>
      <w:r w:rsidRPr="00C33D2E">
        <w:rPr>
          <w:b/>
          <w:bCs/>
          <w:sz w:val="40"/>
          <w:szCs w:val="40"/>
        </w:rPr>
        <w:t>Н</w:t>
      </w:r>
      <w:proofErr w:type="spellEnd"/>
      <w:proofErr w:type="gramEnd"/>
      <w:r w:rsidRPr="00C33D2E">
        <w:rPr>
          <w:b/>
          <w:bCs/>
          <w:sz w:val="40"/>
          <w:szCs w:val="40"/>
        </w:rPr>
        <w:t xml:space="preserve"> Я</w:t>
      </w:r>
    </w:p>
    <w:p w:rsidR="00DD67D0" w:rsidRPr="00C33D2E" w:rsidRDefault="00DD67D0" w:rsidP="00DD67D0">
      <w:pPr>
        <w:jc w:val="center"/>
        <w:rPr>
          <w:b/>
          <w:sz w:val="24"/>
          <w:szCs w:val="24"/>
        </w:rPr>
      </w:pPr>
      <w:r w:rsidRPr="00C33D2E">
        <w:rPr>
          <w:b/>
          <w:bCs/>
          <w:sz w:val="28"/>
          <w:szCs w:val="28"/>
        </w:rPr>
        <w:t>ГОЛОВИ НЕДРИГАЙЛІВСЬКОЇ РАЙОННОЇ ДЕРЖАВНОЇ   АДМІНІСТРАЦІЇ</w:t>
      </w:r>
    </w:p>
    <w:p w:rsidR="00DD67D0" w:rsidRPr="00C33D2E" w:rsidRDefault="00DD67D0" w:rsidP="00DD67D0">
      <w:pPr>
        <w:pStyle w:val="a9"/>
        <w:rPr>
          <w:rFonts w:ascii="Times New Roman" w:hAnsi="Times New Roman"/>
          <w:sz w:val="28"/>
          <w:szCs w:val="28"/>
        </w:rPr>
      </w:pPr>
      <w:r w:rsidRPr="00C33D2E">
        <w:rPr>
          <w:rFonts w:ascii="Times New Roman" w:hAnsi="Times New Roman"/>
          <w:sz w:val="28"/>
          <w:szCs w:val="28"/>
        </w:rPr>
        <w:t>1</w:t>
      </w:r>
      <w:r w:rsidRPr="007429CD">
        <w:rPr>
          <w:rFonts w:ascii="Times New Roman" w:hAnsi="Times New Roman"/>
          <w:sz w:val="28"/>
          <w:szCs w:val="28"/>
        </w:rPr>
        <w:t>4</w:t>
      </w:r>
      <w:r w:rsidRPr="00C33D2E">
        <w:rPr>
          <w:rFonts w:ascii="Times New Roman" w:hAnsi="Times New Roman"/>
          <w:sz w:val="28"/>
          <w:szCs w:val="28"/>
        </w:rPr>
        <w:t xml:space="preserve">.03.2016                                        </w:t>
      </w:r>
      <w:proofErr w:type="spellStart"/>
      <w:r w:rsidRPr="00C33D2E">
        <w:rPr>
          <w:rFonts w:ascii="Times New Roman" w:hAnsi="Times New Roman"/>
          <w:sz w:val="28"/>
          <w:szCs w:val="28"/>
        </w:rPr>
        <w:t>смт</w:t>
      </w:r>
      <w:proofErr w:type="spellEnd"/>
      <w:r w:rsidRPr="00C33D2E">
        <w:rPr>
          <w:rFonts w:ascii="Times New Roman" w:hAnsi="Times New Roman"/>
          <w:sz w:val="28"/>
          <w:szCs w:val="28"/>
        </w:rPr>
        <w:t xml:space="preserve"> </w:t>
      </w:r>
      <w:proofErr w:type="spellStart"/>
      <w:r w:rsidRPr="00C33D2E">
        <w:rPr>
          <w:rFonts w:ascii="Times New Roman" w:hAnsi="Times New Roman"/>
          <w:sz w:val="28"/>
          <w:szCs w:val="28"/>
        </w:rPr>
        <w:t>Недригайлів</w:t>
      </w:r>
      <w:proofErr w:type="spellEnd"/>
      <w:r w:rsidRPr="00C33D2E">
        <w:rPr>
          <w:rFonts w:ascii="Times New Roman" w:hAnsi="Times New Roman"/>
          <w:sz w:val="28"/>
          <w:szCs w:val="28"/>
        </w:rPr>
        <w:t xml:space="preserve">                            № </w:t>
      </w:r>
      <w:r>
        <w:rPr>
          <w:rFonts w:ascii="Times New Roman" w:hAnsi="Times New Roman"/>
          <w:sz w:val="28"/>
          <w:szCs w:val="28"/>
        </w:rPr>
        <w:t>14</w:t>
      </w:r>
      <w:r w:rsidRPr="007429CD">
        <w:rPr>
          <w:rFonts w:ascii="Times New Roman" w:hAnsi="Times New Roman"/>
          <w:sz w:val="28"/>
          <w:szCs w:val="28"/>
        </w:rPr>
        <w:t>3</w:t>
      </w:r>
      <w:r w:rsidRPr="00C33D2E">
        <w:rPr>
          <w:rFonts w:ascii="Times New Roman" w:hAnsi="Times New Roman"/>
          <w:sz w:val="28"/>
          <w:szCs w:val="28"/>
        </w:rPr>
        <w:t>- ОД</w:t>
      </w:r>
    </w:p>
    <w:p w:rsidR="00C51D3C" w:rsidRPr="00DD67D0" w:rsidRDefault="00C51D3C" w:rsidP="00C51D3C">
      <w:pPr>
        <w:rPr>
          <w:sz w:val="28"/>
          <w:szCs w:val="28"/>
        </w:rPr>
      </w:pPr>
    </w:p>
    <w:p w:rsidR="00C51D3C" w:rsidRPr="00C51D3C" w:rsidRDefault="00C51D3C" w:rsidP="00C51D3C">
      <w:pPr>
        <w:rPr>
          <w:b/>
          <w:sz w:val="28"/>
          <w:szCs w:val="28"/>
          <w:lang w:val="uk-UA"/>
        </w:rPr>
      </w:pPr>
      <w:r w:rsidRPr="00C51D3C">
        <w:rPr>
          <w:b/>
          <w:sz w:val="28"/>
          <w:szCs w:val="28"/>
          <w:lang w:val="uk-UA"/>
        </w:rPr>
        <w:t>Про  призначення опікуна</w:t>
      </w:r>
    </w:p>
    <w:p w:rsidR="00C51D3C" w:rsidRPr="00C51D3C" w:rsidRDefault="00C51D3C" w:rsidP="00C51D3C">
      <w:pPr>
        <w:rPr>
          <w:b/>
          <w:sz w:val="28"/>
          <w:szCs w:val="28"/>
          <w:lang w:val="uk-UA"/>
        </w:rPr>
      </w:pPr>
      <w:r w:rsidRPr="00C51D3C">
        <w:rPr>
          <w:b/>
          <w:sz w:val="28"/>
          <w:szCs w:val="28"/>
          <w:lang w:val="uk-UA"/>
        </w:rPr>
        <w:t>над малолітньою дитиною</w:t>
      </w:r>
    </w:p>
    <w:p w:rsidR="00C51D3C" w:rsidRPr="00C51D3C" w:rsidRDefault="00C51D3C" w:rsidP="00C51D3C">
      <w:pPr>
        <w:rPr>
          <w:sz w:val="28"/>
          <w:szCs w:val="28"/>
          <w:lang w:val="uk-UA"/>
        </w:rPr>
      </w:pPr>
    </w:p>
    <w:p w:rsidR="00C51D3C" w:rsidRPr="00C51D3C" w:rsidRDefault="00C51D3C" w:rsidP="007429CD">
      <w:pPr>
        <w:jc w:val="both"/>
        <w:rPr>
          <w:sz w:val="28"/>
          <w:szCs w:val="28"/>
          <w:lang w:val="uk-UA"/>
        </w:rPr>
      </w:pPr>
      <w:r w:rsidRPr="00C51D3C">
        <w:rPr>
          <w:sz w:val="28"/>
          <w:szCs w:val="28"/>
          <w:lang w:val="uk-UA"/>
        </w:rPr>
        <w:t xml:space="preserve">              Відповідно до статей 243, 244, 247, 249 Сімейного кодексу України, пункту 1 статті 23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w:t>
      </w:r>
      <w:r w:rsidR="00B67E58">
        <w:rPr>
          <w:sz w:val="28"/>
          <w:szCs w:val="28"/>
          <w:lang w:val="uk-UA"/>
        </w:rPr>
        <w:t xml:space="preserve"> України від 24.09.2008 № </w:t>
      </w:r>
      <w:r w:rsidRPr="00C51D3C">
        <w:rPr>
          <w:sz w:val="28"/>
          <w:szCs w:val="28"/>
          <w:lang w:val="uk-UA"/>
        </w:rPr>
        <w:t xml:space="preserve">866, на підставі заяви громадян </w:t>
      </w:r>
      <w:r w:rsidR="007429CD">
        <w:rPr>
          <w:sz w:val="28"/>
          <w:szCs w:val="28"/>
          <w:lang w:val="uk-UA"/>
        </w:rPr>
        <w:t>ОСОБА 1</w:t>
      </w:r>
      <w:r>
        <w:rPr>
          <w:sz w:val="28"/>
          <w:szCs w:val="28"/>
          <w:lang w:val="uk-UA"/>
        </w:rPr>
        <w:t xml:space="preserve"> </w:t>
      </w:r>
      <w:r w:rsidRPr="00C51D3C">
        <w:rPr>
          <w:sz w:val="28"/>
          <w:szCs w:val="28"/>
          <w:lang w:val="uk-UA"/>
        </w:rPr>
        <w:t xml:space="preserve">  </w:t>
      </w:r>
      <w:r>
        <w:rPr>
          <w:sz w:val="28"/>
          <w:szCs w:val="28"/>
          <w:lang w:val="uk-UA"/>
        </w:rPr>
        <w:t xml:space="preserve"> </w:t>
      </w:r>
      <w:r w:rsidRPr="00C51D3C">
        <w:rPr>
          <w:sz w:val="28"/>
          <w:szCs w:val="28"/>
          <w:lang w:val="uk-UA"/>
        </w:rPr>
        <w:t>(</w:t>
      </w:r>
      <w:r>
        <w:rPr>
          <w:sz w:val="28"/>
          <w:szCs w:val="28"/>
          <w:lang w:val="uk-UA"/>
        </w:rPr>
        <w:t xml:space="preserve"> </w:t>
      </w:r>
      <w:r w:rsidRPr="00C51D3C">
        <w:rPr>
          <w:sz w:val="28"/>
          <w:szCs w:val="28"/>
          <w:lang w:val="uk-UA"/>
        </w:rPr>
        <w:t xml:space="preserve">паспорт </w:t>
      </w:r>
      <w:r>
        <w:rPr>
          <w:sz w:val="28"/>
          <w:szCs w:val="28"/>
          <w:lang w:val="uk-UA"/>
        </w:rPr>
        <w:t xml:space="preserve">    </w:t>
      </w:r>
      <w:r w:rsidRPr="00C51D3C">
        <w:rPr>
          <w:sz w:val="28"/>
          <w:szCs w:val="28"/>
          <w:lang w:val="uk-UA"/>
        </w:rPr>
        <w:t xml:space="preserve">громадянина </w:t>
      </w:r>
      <w:r>
        <w:rPr>
          <w:sz w:val="28"/>
          <w:szCs w:val="28"/>
          <w:lang w:val="uk-UA"/>
        </w:rPr>
        <w:t xml:space="preserve">   </w:t>
      </w:r>
      <w:r w:rsidRPr="00C51D3C">
        <w:rPr>
          <w:sz w:val="28"/>
          <w:szCs w:val="28"/>
          <w:lang w:val="uk-UA"/>
        </w:rPr>
        <w:t xml:space="preserve">України </w:t>
      </w:r>
      <w:r>
        <w:rPr>
          <w:sz w:val="28"/>
          <w:szCs w:val="28"/>
          <w:lang w:val="uk-UA"/>
        </w:rPr>
        <w:t xml:space="preserve">      </w:t>
      </w:r>
      <w:r w:rsidR="007429CD">
        <w:rPr>
          <w:sz w:val="28"/>
          <w:szCs w:val="28"/>
          <w:lang w:val="uk-UA"/>
        </w:rPr>
        <w:t>КОНФІДЕНЦІЙНА ІНФОРМАЦІЯ</w:t>
      </w:r>
      <w:r w:rsidRPr="00C51D3C">
        <w:rPr>
          <w:sz w:val="28"/>
          <w:szCs w:val="28"/>
          <w:lang w:val="uk-UA"/>
        </w:rPr>
        <w:t xml:space="preserve">, виданий </w:t>
      </w:r>
      <w:proofErr w:type="spellStart"/>
      <w:r w:rsidRPr="00C51D3C">
        <w:rPr>
          <w:sz w:val="28"/>
          <w:szCs w:val="28"/>
          <w:lang w:val="uk-UA"/>
        </w:rPr>
        <w:t>Недригайлівським</w:t>
      </w:r>
      <w:proofErr w:type="spellEnd"/>
      <w:r w:rsidRPr="00C51D3C">
        <w:rPr>
          <w:sz w:val="28"/>
          <w:szCs w:val="28"/>
          <w:lang w:val="uk-UA"/>
        </w:rPr>
        <w:t xml:space="preserve"> РВ УМВС України в Сумській області 20.03.2000), зареєстрованого за адресою: </w:t>
      </w:r>
      <w:r w:rsidR="007429CD">
        <w:rPr>
          <w:sz w:val="28"/>
          <w:szCs w:val="28"/>
          <w:lang w:val="uk-UA"/>
        </w:rPr>
        <w:t>КОНФІДЕНЦІЙНА ІНФОРМАЦІЯ</w:t>
      </w:r>
      <w:r w:rsidRPr="00C51D3C">
        <w:rPr>
          <w:sz w:val="28"/>
          <w:szCs w:val="28"/>
          <w:lang w:val="uk-UA"/>
        </w:rPr>
        <w:t xml:space="preserve">, і громадянки </w:t>
      </w:r>
      <w:r w:rsidR="007429CD">
        <w:rPr>
          <w:sz w:val="28"/>
          <w:szCs w:val="28"/>
          <w:lang w:val="uk-UA"/>
        </w:rPr>
        <w:t>ОСОБА 2</w:t>
      </w:r>
      <w:r w:rsidRPr="00C51D3C">
        <w:rPr>
          <w:sz w:val="28"/>
          <w:szCs w:val="28"/>
          <w:lang w:val="uk-UA"/>
        </w:rPr>
        <w:t xml:space="preserve"> (паспорт громадянки України </w:t>
      </w:r>
      <w:r w:rsidR="007429CD">
        <w:rPr>
          <w:sz w:val="28"/>
          <w:szCs w:val="28"/>
          <w:lang w:val="uk-UA"/>
        </w:rPr>
        <w:t>КОНФІДЕНЦІЙНА ІНФОРМАЦІЯ</w:t>
      </w:r>
      <w:r w:rsidRPr="00C51D3C">
        <w:rPr>
          <w:sz w:val="28"/>
          <w:szCs w:val="28"/>
          <w:lang w:val="uk-UA"/>
        </w:rPr>
        <w:t xml:space="preserve">, виданий Тростянецьким РВ УМВС України в Сумській області 17.02.2011), зареєстрованої за адресою: </w:t>
      </w:r>
      <w:r w:rsidR="007429CD">
        <w:rPr>
          <w:sz w:val="28"/>
          <w:szCs w:val="28"/>
          <w:lang w:val="uk-UA"/>
        </w:rPr>
        <w:t>КОНФІДЕНЦІЙНА ІНФОРМАЦІЯ</w:t>
      </w:r>
      <w:r w:rsidRPr="00C51D3C">
        <w:rPr>
          <w:sz w:val="28"/>
          <w:szCs w:val="28"/>
          <w:lang w:val="uk-UA"/>
        </w:rPr>
        <w:t xml:space="preserve">, врахувавши рекомендацію Сумського обласного центру соціальних служб для сім’ї, дітей та молоді від 06.01.2016 </w:t>
      </w:r>
      <w:r w:rsidR="003D362F">
        <w:rPr>
          <w:sz w:val="28"/>
          <w:szCs w:val="28"/>
          <w:lang w:val="uk-UA"/>
        </w:rPr>
        <w:t xml:space="preserve"> </w:t>
      </w:r>
      <w:r w:rsidRPr="00C51D3C">
        <w:rPr>
          <w:sz w:val="28"/>
          <w:szCs w:val="28"/>
          <w:lang w:val="uk-UA"/>
        </w:rPr>
        <w:t xml:space="preserve"> про включення </w:t>
      </w:r>
      <w:r w:rsidR="007429CD">
        <w:rPr>
          <w:sz w:val="28"/>
          <w:szCs w:val="28"/>
          <w:lang w:val="uk-UA"/>
        </w:rPr>
        <w:t>ОСОБА 1 і ОСОБА 2</w:t>
      </w:r>
      <w:r w:rsidRPr="00C51D3C">
        <w:rPr>
          <w:sz w:val="28"/>
          <w:szCs w:val="28"/>
          <w:lang w:val="uk-UA"/>
        </w:rPr>
        <w:t xml:space="preserve"> до Єдиного електронного банку даних про дітей-сиріт,  дітей, позбавлених батьківського піклування, сім’ї потенційних </w:t>
      </w:r>
      <w:proofErr w:type="spellStart"/>
      <w:r w:rsidRPr="00C51D3C">
        <w:rPr>
          <w:sz w:val="28"/>
          <w:szCs w:val="28"/>
          <w:lang w:val="uk-UA"/>
        </w:rPr>
        <w:t>усиновлювачів</w:t>
      </w:r>
      <w:proofErr w:type="spellEnd"/>
      <w:r w:rsidRPr="00C51D3C">
        <w:rPr>
          <w:sz w:val="28"/>
          <w:szCs w:val="28"/>
          <w:lang w:val="uk-UA"/>
        </w:rPr>
        <w:t xml:space="preserve">, опікунів, піклувальників, прийомних батьків, батьків-вихователів, довідку № 115 Сумського обласного центру соціальних служб для сім’ї, </w:t>
      </w:r>
      <w:r w:rsidR="003D362F">
        <w:rPr>
          <w:sz w:val="28"/>
          <w:szCs w:val="28"/>
          <w:lang w:val="uk-UA"/>
        </w:rPr>
        <w:t xml:space="preserve">  </w:t>
      </w:r>
      <w:r w:rsidRPr="00C51D3C">
        <w:rPr>
          <w:sz w:val="28"/>
          <w:szCs w:val="28"/>
          <w:lang w:val="uk-UA"/>
        </w:rPr>
        <w:t>дітей та</w:t>
      </w:r>
      <w:r w:rsidR="003D362F">
        <w:rPr>
          <w:sz w:val="28"/>
          <w:szCs w:val="28"/>
          <w:lang w:val="uk-UA"/>
        </w:rPr>
        <w:t xml:space="preserve">    </w:t>
      </w:r>
      <w:r w:rsidRPr="00C51D3C">
        <w:rPr>
          <w:sz w:val="28"/>
          <w:szCs w:val="28"/>
          <w:lang w:val="uk-UA"/>
        </w:rPr>
        <w:t xml:space="preserve"> молоді </w:t>
      </w:r>
      <w:r w:rsidR="003D362F">
        <w:rPr>
          <w:sz w:val="28"/>
          <w:szCs w:val="28"/>
          <w:lang w:val="uk-UA"/>
        </w:rPr>
        <w:t xml:space="preserve">     </w:t>
      </w:r>
      <w:r w:rsidRPr="00C51D3C">
        <w:rPr>
          <w:sz w:val="28"/>
          <w:szCs w:val="28"/>
          <w:lang w:val="uk-UA"/>
        </w:rPr>
        <w:t xml:space="preserve">від </w:t>
      </w:r>
      <w:r w:rsidR="003D362F">
        <w:rPr>
          <w:sz w:val="28"/>
          <w:szCs w:val="28"/>
          <w:lang w:val="uk-UA"/>
        </w:rPr>
        <w:t xml:space="preserve">       06.01.2016       </w:t>
      </w:r>
      <w:r w:rsidRPr="00C51D3C">
        <w:rPr>
          <w:sz w:val="28"/>
          <w:szCs w:val="28"/>
          <w:lang w:val="uk-UA"/>
        </w:rPr>
        <w:t xml:space="preserve">про проходження </w:t>
      </w:r>
      <w:r w:rsidR="007429CD">
        <w:rPr>
          <w:sz w:val="28"/>
          <w:szCs w:val="28"/>
          <w:lang w:val="uk-UA"/>
        </w:rPr>
        <w:t>ОСОБА 1 і ОСОБА 2</w:t>
      </w:r>
      <w:r w:rsidRPr="00C51D3C">
        <w:rPr>
          <w:sz w:val="28"/>
          <w:szCs w:val="28"/>
          <w:lang w:val="uk-UA"/>
        </w:rPr>
        <w:t xml:space="preserve"> навчання кандидатів в </w:t>
      </w:r>
      <w:proofErr w:type="spellStart"/>
      <w:r w:rsidRPr="00C51D3C">
        <w:rPr>
          <w:sz w:val="28"/>
          <w:szCs w:val="28"/>
          <w:lang w:val="uk-UA"/>
        </w:rPr>
        <w:t>усиновлювачі</w:t>
      </w:r>
      <w:proofErr w:type="spellEnd"/>
      <w:r w:rsidRPr="00C51D3C">
        <w:rPr>
          <w:sz w:val="28"/>
          <w:szCs w:val="28"/>
          <w:lang w:val="uk-UA"/>
        </w:rPr>
        <w:t xml:space="preserve">, опікуни, піклувальники, прийомні батьки, батьки-вихователі,  з метою захисту прав та законних інтересів малолітньої дитини </w:t>
      </w:r>
      <w:r w:rsidR="007429CD">
        <w:rPr>
          <w:sz w:val="28"/>
          <w:szCs w:val="28"/>
          <w:lang w:val="uk-UA"/>
        </w:rPr>
        <w:t>ОСОБА 3</w:t>
      </w:r>
      <w:r w:rsidRPr="00C51D3C">
        <w:rPr>
          <w:sz w:val="28"/>
          <w:szCs w:val="28"/>
          <w:lang w:val="uk-UA"/>
        </w:rPr>
        <w:t>:</w:t>
      </w:r>
    </w:p>
    <w:p w:rsidR="00C51D3C" w:rsidRPr="00C51D3C" w:rsidRDefault="00C51D3C" w:rsidP="00C51D3C">
      <w:pPr>
        <w:jc w:val="both"/>
        <w:rPr>
          <w:sz w:val="28"/>
          <w:szCs w:val="28"/>
          <w:lang w:val="uk-UA"/>
        </w:rPr>
      </w:pPr>
      <w:r w:rsidRPr="00C51D3C">
        <w:rPr>
          <w:sz w:val="28"/>
          <w:szCs w:val="28"/>
          <w:lang w:val="uk-UA"/>
        </w:rPr>
        <w:t xml:space="preserve">           1. Призначити </w:t>
      </w:r>
      <w:r w:rsidR="007429CD">
        <w:rPr>
          <w:sz w:val="28"/>
          <w:szCs w:val="28"/>
          <w:lang w:val="uk-UA"/>
        </w:rPr>
        <w:t>ОСОБА 1</w:t>
      </w:r>
      <w:r w:rsidRPr="00C51D3C">
        <w:rPr>
          <w:sz w:val="28"/>
          <w:szCs w:val="28"/>
          <w:lang w:val="uk-UA"/>
        </w:rPr>
        <w:t xml:space="preserve">  і  </w:t>
      </w:r>
      <w:r w:rsidR="007429CD">
        <w:rPr>
          <w:sz w:val="28"/>
          <w:szCs w:val="28"/>
          <w:lang w:val="uk-UA"/>
        </w:rPr>
        <w:t>ОСОБА 2</w:t>
      </w:r>
      <w:r w:rsidRPr="00C51D3C">
        <w:rPr>
          <w:sz w:val="28"/>
          <w:szCs w:val="28"/>
          <w:lang w:val="uk-UA"/>
        </w:rPr>
        <w:t xml:space="preserve">, які зареєстровані і проживають за адресою: </w:t>
      </w:r>
      <w:r w:rsidR="007429CD">
        <w:rPr>
          <w:sz w:val="28"/>
          <w:szCs w:val="28"/>
          <w:lang w:val="uk-UA"/>
        </w:rPr>
        <w:t>КОНФІДЕНЦІЙНА ІНФОРМАЦІЯ</w:t>
      </w:r>
      <w:r w:rsidRPr="00C51D3C">
        <w:rPr>
          <w:sz w:val="28"/>
          <w:szCs w:val="28"/>
          <w:lang w:val="uk-UA"/>
        </w:rPr>
        <w:t xml:space="preserve">,  опікунами над малолітньою дитиною </w:t>
      </w:r>
      <w:r w:rsidR="007429CD">
        <w:rPr>
          <w:sz w:val="28"/>
          <w:szCs w:val="28"/>
          <w:lang w:val="uk-UA"/>
        </w:rPr>
        <w:t>ОСОБА 3</w:t>
      </w:r>
      <w:r w:rsidRPr="00C51D3C">
        <w:rPr>
          <w:sz w:val="28"/>
          <w:szCs w:val="28"/>
          <w:lang w:val="uk-UA"/>
        </w:rPr>
        <w:t xml:space="preserve">, </w:t>
      </w:r>
      <w:r w:rsidR="007429CD">
        <w:rPr>
          <w:sz w:val="28"/>
          <w:szCs w:val="28"/>
          <w:lang w:val="uk-UA"/>
        </w:rPr>
        <w:t>КОНФІДЕНЦІЙНА ІНФОРМАЦІЯ</w:t>
      </w:r>
      <w:r w:rsidR="007429CD" w:rsidRPr="00C51D3C">
        <w:rPr>
          <w:sz w:val="28"/>
          <w:szCs w:val="28"/>
          <w:lang w:val="uk-UA"/>
        </w:rPr>
        <w:t xml:space="preserve"> </w:t>
      </w:r>
      <w:r w:rsidRPr="00C51D3C">
        <w:rPr>
          <w:sz w:val="28"/>
          <w:szCs w:val="28"/>
          <w:lang w:val="uk-UA"/>
        </w:rPr>
        <w:t>року народження, який має статус дитини, позба</w:t>
      </w:r>
      <w:r w:rsidR="00862488">
        <w:rPr>
          <w:sz w:val="28"/>
          <w:szCs w:val="28"/>
          <w:lang w:val="uk-UA"/>
        </w:rPr>
        <w:t>вленої батьківського піклування</w:t>
      </w:r>
      <w:r w:rsidR="00862488" w:rsidRPr="00862488">
        <w:rPr>
          <w:sz w:val="28"/>
          <w:szCs w:val="28"/>
          <w:lang w:val="uk-UA"/>
        </w:rPr>
        <w:t xml:space="preserve"> </w:t>
      </w:r>
      <w:r w:rsidR="00862488">
        <w:rPr>
          <w:sz w:val="28"/>
          <w:szCs w:val="28"/>
          <w:lang w:val="uk-UA"/>
        </w:rPr>
        <w:t xml:space="preserve">і є </w:t>
      </w:r>
      <w:r w:rsidRPr="00C51D3C">
        <w:rPr>
          <w:sz w:val="28"/>
          <w:szCs w:val="28"/>
          <w:lang w:val="uk-UA"/>
        </w:rPr>
        <w:t>вихованцем комунального лікувально-профілактичного закладу Сумської обласної ради «Сумський обласний спеціалізований будинок дитини».</w:t>
      </w:r>
    </w:p>
    <w:p w:rsidR="00C51D3C" w:rsidRPr="00C51D3C" w:rsidRDefault="00C51D3C" w:rsidP="00C51D3C">
      <w:pPr>
        <w:jc w:val="both"/>
        <w:rPr>
          <w:sz w:val="28"/>
          <w:szCs w:val="28"/>
          <w:lang w:val="uk-UA"/>
        </w:rPr>
      </w:pPr>
      <w:r w:rsidRPr="00C51D3C">
        <w:rPr>
          <w:sz w:val="28"/>
          <w:szCs w:val="28"/>
          <w:lang w:val="uk-UA"/>
        </w:rPr>
        <w:t xml:space="preserve">           2. Надати право </w:t>
      </w:r>
      <w:r w:rsidR="007429CD">
        <w:rPr>
          <w:sz w:val="28"/>
          <w:szCs w:val="28"/>
          <w:lang w:val="uk-UA"/>
        </w:rPr>
        <w:t>ОСОБА 1 і ОСОБА 2</w:t>
      </w:r>
      <w:r w:rsidRPr="00C51D3C">
        <w:rPr>
          <w:sz w:val="28"/>
          <w:szCs w:val="28"/>
          <w:lang w:val="uk-UA"/>
        </w:rPr>
        <w:t xml:space="preserve"> представляти інтереси малолітнього </w:t>
      </w:r>
      <w:r w:rsidR="007429CD">
        <w:rPr>
          <w:sz w:val="28"/>
          <w:szCs w:val="28"/>
          <w:lang w:val="uk-UA"/>
        </w:rPr>
        <w:t>ОСОБА 3</w:t>
      </w:r>
      <w:r w:rsidRPr="00C51D3C">
        <w:rPr>
          <w:sz w:val="28"/>
          <w:szCs w:val="28"/>
          <w:lang w:val="uk-UA"/>
        </w:rPr>
        <w:t xml:space="preserve">  в установах та організаціях  усіх форм власності по захисту цивільних прав та інтересів дитини.</w:t>
      </w:r>
    </w:p>
    <w:p w:rsidR="00C51D3C" w:rsidRPr="00C51D3C" w:rsidRDefault="00C51D3C" w:rsidP="00C51D3C">
      <w:pPr>
        <w:jc w:val="both"/>
        <w:rPr>
          <w:sz w:val="28"/>
          <w:szCs w:val="28"/>
          <w:lang w:val="uk-UA"/>
        </w:rPr>
      </w:pPr>
      <w:r w:rsidRPr="00C51D3C">
        <w:rPr>
          <w:sz w:val="28"/>
          <w:szCs w:val="28"/>
          <w:lang w:val="uk-UA"/>
        </w:rPr>
        <w:t xml:space="preserve">           3. Службі   у   справах    дітей      </w:t>
      </w:r>
      <w:proofErr w:type="spellStart"/>
      <w:r w:rsidRPr="00C51D3C">
        <w:rPr>
          <w:sz w:val="28"/>
          <w:szCs w:val="28"/>
          <w:lang w:val="uk-UA"/>
        </w:rPr>
        <w:t>Недригайлівської</w:t>
      </w:r>
      <w:proofErr w:type="spellEnd"/>
      <w:r w:rsidRPr="00C51D3C">
        <w:rPr>
          <w:sz w:val="28"/>
          <w:szCs w:val="28"/>
          <w:lang w:val="uk-UA"/>
        </w:rPr>
        <w:t xml:space="preserve">    районної державної адміністрації (Іщенко Т.В.), Іваницькому сільському  голові  </w:t>
      </w:r>
      <w:r w:rsidRPr="00C51D3C">
        <w:rPr>
          <w:sz w:val="28"/>
          <w:szCs w:val="28"/>
          <w:lang w:val="uk-UA"/>
        </w:rPr>
        <w:lastRenderedPageBreak/>
        <w:t>Олійнику С.В. ужити заходів щодо забезпечення цивільних прав та інтересів дитини.</w:t>
      </w:r>
    </w:p>
    <w:p w:rsidR="00C51D3C" w:rsidRPr="00C51D3C" w:rsidRDefault="00C51D3C" w:rsidP="00C51D3C">
      <w:pPr>
        <w:ind w:right="-6" w:firstLine="708"/>
        <w:jc w:val="both"/>
        <w:rPr>
          <w:sz w:val="28"/>
          <w:szCs w:val="28"/>
          <w:lang w:val="uk-UA"/>
        </w:rPr>
      </w:pPr>
      <w:r w:rsidRPr="00C51D3C">
        <w:rPr>
          <w:sz w:val="28"/>
          <w:szCs w:val="28"/>
          <w:lang w:val="uk-UA"/>
        </w:rPr>
        <w:t xml:space="preserve"> 4. Контроль за виконанням цього розпорядження покласти на першого заступника голови </w:t>
      </w:r>
      <w:proofErr w:type="spellStart"/>
      <w:r w:rsidRPr="00C51D3C">
        <w:rPr>
          <w:sz w:val="28"/>
          <w:szCs w:val="28"/>
          <w:lang w:val="uk-UA"/>
        </w:rPr>
        <w:t>Недригайлівської</w:t>
      </w:r>
      <w:proofErr w:type="spellEnd"/>
      <w:r w:rsidRPr="00C51D3C">
        <w:rPr>
          <w:sz w:val="28"/>
          <w:szCs w:val="28"/>
          <w:lang w:val="uk-UA"/>
        </w:rPr>
        <w:t xml:space="preserve"> районної державної адміністрації   Васильченка О.І.</w:t>
      </w:r>
    </w:p>
    <w:p w:rsidR="00C51D3C" w:rsidRPr="00C51D3C" w:rsidRDefault="00C51D3C" w:rsidP="00C51D3C">
      <w:pPr>
        <w:ind w:right="-6" w:firstLine="708"/>
        <w:jc w:val="both"/>
        <w:rPr>
          <w:sz w:val="28"/>
          <w:szCs w:val="28"/>
          <w:lang w:val="uk-UA"/>
        </w:rPr>
      </w:pPr>
    </w:p>
    <w:p w:rsidR="00C51D3C" w:rsidRPr="00C51D3C" w:rsidRDefault="00C51D3C" w:rsidP="00C51D3C">
      <w:pPr>
        <w:rPr>
          <w:b/>
          <w:sz w:val="28"/>
          <w:szCs w:val="28"/>
          <w:lang w:val="uk-UA"/>
        </w:rPr>
      </w:pPr>
      <w:r w:rsidRPr="00C51D3C">
        <w:rPr>
          <w:b/>
          <w:sz w:val="28"/>
          <w:szCs w:val="28"/>
          <w:lang w:val="uk-UA"/>
        </w:rPr>
        <w:t xml:space="preserve"> </w:t>
      </w:r>
    </w:p>
    <w:p w:rsidR="00C51D3C" w:rsidRPr="00C51D3C" w:rsidRDefault="00C51D3C" w:rsidP="00C51D3C">
      <w:pPr>
        <w:rPr>
          <w:b/>
          <w:sz w:val="28"/>
          <w:szCs w:val="28"/>
          <w:lang w:val="uk-UA"/>
        </w:rPr>
      </w:pPr>
      <w:r w:rsidRPr="00C51D3C">
        <w:rPr>
          <w:b/>
          <w:sz w:val="28"/>
          <w:szCs w:val="28"/>
          <w:lang w:val="uk-UA"/>
        </w:rPr>
        <w:t xml:space="preserve">Голова </w:t>
      </w:r>
      <w:proofErr w:type="spellStart"/>
      <w:r w:rsidRPr="00C51D3C">
        <w:rPr>
          <w:b/>
          <w:sz w:val="28"/>
          <w:szCs w:val="28"/>
          <w:lang w:val="uk-UA"/>
        </w:rPr>
        <w:t>Недригайлівської</w:t>
      </w:r>
      <w:proofErr w:type="spellEnd"/>
      <w:r w:rsidRPr="00C51D3C">
        <w:rPr>
          <w:b/>
          <w:sz w:val="28"/>
          <w:szCs w:val="28"/>
          <w:lang w:val="uk-UA"/>
        </w:rPr>
        <w:t xml:space="preserve"> районної </w:t>
      </w:r>
    </w:p>
    <w:p w:rsidR="00C51D3C" w:rsidRPr="00C51D3C" w:rsidRDefault="00C51D3C" w:rsidP="00C51D3C">
      <w:pPr>
        <w:rPr>
          <w:b/>
          <w:sz w:val="28"/>
          <w:szCs w:val="28"/>
          <w:lang w:val="uk-UA"/>
        </w:rPr>
      </w:pPr>
      <w:r w:rsidRPr="00C51D3C">
        <w:rPr>
          <w:b/>
          <w:sz w:val="28"/>
          <w:szCs w:val="28"/>
          <w:lang w:val="uk-UA"/>
        </w:rPr>
        <w:t>державної адміністрації                                                              Р.В. Лаврик</w:t>
      </w: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Default="00C51D3C" w:rsidP="00C51D3C">
      <w:pPr>
        <w:rPr>
          <w:b/>
          <w:sz w:val="26"/>
          <w:szCs w:val="26"/>
          <w:lang w:val="uk-UA"/>
        </w:rPr>
      </w:pPr>
    </w:p>
    <w:p w:rsidR="00C51D3C" w:rsidRPr="006872C2" w:rsidRDefault="00C51D3C" w:rsidP="00C51D3C">
      <w:pPr>
        <w:rPr>
          <w:b/>
          <w:sz w:val="26"/>
          <w:szCs w:val="26"/>
          <w:lang w:val="uk-UA"/>
        </w:rPr>
      </w:pPr>
    </w:p>
    <w:p w:rsidR="00C51D3C" w:rsidRDefault="00C51D3C" w:rsidP="00C51D3C">
      <w:pPr>
        <w:rPr>
          <w:sz w:val="28"/>
          <w:lang w:val="uk-UA"/>
        </w:rPr>
      </w:pPr>
    </w:p>
    <w:sectPr w:rsidR="00C51D3C" w:rsidSect="006872C2">
      <w:pgSz w:w="11906" w:h="16838"/>
      <w:pgMar w:top="567"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1D3C"/>
    <w:rsid w:val="003D362F"/>
    <w:rsid w:val="006C464B"/>
    <w:rsid w:val="006E3944"/>
    <w:rsid w:val="007429CD"/>
    <w:rsid w:val="00810979"/>
    <w:rsid w:val="00862488"/>
    <w:rsid w:val="009C4C4E"/>
    <w:rsid w:val="00A871A2"/>
    <w:rsid w:val="00AD4E03"/>
    <w:rsid w:val="00AF2017"/>
    <w:rsid w:val="00B67E58"/>
    <w:rsid w:val="00C0755B"/>
    <w:rsid w:val="00C47530"/>
    <w:rsid w:val="00C51D3C"/>
    <w:rsid w:val="00DD6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D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51D3C"/>
    <w:pPr>
      <w:keepNext/>
      <w:spacing w:before="240" w:after="60"/>
      <w:outlineLvl w:val="0"/>
    </w:pPr>
    <w:rPr>
      <w:rFonts w:ascii="Arial" w:hAnsi="Arial"/>
      <w:b/>
      <w:kern w:val="32"/>
      <w:sz w:val="32"/>
    </w:rPr>
  </w:style>
  <w:style w:type="paragraph" w:styleId="2">
    <w:name w:val="heading 2"/>
    <w:basedOn w:val="a"/>
    <w:next w:val="a"/>
    <w:link w:val="20"/>
    <w:semiHidden/>
    <w:unhideWhenUsed/>
    <w:qFormat/>
    <w:rsid w:val="00C51D3C"/>
    <w:pPr>
      <w:keepNext/>
      <w:spacing w:before="240" w:after="60"/>
      <w:outlineLvl w:val="1"/>
    </w:pPr>
    <w:rPr>
      <w:rFonts w:ascii="Arial" w:hAnsi="Arial"/>
      <w:b/>
      <w:i/>
      <w:sz w:val="28"/>
    </w:rPr>
  </w:style>
  <w:style w:type="paragraph" w:styleId="4">
    <w:name w:val="heading 4"/>
    <w:basedOn w:val="a"/>
    <w:next w:val="a"/>
    <w:link w:val="40"/>
    <w:unhideWhenUsed/>
    <w:qFormat/>
    <w:rsid w:val="00C51D3C"/>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1D3C"/>
    <w:rPr>
      <w:rFonts w:ascii="Arial" w:eastAsia="Times New Roman" w:hAnsi="Arial" w:cs="Times New Roman"/>
      <w:b/>
      <w:kern w:val="32"/>
      <w:sz w:val="32"/>
      <w:szCs w:val="20"/>
      <w:lang w:eastAsia="ru-RU"/>
    </w:rPr>
  </w:style>
  <w:style w:type="character" w:customStyle="1" w:styleId="20">
    <w:name w:val="Заголовок 2 Знак"/>
    <w:basedOn w:val="a0"/>
    <w:link w:val="2"/>
    <w:semiHidden/>
    <w:rsid w:val="00C51D3C"/>
    <w:rPr>
      <w:rFonts w:ascii="Arial" w:eastAsia="Times New Roman" w:hAnsi="Arial" w:cs="Times New Roman"/>
      <w:b/>
      <w:i/>
      <w:sz w:val="28"/>
      <w:szCs w:val="20"/>
      <w:lang w:eastAsia="ru-RU"/>
    </w:rPr>
  </w:style>
  <w:style w:type="character" w:customStyle="1" w:styleId="40">
    <w:name w:val="Заголовок 4 Знак"/>
    <w:basedOn w:val="a0"/>
    <w:link w:val="4"/>
    <w:rsid w:val="00C51D3C"/>
    <w:rPr>
      <w:rFonts w:ascii="Times New Roman" w:eastAsia="Times New Roman" w:hAnsi="Times New Roman" w:cs="Times New Roman"/>
      <w:sz w:val="28"/>
      <w:szCs w:val="20"/>
      <w:lang w:val="uk-UA" w:eastAsia="ru-RU"/>
    </w:rPr>
  </w:style>
  <w:style w:type="paragraph" w:styleId="a3">
    <w:name w:val="Title"/>
    <w:basedOn w:val="a"/>
    <w:link w:val="a4"/>
    <w:qFormat/>
    <w:rsid w:val="00C51D3C"/>
    <w:pPr>
      <w:jc w:val="center"/>
    </w:pPr>
    <w:rPr>
      <w:sz w:val="28"/>
      <w:szCs w:val="28"/>
      <w:lang w:val="uk-UA"/>
    </w:rPr>
  </w:style>
  <w:style w:type="character" w:customStyle="1" w:styleId="a4">
    <w:name w:val="Название Знак"/>
    <w:basedOn w:val="a0"/>
    <w:link w:val="a3"/>
    <w:rsid w:val="00C51D3C"/>
    <w:rPr>
      <w:rFonts w:ascii="Times New Roman" w:eastAsia="Times New Roman" w:hAnsi="Times New Roman" w:cs="Times New Roman"/>
      <w:sz w:val="28"/>
      <w:szCs w:val="28"/>
      <w:lang w:val="uk-UA" w:eastAsia="ru-RU"/>
    </w:rPr>
  </w:style>
  <w:style w:type="paragraph" w:styleId="a5">
    <w:name w:val="Body Text"/>
    <w:basedOn w:val="a"/>
    <w:link w:val="a6"/>
    <w:semiHidden/>
    <w:unhideWhenUsed/>
    <w:rsid w:val="00C51D3C"/>
    <w:pPr>
      <w:jc w:val="both"/>
    </w:pPr>
    <w:rPr>
      <w:sz w:val="24"/>
      <w:lang w:val="uk-UA"/>
    </w:rPr>
  </w:style>
  <w:style w:type="character" w:customStyle="1" w:styleId="a6">
    <w:name w:val="Основной текст Знак"/>
    <w:basedOn w:val="a0"/>
    <w:link w:val="a5"/>
    <w:semiHidden/>
    <w:rsid w:val="00C51D3C"/>
    <w:rPr>
      <w:rFonts w:ascii="Times New Roman" w:eastAsia="Times New Roman" w:hAnsi="Times New Roman" w:cs="Times New Roman"/>
      <w:sz w:val="24"/>
      <w:szCs w:val="20"/>
      <w:lang w:val="uk-UA" w:eastAsia="ru-RU"/>
    </w:rPr>
  </w:style>
  <w:style w:type="paragraph" w:styleId="a7">
    <w:name w:val="Body Text Indent"/>
    <w:basedOn w:val="a"/>
    <w:link w:val="a8"/>
    <w:semiHidden/>
    <w:unhideWhenUsed/>
    <w:rsid w:val="00C51D3C"/>
    <w:pPr>
      <w:spacing w:after="120"/>
      <w:ind w:left="283"/>
    </w:pPr>
  </w:style>
  <w:style w:type="character" w:customStyle="1" w:styleId="a8">
    <w:name w:val="Основной текст с отступом Знак"/>
    <w:basedOn w:val="a0"/>
    <w:link w:val="a7"/>
    <w:semiHidden/>
    <w:rsid w:val="00C51D3C"/>
    <w:rPr>
      <w:rFonts w:ascii="Times New Roman" w:eastAsia="Times New Roman" w:hAnsi="Times New Roman" w:cs="Times New Roman"/>
      <w:sz w:val="20"/>
      <w:szCs w:val="20"/>
      <w:lang w:eastAsia="ru-RU"/>
    </w:rPr>
  </w:style>
  <w:style w:type="paragraph" w:styleId="a9">
    <w:name w:val="No Spacing"/>
    <w:uiPriority w:val="1"/>
    <w:qFormat/>
    <w:rsid w:val="006C464B"/>
    <w:pPr>
      <w:spacing w:after="0" w:line="240" w:lineRule="auto"/>
    </w:pPr>
    <w:rPr>
      <w:rFonts w:ascii="Calibri" w:eastAsia="Calibri" w:hAnsi="Calibri" w:cs="Times New Roman"/>
    </w:rPr>
  </w:style>
  <w:style w:type="paragraph" w:styleId="aa">
    <w:name w:val="Balloon Text"/>
    <w:basedOn w:val="a"/>
    <w:link w:val="ab"/>
    <w:uiPriority w:val="99"/>
    <w:semiHidden/>
    <w:unhideWhenUsed/>
    <w:rsid w:val="00DD67D0"/>
    <w:rPr>
      <w:rFonts w:ascii="Tahoma" w:hAnsi="Tahoma" w:cs="Tahoma"/>
      <w:sz w:val="16"/>
      <w:szCs w:val="16"/>
    </w:rPr>
  </w:style>
  <w:style w:type="character" w:customStyle="1" w:styleId="ab">
    <w:name w:val="Текст выноски Знак"/>
    <w:basedOn w:val="a0"/>
    <w:link w:val="aa"/>
    <w:uiPriority w:val="99"/>
    <w:semiHidden/>
    <w:rsid w:val="00DD67D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458</Words>
  <Characters>2615</Characters>
  <Application>Microsoft Office Word</Application>
  <DocSecurity>0</DocSecurity>
  <Lines>21</Lines>
  <Paragraphs>6</Paragraphs>
  <ScaleCrop>false</ScaleCrop>
  <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Admin</cp:lastModifiedBy>
  <cp:revision>7</cp:revision>
  <cp:lastPrinted>2016-03-14T08:08:00Z</cp:lastPrinted>
  <dcterms:created xsi:type="dcterms:W3CDTF">2016-03-14T07:16:00Z</dcterms:created>
  <dcterms:modified xsi:type="dcterms:W3CDTF">2016-03-15T10:29:00Z</dcterms:modified>
</cp:coreProperties>
</file>